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DepartmentofHealthtable"/>
        <w:tblW w:w="14558" w:type="dxa"/>
        <w:tblBorders>
          <w:bottom w:val="single" w:sz="12" w:space="0" w:color="00DCA1" w:themeColor="accent2"/>
          <w:insideH w:val="single" w:sz="12" w:space="0" w:color="00DCA1" w:themeColor="accent2"/>
        </w:tblBorders>
        <w:tblLook w:val="04A0" w:firstRow="1" w:lastRow="0" w:firstColumn="1" w:lastColumn="0" w:noHBand="0" w:noVBand="1"/>
      </w:tblPr>
      <w:tblGrid>
        <w:gridCol w:w="7275"/>
        <w:gridCol w:w="7283"/>
      </w:tblGrid>
      <w:tr w:rsidR="004E3757" w14:paraId="63C727B9" w14:textId="77777777" w:rsidTr="0095009A">
        <w:trPr>
          <w:cnfStyle w:val="100000000000" w:firstRow="1" w:lastRow="0" w:firstColumn="0" w:lastColumn="0" w:oddVBand="0" w:evenVBand="0" w:oddHBand="0" w:evenHBand="0" w:firstRowFirstColumn="0" w:firstRowLastColumn="0" w:lastRowFirstColumn="0" w:lastRowLastColumn="0"/>
          <w:trHeight w:val="300"/>
        </w:trPr>
        <w:tc>
          <w:tcPr>
            <w:tcW w:w="7275" w:type="dxa"/>
            <w:tcBorders>
              <w:left w:val="none" w:sz="0" w:space="0" w:color="auto"/>
              <w:right w:val="none" w:sz="0" w:space="0" w:color="auto"/>
              <w:tl2br w:val="none" w:sz="0" w:space="0" w:color="auto"/>
              <w:tr2bl w:val="none" w:sz="0" w:space="0" w:color="auto"/>
            </w:tcBorders>
          </w:tcPr>
          <w:p w14:paraId="3F636B5C" w14:textId="00D3C0D2" w:rsidR="004E3757" w:rsidRDefault="004E3757" w:rsidP="004E3757">
            <w:pPr>
              <w:pStyle w:val="NoSpacing"/>
            </w:pPr>
            <w:r>
              <w:t>Purpose of the National Syphilis Response Plan</w:t>
            </w:r>
          </w:p>
        </w:tc>
        <w:tc>
          <w:tcPr>
            <w:tcW w:w="7283" w:type="dxa"/>
            <w:tcBorders>
              <w:left w:val="none" w:sz="0" w:space="0" w:color="auto"/>
              <w:right w:val="none" w:sz="0" w:space="0" w:color="auto"/>
              <w:tl2br w:val="none" w:sz="0" w:space="0" w:color="auto"/>
              <w:tr2bl w:val="none" w:sz="0" w:space="0" w:color="auto"/>
            </w:tcBorders>
          </w:tcPr>
          <w:p w14:paraId="024ACAEE" w14:textId="4B095506" w:rsidR="004E3757" w:rsidRDefault="004E3757" w:rsidP="004E3757">
            <w:pPr>
              <w:pStyle w:val="NoSpacing"/>
            </w:pPr>
            <w:r>
              <w:t xml:space="preserve">About </w:t>
            </w:r>
            <w:r w:rsidR="006E60E2">
              <w:t>s</w:t>
            </w:r>
            <w:r>
              <w:t>yphilis</w:t>
            </w:r>
          </w:p>
        </w:tc>
      </w:tr>
      <w:tr w:rsidR="004E3757" w14:paraId="5AF398B0" w14:textId="77777777" w:rsidTr="0095009A">
        <w:trPr>
          <w:trHeight w:val="300"/>
        </w:trPr>
        <w:tc>
          <w:tcPr>
            <w:tcW w:w="7275" w:type="dxa"/>
            <w:tcBorders>
              <w:top w:val="single" w:sz="8" w:space="0" w:color="00DCA1" w:themeColor="accent2"/>
              <w:bottom w:val="single" w:sz="8" w:space="0" w:color="00DCA1" w:themeColor="accent2"/>
            </w:tcBorders>
          </w:tcPr>
          <w:p w14:paraId="7086E35F" w14:textId="5D169E87" w:rsidR="00237812" w:rsidRPr="004F054D" w:rsidRDefault="0051433A" w:rsidP="004F054D">
            <w:pPr>
              <w:pStyle w:val="NoSpacing"/>
              <w:rPr>
                <w:rFonts w:cstheme="minorHAnsi"/>
                <w:sz w:val="18"/>
                <w:szCs w:val="18"/>
              </w:rPr>
            </w:pPr>
            <w:r>
              <w:rPr>
                <w:rFonts w:cstheme="minorHAnsi"/>
                <w:sz w:val="18"/>
                <w:szCs w:val="18"/>
              </w:rPr>
              <w:t>S</w:t>
            </w:r>
            <w:r w:rsidRPr="001F04E4">
              <w:rPr>
                <w:rFonts w:cstheme="minorHAnsi"/>
                <w:sz w:val="18"/>
                <w:szCs w:val="18"/>
              </w:rPr>
              <w:t xml:space="preserve">yphilis poses a threat to public health with </w:t>
            </w:r>
            <w:r w:rsidR="003902B1">
              <w:rPr>
                <w:rFonts w:cstheme="minorHAnsi"/>
                <w:sz w:val="18"/>
                <w:szCs w:val="18"/>
              </w:rPr>
              <w:t xml:space="preserve">significant </w:t>
            </w:r>
            <w:r w:rsidRPr="001F04E4">
              <w:rPr>
                <w:rFonts w:cstheme="minorHAnsi"/>
                <w:sz w:val="18"/>
                <w:szCs w:val="18"/>
              </w:rPr>
              <w:t>increas</w:t>
            </w:r>
            <w:r w:rsidR="001E4FF0">
              <w:rPr>
                <w:rFonts w:cstheme="minorHAnsi"/>
                <w:sz w:val="18"/>
                <w:szCs w:val="18"/>
              </w:rPr>
              <w:t>es</w:t>
            </w:r>
            <w:r w:rsidRPr="001F04E4">
              <w:rPr>
                <w:rFonts w:cstheme="minorHAnsi"/>
                <w:sz w:val="18"/>
                <w:szCs w:val="18"/>
              </w:rPr>
              <w:t xml:space="preserve"> in </w:t>
            </w:r>
            <w:r w:rsidR="003902B1">
              <w:rPr>
                <w:rFonts w:cstheme="minorHAnsi"/>
                <w:sz w:val="18"/>
                <w:szCs w:val="18"/>
              </w:rPr>
              <w:t xml:space="preserve">notifications across </w:t>
            </w:r>
            <w:r w:rsidRPr="001F04E4">
              <w:rPr>
                <w:rFonts w:cstheme="minorHAnsi"/>
                <w:sz w:val="18"/>
                <w:szCs w:val="18"/>
              </w:rPr>
              <w:t>Australia</w:t>
            </w:r>
            <w:r w:rsidR="003902B1">
              <w:rPr>
                <w:rFonts w:cstheme="minorHAnsi"/>
                <w:sz w:val="18"/>
                <w:szCs w:val="18"/>
              </w:rPr>
              <w:t xml:space="preserve"> in the past decade</w:t>
            </w:r>
            <w:r w:rsidRPr="001F04E4">
              <w:rPr>
                <w:rFonts w:cstheme="minorHAnsi"/>
                <w:sz w:val="18"/>
                <w:szCs w:val="18"/>
              </w:rPr>
              <w:t xml:space="preserve">. </w:t>
            </w:r>
            <w:r w:rsidR="004E3757" w:rsidRPr="002075B8">
              <w:rPr>
                <w:rFonts w:cstheme="minorHAnsi"/>
                <w:sz w:val="18"/>
                <w:szCs w:val="18"/>
              </w:rPr>
              <w:t>Despite previous efforts</w:t>
            </w:r>
            <w:r w:rsidR="00BE3286" w:rsidRPr="002075B8">
              <w:rPr>
                <w:rFonts w:cstheme="minorHAnsi"/>
                <w:sz w:val="18"/>
                <w:szCs w:val="18"/>
              </w:rPr>
              <w:t xml:space="preserve"> to control a preventable and curable disease</w:t>
            </w:r>
            <w:r w:rsidR="004E3757" w:rsidRPr="002075B8">
              <w:rPr>
                <w:rFonts w:cstheme="minorHAnsi"/>
                <w:sz w:val="18"/>
                <w:szCs w:val="18"/>
              </w:rPr>
              <w:t>, Australia continues to have cases of congenital syphilis and associated infant deaths.</w:t>
            </w:r>
            <w:r w:rsidR="00237812">
              <w:rPr>
                <w:rFonts w:cstheme="minorHAnsi"/>
                <w:sz w:val="18"/>
                <w:szCs w:val="18"/>
              </w:rPr>
              <w:t xml:space="preserve"> </w:t>
            </w:r>
            <w:r w:rsidR="004E3757" w:rsidRPr="004F054D">
              <w:rPr>
                <w:rFonts w:cstheme="minorHAnsi"/>
                <w:sz w:val="18"/>
                <w:szCs w:val="18"/>
              </w:rPr>
              <w:t>A coordinated national plan is essential to address this issue</w:t>
            </w:r>
            <w:r w:rsidR="00152592" w:rsidRPr="004F054D">
              <w:rPr>
                <w:rFonts w:cstheme="minorHAnsi"/>
                <w:sz w:val="18"/>
                <w:szCs w:val="18"/>
              </w:rPr>
              <w:t xml:space="preserve"> and prevent poor health outcomes for those affected</w:t>
            </w:r>
            <w:r w:rsidR="00237812" w:rsidRPr="004F054D">
              <w:rPr>
                <w:rFonts w:cstheme="minorHAnsi"/>
                <w:sz w:val="18"/>
                <w:szCs w:val="18"/>
              </w:rPr>
              <w:t xml:space="preserve"> by syphilis</w:t>
            </w:r>
            <w:r w:rsidR="004E3757" w:rsidRPr="004F054D">
              <w:rPr>
                <w:rFonts w:cstheme="minorHAnsi"/>
                <w:sz w:val="18"/>
                <w:szCs w:val="18"/>
              </w:rPr>
              <w:t xml:space="preserve">. </w:t>
            </w:r>
          </w:p>
          <w:p w14:paraId="281244B0" w14:textId="77777777" w:rsidR="00237812" w:rsidRDefault="00237812" w:rsidP="004E3757">
            <w:pPr>
              <w:pStyle w:val="TableParagraph"/>
              <w:rPr>
                <w:rFonts w:asciiTheme="minorHAnsi" w:hAnsiTheme="minorHAnsi" w:cstheme="minorHAnsi"/>
                <w:sz w:val="18"/>
                <w:szCs w:val="18"/>
              </w:rPr>
            </w:pPr>
          </w:p>
          <w:p w14:paraId="1AFC6962" w14:textId="2B98914D" w:rsidR="004E3757" w:rsidRPr="001F04E4" w:rsidRDefault="004E3757" w:rsidP="004E3757">
            <w:pPr>
              <w:pStyle w:val="TableParagraph"/>
              <w:rPr>
                <w:rFonts w:asciiTheme="minorHAnsi" w:hAnsiTheme="minorHAnsi" w:cstheme="minorHAnsi"/>
                <w:sz w:val="18"/>
                <w:szCs w:val="18"/>
              </w:rPr>
            </w:pPr>
            <w:r w:rsidRPr="00A1162B">
              <w:rPr>
                <w:rFonts w:asciiTheme="minorHAnsi" w:hAnsiTheme="minorHAnsi" w:cstheme="minorHAnsi"/>
                <w:sz w:val="18"/>
                <w:szCs w:val="18"/>
              </w:rPr>
              <w:t xml:space="preserve">This plan consolidates existing recommendations into a focused framework, to be governed under new and reinvigorated governance arrangements. Ensuring a consistent </w:t>
            </w:r>
            <w:r w:rsidR="0094631B">
              <w:rPr>
                <w:rFonts w:asciiTheme="minorHAnsi" w:hAnsiTheme="minorHAnsi" w:cstheme="minorHAnsi"/>
                <w:sz w:val="18"/>
                <w:szCs w:val="18"/>
              </w:rPr>
              <w:t xml:space="preserve">national </w:t>
            </w:r>
            <w:r w:rsidRPr="00A1162B">
              <w:rPr>
                <w:rFonts w:asciiTheme="minorHAnsi" w:hAnsiTheme="minorHAnsi" w:cstheme="minorHAnsi"/>
                <w:sz w:val="18"/>
                <w:szCs w:val="18"/>
              </w:rPr>
              <w:t>approach will enhance collaboration and effectively tackle syphilis</w:t>
            </w:r>
            <w:r w:rsidR="0094631B">
              <w:rPr>
                <w:rFonts w:asciiTheme="minorHAnsi" w:hAnsiTheme="minorHAnsi" w:cstheme="minorHAnsi"/>
                <w:sz w:val="18"/>
                <w:szCs w:val="18"/>
              </w:rPr>
              <w:t xml:space="preserve"> in Australia</w:t>
            </w:r>
            <w:r w:rsidRPr="00A1162B">
              <w:rPr>
                <w:rFonts w:asciiTheme="minorHAnsi" w:hAnsiTheme="minorHAnsi" w:cstheme="minorHAnsi"/>
                <w:sz w:val="18"/>
                <w:szCs w:val="18"/>
              </w:rPr>
              <w:t>.</w:t>
            </w:r>
          </w:p>
        </w:tc>
        <w:tc>
          <w:tcPr>
            <w:tcW w:w="7283" w:type="dxa"/>
            <w:tcBorders>
              <w:top w:val="single" w:sz="8" w:space="0" w:color="00DCA1" w:themeColor="accent2"/>
              <w:bottom w:val="single" w:sz="8" w:space="0" w:color="00DCA1" w:themeColor="accent2"/>
            </w:tcBorders>
          </w:tcPr>
          <w:p w14:paraId="5FB154EF" w14:textId="35840CD3" w:rsidR="00304D14" w:rsidRDefault="00D20F12" w:rsidP="1D46EB50">
            <w:pPr>
              <w:pStyle w:val="TableParagraph"/>
              <w:rPr>
                <w:rFonts w:asciiTheme="minorHAnsi" w:hAnsiTheme="minorHAnsi" w:cstheme="minorBidi"/>
                <w:sz w:val="18"/>
                <w:szCs w:val="18"/>
              </w:rPr>
            </w:pPr>
            <w:r w:rsidRPr="1D46EB50">
              <w:rPr>
                <w:rFonts w:asciiTheme="minorHAnsi" w:hAnsiTheme="minorHAnsi" w:cstheme="minorBidi"/>
                <w:sz w:val="18"/>
                <w:szCs w:val="18"/>
              </w:rPr>
              <w:t>Syphilis is highly infectious</w:t>
            </w:r>
            <w:r w:rsidR="004E3757" w:rsidRPr="1D46EB50">
              <w:rPr>
                <w:rFonts w:asciiTheme="minorHAnsi" w:hAnsiTheme="minorHAnsi" w:cstheme="minorBidi"/>
                <w:sz w:val="18"/>
                <w:szCs w:val="18"/>
              </w:rPr>
              <w:t xml:space="preserve"> and is spread through sexual contact or via vertical transmission</w:t>
            </w:r>
            <w:r w:rsidR="00D0777E" w:rsidRPr="1D46EB50">
              <w:rPr>
                <w:rFonts w:asciiTheme="minorHAnsi" w:hAnsiTheme="minorHAnsi" w:cstheme="minorBidi"/>
                <w:sz w:val="18"/>
                <w:szCs w:val="18"/>
              </w:rPr>
              <w:t xml:space="preserve"> (</w:t>
            </w:r>
            <w:r w:rsidR="5A30B187" w:rsidRPr="1D46EB50">
              <w:rPr>
                <w:rFonts w:asciiTheme="minorHAnsi" w:hAnsiTheme="minorHAnsi" w:cstheme="minorBidi"/>
                <w:sz w:val="18"/>
                <w:szCs w:val="18"/>
              </w:rPr>
              <w:t>birthing parent</w:t>
            </w:r>
            <w:r w:rsidR="00D0777E" w:rsidRPr="1D46EB50">
              <w:rPr>
                <w:rFonts w:asciiTheme="minorHAnsi" w:hAnsiTheme="minorHAnsi" w:cstheme="minorBidi"/>
                <w:sz w:val="18"/>
                <w:szCs w:val="18"/>
              </w:rPr>
              <w:t xml:space="preserve"> </w:t>
            </w:r>
            <w:r w:rsidR="00EF305A" w:rsidRPr="1D46EB50">
              <w:rPr>
                <w:rFonts w:asciiTheme="minorHAnsi" w:hAnsiTheme="minorHAnsi" w:cstheme="minorBidi"/>
                <w:sz w:val="18"/>
                <w:szCs w:val="18"/>
              </w:rPr>
              <w:t>to child</w:t>
            </w:r>
            <w:r w:rsidR="00D0777E" w:rsidRPr="1D46EB50">
              <w:rPr>
                <w:rFonts w:asciiTheme="minorHAnsi" w:hAnsiTheme="minorHAnsi" w:cstheme="minorBidi"/>
                <w:sz w:val="18"/>
                <w:szCs w:val="18"/>
              </w:rPr>
              <w:t>)</w:t>
            </w:r>
            <w:r w:rsidR="004E3757" w:rsidRPr="1D46EB50">
              <w:rPr>
                <w:rFonts w:asciiTheme="minorHAnsi" w:hAnsiTheme="minorHAnsi" w:cstheme="minorBidi"/>
                <w:sz w:val="18"/>
                <w:szCs w:val="18"/>
              </w:rPr>
              <w:t xml:space="preserve"> during pregnancy. </w:t>
            </w:r>
            <w:r w:rsidR="001E4FF0" w:rsidRPr="1D46EB50">
              <w:rPr>
                <w:rFonts w:asciiTheme="minorHAnsi" w:hAnsiTheme="minorHAnsi" w:cstheme="minorBidi"/>
                <w:sz w:val="18"/>
                <w:szCs w:val="18"/>
              </w:rPr>
              <w:t>It can be asymptomatic in approximately half of new cases</w:t>
            </w:r>
            <w:r w:rsidR="00304D14" w:rsidRPr="1D46EB50">
              <w:rPr>
                <w:rFonts w:asciiTheme="minorHAnsi" w:hAnsiTheme="minorHAnsi" w:cstheme="minorBidi"/>
                <w:sz w:val="18"/>
                <w:szCs w:val="18"/>
              </w:rPr>
              <w:t xml:space="preserve">, while others </w:t>
            </w:r>
            <w:r w:rsidR="00356699" w:rsidRPr="1D46EB50">
              <w:rPr>
                <w:rFonts w:asciiTheme="minorHAnsi" w:hAnsiTheme="minorHAnsi" w:cstheme="minorBidi"/>
                <w:sz w:val="18"/>
                <w:szCs w:val="18"/>
              </w:rPr>
              <w:t>may have painless ulcers that</w:t>
            </w:r>
            <w:r w:rsidR="006406D7" w:rsidRPr="1D46EB50">
              <w:rPr>
                <w:rFonts w:asciiTheme="minorHAnsi" w:hAnsiTheme="minorHAnsi" w:cstheme="minorBidi"/>
                <w:sz w:val="18"/>
                <w:szCs w:val="18"/>
              </w:rPr>
              <w:t xml:space="preserve"> can go unnoticed or heal </w:t>
            </w:r>
            <w:r w:rsidR="00304D14" w:rsidRPr="1D46EB50">
              <w:rPr>
                <w:rFonts w:asciiTheme="minorHAnsi" w:hAnsiTheme="minorHAnsi" w:cstheme="minorBidi"/>
                <w:sz w:val="18"/>
                <w:szCs w:val="18"/>
              </w:rPr>
              <w:t xml:space="preserve">by themselves, </w:t>
            </w:r>
            <w:r w:rsidR="7B1EE66F" w:rsidRPr="1D46EB50">
              <w:rPr>
                <w:rFonts w:asciiTheme="minorHAnsi" w:hAnsiTheme="minorHAnsi" w:cstheme="minorBidi"/>
                <w:sz w:val="18"/>
                <w:szCs w:val="18"/>
              </w:rPr>
              <w:t xml:space="preserve">but </w:t>
            </w:r>
            <w:r w:rsidR="00304D14" w:rsidRPr="1D46EB50">
              <w:rPr>
                <w:rFonts w:asciiTheme="minorHAnsi" w:hAnsiTheme="minorHAnsi" w:cstheme="minorBidi"/>
                <w:sz w:val="18"/>
                <w:szCs w:val="18"/>
              </w:rPr>
              <w:t xml:space="preserve">the infection </w:t>
            </w:r>
            <w:r w:rsidR="00741559" w:rsidRPr="1D46EB50">
              <w:rPr>
                <w:rFonts w:asciiTheme="minorHAnsi" w:hAnsiTheme="minorHAnsi" w:cstheme="minorBidi"/>
                <w:sz w:val="18"/>
                <w:szCs w:val="18"/>
              </w:rPr>
              <w:t xml:space="preserve">and risk of </w:t>
            </w:r>
            <w:r w:rsidR="00C23B78" w:rsidRPr="1D46EB50">
              <w:rPr>
                <w:rFonts w:asciiTheme="minorHAnsi" w:hAnsiTheme="minorHAnsi" w:cstheme="minorBidi"/>
                <w:sz w:val="18"/>
                <w:szCs w:val="18"/>
              </w:rPr>
              <w:t>infect</w:t>
            </w:r>
            <w:r w:rsidR="00741559" w:rsidRPr="1D46EB50">
              <w:rPr>
                <w:rFonts w:asciiTheme="minorHAnsi" w:hAnsiTheme="minorHAnsi" w:cstheme="minorBidi"/>
                <w:sz w:val="18"/>
                <w:szCs w:val="18"/>
              </w:rPr>
              <w:t xml:space="preserve">ing </w:t>
            </w:r>
            <w:r w:rsidR="00C23B78" w:rsidRPr="1D46EB50">
              <w:rPr>
                <w:rFonts w:asciiTheme="minorHAnsi" w:hAnsiTheme="minorHAnsi" w:cstheme="minorBidi"/>
                <w:sz w:val="18"/>
                <w:szCs w:val="18"/>
              </w:rPr>
              <w:t>others</w:t>
            </w:r>
            <w:r w:rsidR="00741559" w:rsidRPr="1D46EB50">
              <w:rPr>
                <w:rFonts w:asciiTheme="minorHAnsi" w:hAnsiTheme="minorHAnsi" w:cstheme="minorBidi"/>
                <w:sz w:val="18"/>
                <w:szCs w:val="18"/>
              </w:rPr>
              <w:t xml:space="preserve"> remains</w:t>
            </w:r>
            <w:r w:rsidR="00C9692A" w:rsidRPr="1D46EB50">
              <w:rPr>
                <w:rFonts w:asciiTheme="minorHAnsi" w:hAnsiTheme="minorHAnsi" w:cstheme="minorBidi"/>
                <w:sz w:val="18"/>
                <w:szCs w:val="18"/>
              </w:rPr>
              <w:t>.</w:t>
            </w:r>
            <w:r w:rsidR="00C2519A" w:rsidRPr="1D46EB50">
              <w:rPr>
                <w:rFonts w:asciiTheme="minorHAnsi" w:hAnsiTheme="minorHAnsi" w:cstheme="minorBidi"/>
                <w:sz w:val="18"/>
                <w:szCs w:val="18"/>
              </w:rPr>
              <w:t xml:space="preserve"> </w:t>
            </w:r>
          </w:p>
          <w:p w14:paraId="723FF409" w14:textId="77777777" w:rsidR="00304D14" w:rsidRDefault="00304D14" w:rsidP="004E3757">
            <w:pPr>
              <w:pStyle w:val="TableParagraph"/>
              <w:rPr>
                <w:rFonts w:asciiTheme="minorHAnsi" w:hAnsiTheme="minorHAnsi" w:cstheme="minorHAnsi"/>
                <w:sz w:val="18"/>
                <w:szCs w:val="18"/>
              </w:rPr>
            </w:pPr>
          </w:p>
          <w:p w14:paraId="00668B6B" w14:textId="369D3808" w:rsidR="004E3757" w:rsidRDefault="00777F60" w:rsidP="004E3757">
            <w:pPr>
              <w:pStyle w:val="TableParagraph"/>
              <w:rPr>
                <w:rFonts w:asciiTheme="minorHAnsi" w:hAnsiTheme="minorHAnsi" w:cstheme="minorHAnsi"/>
                <w:sz w:val="18"/>
                <w:szCs w:val="18"/>
              </w:rPr>
            </w:pPr>
            <w:r w:rsidRPr="001F04E4">
              <w:rPr>
                <w:rFonts w:asciiTheme="minorHAnsi" w:hAnsiTheme="minorHAnsi" w:cstheme="minorHAnsi"/>
                <w:sz w:val="18"/>
                <w:szCs w:val="18"/>
              </w:rPr>
              <w:t>Syphilis is caused by a bacteria called</w:t>
            </w:r>
            <w:r w:rsidR="00680597">
              <w:rPr>
                <w:rFonts w:asciiTheme="minorHAnsi" w:hAnsiTheme="minorHAnsi" w:cstheme="minorHAnsi"/>
                <w:sz w:val="18"/>
                <w:szCs w:val="18"/>
              </w:rPr>
              <w:t xml:space="preserve"> </w:t>
            </w:r>
            <w:r w:rsidR="00D7370B">
              <w:rPr>
                <w:rFonts w:asciiTheme="minorHAnsi" w:hAnsiTheme="minorHAnsi" w:cstheme="minorHAnsi"/>
                <w:i/>
                <w:iCs/>
                <w:sz w:val="18"/>
                <w:szCs w:val="18"/>
              </w:rPr>
              <w:t>T</w:t>
            </w:r>
            <w:r w:rsidRPr="00D370BE">
              <w:rPr>
                <w:rFonts w:asciiTheme="minorHAnsi" w:hAnsiTheme="minorHAnsi" w:cstheme="minorHAnsi"/>
                <w:i/>
                <w:iCs/>
                <w:sz w:val="18"/>
                <w:szCs w:val="18"/>
              </w:rPr>
              <w:t xml:space="preserve">reponema </w:t>
            </w:r>
            <w:r w:rsidR="00623431" w:rsidRPr="00D370BE">
              <w:rPr>
                <w:rFonts w:asciiTheme="minorHAnsi" w:hAnsiTheme="minorHAnsi" w:cstheme="minorHAnsi"/>
                <w:i/>
                <w:iCs/>
                <w:sz w:val="18"/>
                <w:szCs w:val="18"/>
              </w:rPr>
              <w:t>pallidum</w:t>
            </w:r>
            <w:r w:rsidR="001E4FF0">
              <w:rPr>
                <w:rFonts w:asciiTheme="minorHAnsi" w:hAnsiTheme="minorHAnsi" w:cstheme="minorHAnsi"/>
                <w:sz w:val="18"/>
                <w:szCs w:val="18"/>
              </w:rPr>
              <w:t>,</w:t>
            </w:r>
            <w:r w:rsidR="00623431">
              <w:rPr>
                <w:rFonts w:asciiTheme="minorHAnsi" w:hAnsiTheme="minorHAnsi" w:cstheme="minorHAnsi"/>
                <w:sz w:val="18"/>
                <w:szCs w:val="18"/>
              </w:rPr>
              <w:t xml:space="preserve"> and</w:t>
            </w:r>
            <w:r w:rsidR="001E4FF0">
              <w:rPr>
                <w:rFonts w:asciiTheme="minorHAnsi" w:hAnsiTheme="minorHAnsi" w:cstheme="minorHAnsi"/>
                <w:sz w:val="18"/>
                <w:szCs w:val="18"/>
              </w:rPr>
              <w:t xml:space="preserve"> it</w:t>
            </w:r>
            <w:r>
              <w:rPr>
                <w:rFonts w:asciiTheme="minorHAnsi" w:hAnsiTheme="minorHAnsi" w:cstheme="minorHAnsi"/>
                <w:sz w:val="18"/>
                <w:szCs w:val="18"/>
              </w:rPr>
              <w:t xml:space="preserve"> is</w:t>
            </w:r>
            <w:r w:rsidR="004E3757" w:rsidRPr="00115EE4">
              <w:rPr>
                <w:rFonts w:asciiTheme="minorHAnsi" w:hAnsiTheme="minorHAnsi" w:cstheme="minorHAnsi"/>
                <w:sz w:val="18"/>
                <w:szCs w:val="18"/>
              </w:rPr>
              <w:t xml:space="preserve"> preventable and curable</w:t>
            </w:r>
            <w:r>
              <w:rPr>
                <w:rFonts w:asciiTheme="minorHAnsi" w:hAnsiTheme="minorHAnsi" w:cstheme="minorHAnsi"/>
                <w:sz w:val="18"/>
                <w:szCs w:val="18"/>
              </w:rPr>
              <w:t>.</w:t>
            </w:r>
            <w:r w:rsidR="004E3757" w:rsidRPr="00115EE4">
              <w:rPr>
                <w:rFonts w:asciiTheme="minorHAnsi" w:hAnsiTheme="minorHAnsi" w:cstheme="minorHAnsi"/>
                <w:sz w:val="18"/>
                <w:szCs w:val="18"/>
              </w:rPr>
              <w:t xml:space="preserve"> </w:t>
            </w:r>
            <w:r w:rsidR="00741559">
              <w:rPr>
                <w:rFonts w:asciiTheme="minorHAnsi" w:hAnsiTheme="minorHAnsi" w:cstheme="minorHAnsi"/>
                <w:sz w:val="18"/>
                <w:szCs w:val="18"/>
              </w:rPr>
              <w:t xml:space="preserve">If not treated, </w:t>
            </w:r>
            <w:r w:rsidR="00591353">
              <w:rPr>
                <w:rFonts w:asciiTheme="minorHAnsi" w:hAnsiTheme="minorHAnsi" w:cstheme="minorHAnsi"/>
                <w:sz w:val="18"/>
                <w:szCs w:val="18"/>
              </w:rPr>
              <w:t xml:space="preserve">syphilis can result in </w:t>
            </w:r>
            <w:r w:rsidR="004E3757" w:rsidRPr="00115EE4">
              <w:rPr>
                <w:rFonts w:asciiTheme="minorHAnsi" w:hAnsiTheme="minorHAnsi" w:cstheme="minorHAnsi"/>
                <w:sz w:val="18"/>
                <w:szCs w:val="18"/>
              </w:rPr>
              <w:t>severe clinical manifestations</w:t>
            </w:r>
            <w:r w:rsidR="00591353">
              <w:rPr>
                <w:rFonts w:asciiTheme="minorHAnsi" w:hAnsiTheme="minorHAnsi" w:cstheme="minorHAnsi"/>
                <w:sz w:val="18"/>
                <w:szCs w:val="18"/>
              </w:rPr>
              <w:t xml:space="preserve">, including </w:t>
            </w:r>
            <w:r w:rsidR="00623431">
              <w:rPr>
                <w:rFonts w:asciiTheme="minorHAnsi" w:hAnsiTheme="minorHAnsi" w:cstheme="minorHAnsi"/>
                <w:sz w:val="18"/>
                <w:szCs w:val="18"/>
              </w:rPr>
              <w:t xml:space="preserve">resulting in death or </w:t>
            </w:r>
            <w:r w:rsidR="00591353">
              <w:rPr>
                <w:rFonts w:asciiTheme="minorHAnsi" w:hAnsiTheme="minorHAnsi" w:cstheme="minorHAnsi"/>
                <w:sz w:val="18"/>
                <w:szCs w:val="18"/>
              </w:rPr>
              <w:t>permanent disability</w:t>
            </w:r>
            <w:r w:rsidR="004E3757">
              <w:rPr>
                <w:rFonts w:asciiTheme="minorHAnsi" w:hAnsiTheme="minorHAnsi" w:cstheme="minorHAnsi"/>
                <w:sz w:val="18"/>
                <w:szCs w:val="18"/>
              </w:rPr>
              <w:t>.</w:t>
            </w:r>
          </w:p>
          <w:p w14:paraId="78FF2949" w14:textId="77777777" w:rsidR="004E3757" w:rsidRDefault="004E3757" w:rsidP="004E3757">
            <w:pPr>
              <w:pStyle w:val="TableParagraph"/>
              <w:rPr>
                <w:rFonts w:asciiTheme="minorHAnsi" w:hAnsiTheme="minorHAnsi" w:cstheme="minorHAnsi"/>
                <w:sz w:val="18"/>
                <w:szCs w:val="18"/>
              </w:rPr>
            </w:pPr>
          </w:p>
          <w:p w14:paraId="6A4BC3CE" w14:textId="00511594" w:rsidR="004E3757" w:rsidRDefault="004E3757" w:rsidP="00A74630">
            <w:pPr>
              <w:pStyle w:val="NoSpacing"/>
              <w:rPr>
                <w:rFonts w:cstheme="minorBidi"/>
                <w:sz w:val="18"/>
                <w:szCs w:val="18"/>
              </w:rPr>
            </w:pPr>
            <w:r w:rsidRPr="6CB7A4DA">
              <w:rPr>
                <w:rFonts w:cstheme="minorBidi"/>
                <w:sz w:val="18"/>
                <w:szCs w:val="18"/>
              </w:rPr>
              <w:t xml:space="preserve">Infectious syphilis </w:t>
            </w:r>
            <w:r w:rsidR="00402EBE">
              <w:rPr>
                <w:rFonts w:cstheme="minorBidi"/>
                <w:sz w:val="18"/>
                <w:szCs w:val="18"/>
              </w:rPr>
              <w:t xml:space="preserve">notifications </w:t>
            </w:r>
            <w:r w:rsidRPr="6CB7A4DA">
              <w:rPr>
                <w:rFonts w:cstheme="minorBidi"/>
                <w:sz w:val="18"/>
                <w:szCs w:val="18"/>
              </w:rPr>
              <w:t>reached</w:t>
            </w:r>
            <w:r w:rsidR="36BC1884" w:rsidRPr="6CB7A4DA">
              <w:rPr>
                <w:rFonts w:ascii="Segoe UI" w:eastAsia="Segoe UI" w:hAnsi="Segoe UI" w:cs="Segoe UI"/>
                <w:color w:val="333333"/>
                <w:sz w:val="18"/>
                <w:szCs w:val="18"/>
              </w:rPr>
              <w:t xml:space="preserve"> </w:t>
            </w:r>
            <w:r w:rsidR="36BC1884" w:rsidRPr="009B247D">
              <w:rPr>
                <w:rFonts w:eastAsiaTheme="minorEastAsia" w:cstheme="minorBidi"/>
                <w:sz w:val="18"/>
                <w:szCs w:val="18"/>
              </w:rPr>
              <w:t>the highest levels in 2023 since reporting began in 2004</w:t>
            </w:r>
            <w:r w:rsidRPr="009B247D">
              <w:rPr>
                <w:rFonts w:eastAsiaTheme="minorEastAsia" w:cstheme="minorBidi"/>
                <w:sz w:val="18"/>
                <w:szCs w:val="18"/>
              </w:rPr>
              <w:t>,</w:t>
            </w:r>
            <w:r w:rsidRPr="6CB7A4DA">
              <w:rPr>
                <w:rFonts w:cstheme="minorBidi"/>
                <w:sz w:val="18"/>
                <w:szCs w:val="18"/>
              </w:rPr>
              <w:t xml:space="preserve"> affecting people in almost all parts of Australia</w:t>
            </w:r>
            <w:r w:rsidR="002C1000" w:rsidRPr="6CB7A4DA">
              <w:rPr>
                <w:rFonts w:cstheme="minorBidi"/>
                <w:sz w:val="18"/>
                <w:szCs w:val="18"/>
              </w:rPr>
              <w:t>. It</w:t>
            </w:r>
            <w:r w:rsidRPr="6CB7A4DA" w:rsidDel="002C1000">
              <w:rPr>
                <w:rFonts w:cstheme="minorBidi"/>
                <w:sz w:val="18"/>
                <w:szCs w:val="18"/>
              </w:rPr>
              <w:t xml:space="preserve"> </w:t>
            </w:r>
            <w:r w:rsidR="00FB06F2" w:rsidRPr="6CB7A4DA">
              <w:rPr>
                <w:rFonts w:cstheme="minorBidi"/>
                <w:sz w:val="18"/>
                <w:szCs w:val="18"/>
              </w:rPr>
              <w:t xml:space="preserve">is </w:t>
            </w:r>
            <w:r w:rsidRPr="6CB7A4DA">
              <w:rPr>
                <w:rFonts w:cstheme="minorBidi"/>
                <w:sz w:val="18"/>
                <w:szCs w:val="18"/>
              </w:rPr>
              <w:t>no longer confined to certain regions or cohorts. Sadly, with high rates among women of reproductive age, 2023 also saw 10 associated infant deaths.</w:t>
            </w:r>
          </w:p>
        </w:tc>
      </w:tr>
      <w:tr w:rsidR="004E3757" w14:paraId="74F99090" w14:textId="77777777" w:rsidTr="0095009A">
        <w:trPr>
          <w:trHeight w:val="25"/>
        </w:trPr>
        <w:tc>
          <w:tcPr>
            <w:tcW w:w="7275" w:type="dxa"/>
            <w:tcBorders>
              <w:top w:val="single" w:sz="8" w:space="0" w:color="00DCA1" w:themeColor="accent2"/>
              <w:bottom w:val="single" w:sz="8" w:space="0" w:color="00DCA1" w:themeColor="accent2"/>
            </w:tcBorders>
          </w:tcPr>
          <w:p w14:paraId="68197823" w14:textId="7CDAE992" w:rsidR="004E3757" w:rsidRPr="00E21CC2" w:rsidRDefault="004E3757" w:rsidP="004E3757">
            <w:pPr>
              <w:pStyle w:val="NoSpacing"/>
              <w:rPr>
                <w:b/>
                <w:bCs/>
              </w:rPr>
            </w:pPr>
            <w:r w:rsidRPr="00E21CC2">
              <w:rPr>
                <w:b/>
                <w:bCs/>
              </w:rPr>
              <w:t>Goals</w:t>
            </w:r>
          </w:p>
        </w:tc>
        <w:tc>
          <w:tcPr>
            <w:tcW w:w="7283" w:type="dxa"/>
            <w:tcBorders>
              <w:top w:val="single" w:sz="8" w:space="0" w:color="00DCA1" w:themeColor="accent2"/>
              <w:bottom w:val="single" w:sz="8" w:space="0" w:color="00DCA1" w:themeColor="accent2"/>
            </w:tcBorders>
          </w:tcPr>
          <w:p w14:paraId="4E357FDD" w14:textId="34B7B66F" w:rsidR="004E3757" w:rsidRPr="00E21CC2" w:rsidRDefault="004E3757" w:rsidP="004E3757">
            <w:pPr>
              <w:pStyle w:val="NoSpacing"/>
              <w:rPr>
                <w:b/>
                <w:bCs/>
              </w:rPr>
            </w:pPr>
            <w:r w:rsidRPr="00E21CC2">
              <w:rPr>
                <w:b/>
                <w:bCs/>
              </w:rPr>
              <w:t xml:space="preserve">Plan </w:t>
            </w:r>
            <w:r w:rsidR="006E60E2">
              <w:rPr>
                <w:b/>
                <w:bCs/>
              </w:rPr>
              <w:t>o</w:t>
            </w:r>
            <w:r w:rsidRPr="00E21CC2">
              <w:rPr>
                <w:b/>
                <w:bCs/>
              </w:rPr>
              <w:t>versight</w:t>
            </w:r>
          </w:p>
        </w:tc>
      </w:tr>
      <w:tr w:rsidR="004E3757" w14:paraId="7A08DA67" w14:textId="77777777" w:rsidTr="0095009A">
        <w:trPr>
          <w:trHeight w:val="300"/>
        </w:trPr>
        <w:tc>
          <w:tcPr>
            <w:tcW w:w="7275" w:type="dxa"/>
            <w:tcBorders>
              <w:top w:val="single" w:sz="8" w:space="0" w:color="00DCA1" w:themeColor="accent2"/>
              <w:bottom w:val="single" w:sz="8" w:space="0" w:color="00DCA1" w:themeColor="accent2"/>
            </w:tcBorders>
          </w:tcPr>
          <w:p w14:paraId="1E984685" w14:textId="77E4EC88" w:rsidR="004E3757" w:rsidRPr="001F04E4" w:rsidRDefault="00977CA4" w:rsidP="004E3757">
            <w:pPr>
              <w:jc w:val="both"/>
              <w:rPr>
                <w:rFonts w:cstheme="minorHAnsi"/>
                <w:sz w:val="18"/>
                <w:szCs w:val="18"/>
              </w:rPr>
            </w:pPr>
            <w:r>
              <w:rPr>
                <w:rFonts w:cstheme="minorHAnsi"/>
                <w:sz w:val="18"/>
                <w:szCs w:val="18"/>
              </w:rPr>
              <w:t>The following</w:t>
            </w:r>
            <w:r w:rsidRPr="001F04E4">
              <w:rPr>
                <w:rFonts w:cstheme="minorHAnsi"/>
                <w:sz w:val="18"/>
                <w:szCs w:val="18"/>
              </w:rPr>
              <w:t xml:space="preserve"> </w:t>
            </w:r>
            <w:r w:rsidR="004E3757" w:rsidRPr="001F04E4">
              <w:rPr>
                <w:rFonts w:cstheme="minorHAnsi"/>
                <w:sz w:val="18"/>
                <w:szCs w:val="18"/>
              </w:rPr>
              <w:t>national targets have been adopted as overarching goals to be pursued throughout the life cycle of this plan (202</w:t>
            </w:r>
            <w:r w:rsidR="0002243A">
              <w:rPr>
                <w:rFonts w:cstheme="minorHAnsi"/>
                <w:sz w:val="18"/>
                <w:szCs w:val="18"/>
              </w:rPr>
              <w:t>3</w:t>
            </w:r>
            <w:r w:rsidR="00D517F5">
              <w:rPr>
                <w:rFonts w:cstheme="minorHAnsi"/>
                <w:sz w:val="18"/>
                <w:szCs w:val="18"/>
              </w:rPr>
              <w:t>–</w:t>
            </w:r>
            <w:r w:rsidR="004E3757" w:rsidRPr="001F04E4">
              <w:rPr>
                <w:rFonts w:cstheme="minorHAnsi"/>
                <w:sz w:val="18"/>
                <w:szCs w:val="18"/>
              </w:rPr>
              <w:t>20</w:t>
            </w:r>
            <w:r w:rsidR="00C60E14">
              <w:rPr>
                <w:rFonts w:cstheme="minorHAnsi"/>
                <w:sz w:val="18"/>
                <w:szCs w:val="18"/>
              </w:rPr>
              <w:t>30</w:t>
            </w:r>
            <w:r w:rsidR="004E3757" w:rsidRPr="001F04E4">
              <w:rPr>
                <w:rFonts w:cstheme="minorHAnsi"/>
                <w:sz w:val="18"/>
                <w:szCs w:val="18"/>
              </w:rPr>
              <w:t>).</w:t>
            </w:r>
          </w:p>
          <w:p w14:paraId="52D62393" w14:textId="77777777" w:rsidR="004E3757" w:rsidRPr="001F04E4" w:rsidRDefault="004E3757" w:rsidP="004E3757">
            <w:pPr>
              <w:jc w:val="both"/>
              <w:rPr>
                <w:rFonts w:cstheme="minorHAnsi"/>
                <w:sz w:val="18"/>
                <w:szCs w:val="18"/>
              </w:rPr>
            </w:pPr>
          </w:p>
          <w:p w14:paraId="7C1F8E46" w14:textId="1D4664CE" w:rsidR="004E3757" w:rsidRPr="001F04E4" w:rsidRDefault="004E3757" w:rsidP="004E3757">
            <w:pPr>
              <w:jc w:val="both"/>
              <w:rPr>
                <w:rFonts w:cstheme="minorHAnsi"/>
                <w:sz w:val="18"/>
                <w:szCs w:val="18"/>
                <w:u w:val="single"/>
              </w:rPr>
            </w:pPr>
            <w:r w:rsidRPr="001F04E4">
              <w:rPr>
                <w:rFonts w:cstheme="minorHAnsi"/>
                <w:sz w:val="18"/>
                <w:szCs w:val="18"/>
                <w:u w:val="single"/>
              </w:rPr>
              <w:t>By 20</w:t>
            </w:r>
            <w:r w:rsidR="00F14149">
              <w:rPr>
                <w:rFonts w:cstheme="minorHAnsi"/>
                <w:sz w:val="18"/>
                <w:szCs w:val="18"/>
                <w:u w:val="single"/>
              </w:rPr>
              <w:t>30:</w:t>
            </w:r>
          </w:p>
          <w:p w14:paraId="61A20565" w14:textId="77777777" w:rsidR="004E3757" w:rsidRPr="001F04E4" w:rsidRDefault="004E3757" w:rsidP="004E3757">
            <w:pPr>
              <w:jc w:val="both"/>
              <w:rPr>
                <w:rFonts w:cstheme="minorHAnsi"/>
                <w:b/>
                <w:bCs/>
                <w:sz w:val="18"/>
                <w:szCs w:val="18"/>
                <w:u w:val="single"/>
              </w:rPr>
            </w:pPr>
          </w:p>
          <w:p w14:paraId="1FB5D82C" w14:textId="4EBE016D" w:rsidR="004E3757" w:rsidRPr="00183AB4" w:rsidRDefault="004E3757" w:rsidP="004E3757">
            <w:pPr>
              <w:pStyle w:val="ListParagraph"/>
              <w:numPr>
                <w:ilvl w:val="0"/>
                <w:numId w:val="4"/>
              </w:numPr>
              <w:ind w:left="397"/>
              <w:jc w:val="both"/>
              <w:rPr>
                <w:rFonts w:asciiTheme="minorHAnsi" w:hAnsiTheme="minorHAnsi" w:cstheme="minorHAnsi"/>
                <w:sz w:val="18"/>
                <w:szCs w:val="18"/>
                <w:lang w:val="en-AU"/>
              </w:rPr>
            </w:pPr>
            <w:r w:rsidRPr="00183AB4">
              <w:rPr>
                <w:rFonts w:asciiTheme="minorHAnsi" w:hAnsiTheme="minorHAnsi" w:cstheme="minorHAnsi"/>
                <w:sz w:val="18"/>
                <w:szCs w:val="18"/>
                <w:lang w:val="en-AU"/>
              </w:rPr>
              <w:t xml:space="preserve">Strengthen prevention </w:t>
            </w:r>
            <w:r w:rsidR="005E391B">
              <w:rPr>
                <w:rFonts w:asciiTheme="minorHAnsi" w:hAnsiTheme="minorHAnsi" w:cstheme="minorHAnsi"/>
                <w:sz w:val="18"/>
                <w:szCs w:val="18"/>
                <w:lang w:val="en-AU"/>
              </w:rPr>
              <w:t xml:space="preserve">and testing </w:t>
            </w:r>
            <w:r w:rsidRPr="00183AB4">
              <w:rPr>
                <w:rFonts w:asciiTheme="minorHAnsi" w:hAnsiTheme="minorHAnsi" w:cstheme="minorHAnsi"/>
                <w:sz w:val="18"/>
                <w:szCs w:val="18"/>
                <w:lang w:val="en-AU"/>
              </w:rPr>
              <w:t>strategies for syphilis in priority populations and settings, targeting high-burden areas. </w:t>
            </w:r>
          </w:p>
          <w:p w14:paraId="1E32D9B7" w14:textId="7FF747FE" w:rsidR="004E3757" w:rsidRPr="00763877" w:rsidRDefault="004E3757" w:rsidP="004E3757">
            <w:pPr>
              <w:pStyle w:val="ListParagraph"/>
              <w:numPr>
                <w:ilvl w:val="0"/>
                <w:numId w:val="4"/>
              </w:numPr>
              <w:ind w:left="397"/>
              <w:jc w:val="both"/>
              <w:rPr>
                <w:rFonts w:asciiTheme="minorHAnsi" w:hAnsiTheme="minorHAnsi" w:cstheme="minorHAnsi"/>
                <w:sz w:val="18"/>
                <w:szCs w:val="18"/>
                <w:lang w:val="en-AU"/>
              </w:rPr>
            </w:pPr>
            <w:r w:rsidRPr="00763877">
              <w:rPr>
                <w:rFonts w:asciiTheme="minorHAnsi" w:hAnsiTheme="minorHAnsi" w:cstheme="minorHAnsi"/>
                <w:sz w:val="18"/>
                <w:szCs w:val="18"/>
                <w:lang w:val="en-AU"/>
              </w:rPr>
              <w:t>Reduce</w:t>
            </w:r>
            <w:r w:rsidR="00763877">
              <w:rPr>
                <w:rFonts w:asciiTheme="minorHAnsi" w:hAnsiTheme="minorHAnsi" w:cstheme="minorHAnsi"/>
                <w:sz w:val="18"/>
                <w:szCs w:val="18"/>
                <w:lang w:val="en-AU"/>
              </w:rPr>
              <w:t xml:space="preserve"> ongoing transmission and</w:t>
            </w:r>
            <w:r w:rsidRPr="00763877">
              <w:rPr>
                <w:rFonts w:asciiTheme="minorHAnsi" w:hAnsiTheme="minorHAnsi" w:cstheme="minorHAnsi"/>
                <w:sz w:val="18"/>
                <w:szCs w:val="18"/>
                <w:lang w:val="en-AU"/>
              </w:rPr>
              <w:t xml:space="preserve"> incidence of syphilis across priority populations. </w:t>
            </w:r>
          </w:p>
          <w:p w14:paraId="78FA6683" w14:textId="11755CE0" w:rsidR="00A47BE4" w:rsidRDefault="00A47BE4" w:rsidP="00132845">
            <w:pPr>
              <w:pStyle w:val="ListParagraph"/>
              <w:numPr>
                <w:ilvl w:val="0"/>
                <w:numId w:val="4"/>
              </w:numPr>
              <w:ind w:left="397"/>
              <w:jc w:val="both"/>
              <w:rPr>
                <w:rFonts w:asciiTheme="minorHAnsi" w:hAnsiTheme="minorHAnsi" w:cstheme="minorBidi"/>
                <w:sz w:val="18"/>
                <w:szCs w:val="18"/>
                <w:lang w:val="en-AU"/>
              </w:rPr>
            </w:pPr>
            <w:r w:rsidRPr="6CB7A4DA">
              <w:rPr>
                <w:rFonts w:asciiTheme="minorHAnsi" w:hAnsiTheme="minorHAnsi" w:cstheme="minorBidi"/>
                <w:sz w:val="18"/>
                <w:szCs w:val="18"/>
                <w:lang w:val="en-AU"/>
              </w:rPr>
              <w:t xml:space="preserve">Reduce </w:t>
            </w:r>
            <w:r w:rsidR="003A10B4" w:rsidRPr="6CB7A4DA">
              <w:rPr>
                <w:rFonts w:asciiTheme="minorHAnsi" w:hAnsiTheme="minorHAnsi" w:cstheme="minorBidi"/>
                <w:sz w:val="18"/>
                <w:szCs w:val="18"/>
                <w:lang w:val="en-AU"/>
              </w:rPr>
              <w:t>morbidity and mortality associated with</w:t>
            </w:r>
            <w:r w:rsidRPr="6CB7A4DA">
              <w:rPr>
                <w:rFonts w:asciiTheme="minorHAnsi" w:hAnsiTheme="minorHAnsi" w:cstheme="minorBidi"/>
                <w:sz w:val="18"/>
                <w:szCs w:val="18"/>
                <w:lang w:val="en-AU"/>
              </w:rPr>
              <w:t xml:space="preserve"> syphilis. </w:t>
            </w:r>
          </w:p>
          <w:p w14:paraId="440F3038" w14:textId="4E6E8E61" w:rsidR="004E3757" w:rsidRPr="005E2FFD" w:rsidRDefault="004E3757" w:rsidP="003A10B4">
            <w:pPr>
              <w:pStyle w:val="ListParagraph"/>
              <w:numPr>
                <w:ilvl w:val="0"/>
                <w:numId w:val="4"/>
              </w:numPr>
              <w:ind w:left="397"/>
              <w:jc w:val="both"/>
            </w:pPr>
            <w:r w:rsidRPr="005E2FFD">
              <w:rPr>
                <w:rFonts w:asciiTheme="minorHAnsi" w:hAnsiTheme="minorHAnsi" w:cstheme="minorHAnsi"/>
                <w:sz w:val="18"/>
                <w:szCs w:val="18"/>
                <w:lang w:val="en-AU"/>
              </w:rPr>
              <w:t>Eliminate congenital syphilis (defined as sustained zero congenital syphilis cases). </w:t>
            </w:r>
          </w:p>
        </w:tc>
        <w:tc>
          <w:tcPr>
            <w:tcW w:w="7283" w:type="dxa"/>
            <w:tcBorders>
              <w:top w:val="single" w:sz="8" w:space="0" w:color="00DCA1" w:themeColor="accent2"/>
              <w:bottom w:val="single" w:sz="8" w:space="0" w:color="00DCA1" w:themeColor="accent2"/>
            </w:tcBorders>
          </w:tcPr>
          <w:p w14:paraId="7D68E0F7" w14:textId="1396A109" w:rsidR="002A0979" w:rsidRPr="001342B9" w:rsidRDefault="002A0979" w:rsidP="002A0979">
            <w:pPr>
              <w:pStyle w:val="NoSpacing"/>
              <w:rPr>
                <w:sz w:val="18"/>
                <w:szCs w:val="18"/>
              </w:rPr>
            </w:pPr>
            <w:r w:rsidRPr="001342B9">
              <w:rPr>
                <w:sz w:val="18"/>
                <w:szCs w:val="18"/>
              </w:rPr>
              <w:t>On 1</w:t>
            </w:r>
            <w:r w:rsidR="00C04501" w:rsidRPr="001342B9">
              <w:rPr>
                <w:sz w:val="18"/>
                <w:szCs w:val="18"/>
              </w:rPr>
              <w:t>6</w:t>
            </w:r>
            <w:r w:rsidRPr="001342B9">
              <w:rPr>
                <w:sz w:val="18"/>
                <w:szCs w:val="18"/>
              </w:rPr>
              <w:t xml:space="preserve"> August 2023, the</w:t>
            </w:r>
            <w:r w:rsidR="00CC78F6">
              <w:rPr>
                <w:sz w:val="18"/>
                <w:szCs w:val="18"/>
              </w:rPr>
              <w:t xml:space="preserve"> </w:t>
            </w:r>
            <w:hyperlink r:id="rId11" w:history="1">
              <w:r w:rsidR="00CC78F6" w:rsidRPr="009F1E56">
                <w:rPr>
                  <w:rStyle w:val="Hyperlink"/>
                  <w:color w:val="083E9C" w:themeColor="accent6"/>
                  <w:sz w:val="18"/>
                  <w:szCs w:val="18"/>
                </w:rPr>
                <w:t>Australian Health Protection Committee (AHPC)</w:t>
              </w:r>
            </w:hyperlink>
            <w:r w:rsidR="00CC78F6">
              <w:rPr>
                <w:rStyle w:val="Hyperlink"/>
              </w:rPr>
              <w:t xml:space="preserve"> </w:t>
            </w:r>
            <w:r w:rsidR="00CC78F6">
              <w:rPr>
                <w:sz w:val="18"/>
                <w:szCs w:val="18"/>
              </w:rPr>
              <w:t xml:space="preserve">endorsed </w:t>
            </w:r>
            <w:r w:rsidRPr="001342B9">
              <w:rPr>
                <w:sz w:val="18"/>
                <w:szCs w:val="18"/>
              </w:rPr>
              <w:t>the</w:t>
            </w:r>
            <w:r w:rsidR="0025135A">
              <w:rPr>
                <w:sz w:val="18"/>
                <w:szCs w:val="18"/>
              </w:rPr>
              <w:t xml:space="preserve"> </w:t>
            </w:r>
            <w:hyperlink r:id="rId12" w:history="1">
              <w:r w:rsidR="0025135A" w:rsidRPr="009F1E56">
                <w:rPr>
                  <w:rStyle w:val="Hyperlink"/>
                  <w:color w:val="083E9C" w:themeColor="accent6"/>
                  <w:sz w:val="18"/>
                  <w:szCs w:val="18"/>
                </w:rPr>
                <w:t>Communicable Diseases Network Australia (CDNA)</w:t>
              </w:r>
            </w:hyperlink>
            <w:r w:rsidRPr="001342B9">
              <w:rPr>
                <w:sz w:val="18"/>
                <w:szCs w:val="18"/>
              </w:rPr>
              <w:t xml:space="preserve"> to lead the national syphilis response. CDNA will </w:t>
            </w:r>
            <w:r w:rsidR="0094631B">
              <w:rPr>
                <w:sz w:val="18"/>
                <w:szCs w:val="18"/>
              </w:rPr>
              <w:t xml:space="preserve">continue </w:t>
            </w:r>
            <w:r w:rsidRPr="001342B9">
              <w:rPr>
                <w:sz w:val="18"/>
                <w:szCs w:val="18"/>
              </w:rPr>
              <w:t>work</w:t>
            </w:r>
            <w:r w:rsidR="0094631B">
              <w:rPr>
                <w:sz w:val="18"/>
                <w:szCs w:val="18"/>
              </w:rPr>
              <w:t>ing</w:t>
            </w:r>
            <w:r w:rsidRPr="001342B9">
              <w:rPr>
                <w:sz w:val="18"/>
                <w:szCs w:val="18"/>
              </w:rPr>
              <w:t xml:space="preserve"> in consultation and collaboration with the </w:t>
            </w:r>
            <w:hyperlink r:id="rId13" w:history="1">
              <w:r w:rsidR="00AB52A2" w:rsidRPr="009F1E56">
                <w:rPr>
                  <w:rStyle w:val="Hyperlink"/>
                  <w:color w:val="083E9C" w:themeColor="accent6"/>
                  <w:sz w:val="18"/>
                  <w:szCs w:val="18"/>
                </w:rPr>
                <w:t>National Aboriginal and Torres Strait Islander Health Protection (NATSIHP)</w:t>
              </w:r>
            </w:hyperlink>
            <w:r w:rsidR="004D10AE" w:rsidRPr="001342B9">
              <w:rPr>
                <w:sz w:val="18"/>
                <w:szCs w:val="18"/>
              </w:rPr>
              <w:t xml:space="preserve"> </w:t>
            </w:r>
            <w:r w:rsidRPr="001342B9">
              <w:rPr>
                <w:sz w:val="18"/>
                <w:szCs w:val="18"/>
              </w:rPr>
              <w:t xml:space="preserve">and the </w:t>
            </w:r>
            <w:hyperlink r:id="rId14" w:history="1">
              <w:r w:rsidRPr="004C18C1">
                <w:rPr>
                  <w:rStyle w:val="Hyperlink"/>
                  <w:color w:val="083E9C" w:themeColor="accent6"/>
                  <w:sz w:val="18"/>
                  <w:szCs w:val="18"/>
                </w:rPr>
                <w:t>Blood Borne Viruses and Sexually Transmissible Infections Standing Committee (BBVSS)</w:t>
              </w:r>
            </w:hyperlink>
            <w:r w:rsidRPr="001342B9">
              <w:rPr>
                <w:sz w:val="18"/>
                <w:szCs w:val="18"/>
              </w:rPr>
              <w:t>.</w:t>
            </w:r>
            <w:r>
              <w:t xml:space="preserve"> </w:t>
            </w:r>
            <w:r w:rsidRPr="001342B9">
              <w:rPr>
                <w:sz w:val="18"/>
                <w:szCs w:val="18"/>
              </w:rPr>
              <w:t xml:space="preserve">Each of these </w:t>
            </w:r>
            <w:r w:rsidR="00F27A6B">
              <w:rPr>
                <w:sz w:val="18"/>
                <w:szCs w:val="18"/>
              </w:rPr>
              <w:t>bodies</w:t>
            </w:r>
            <w:r w:rsidRPr="001342B9">
              <w:rPr>
                <w:sz w:val="18"/>
                <w:szCs w:val="18"/>
              </w:rPr>
              <w:t xml:space="preserve"> includes representatives from Commonwealth and state</w:t>
            </w:r>
            <w:r w:rsidR="0094631B">
              <w:rPr>
                <w:sz w:val="18"/>
                <w:szCs w:val="18"/>
              </w:rPr>
              <w:t xml:space="preserve"> and </w:t>
            </w:r>
            <w:r w:rsidRPr="001342B9">
              <w:rPr>
                <w:sz w:val="18"/>
                <w:szCs w:val="18"/>
              </w:rPr>
              <w:t xml:space="preserve">territory governments, </w:t>
            </w:r>
            <w:r w:rsidR="000E04E5">
              <w:rPr>
                <w:sz w:val="18"/>
                <w:szCs w:val="18"/>
              </w:rPr>
              <w:t>with</w:t>
            </w:r>
            <w:r w:rsidRPr="001342B9">
              <w:rPr>
                <w:sz w:val="18"/>
                <w:szCs w:val="18"/>
              </w:rPr>
              <w:t xml:space="preserve"> subcommittees</w:t>
            </w:r>
            <w:r w:rsidR="00F27A6B">
              <w:rPr>
                <w:sz w:val="18"/>
                <w:szCs w:val="18"/>
              </w:rPr>
              <w:t xml:space="preserve"> </w:t>
            </w:r>
            <w:r w:rsidRPr="001342B9">
              <w:rPr>
                <w:sz w:val="18"/>
                <w:szCs w:val="18"/>
              </w:rPr>
              <w:t>featuring</w:t>
            </w:r>
            <w:r w:rsidR="00F27A6B">
              <w:rPr>
                <w:sz w:val="18"/>
                <w:szCs w:val="18"/>
              </w:rPr>
              <w:t xml:space="preserve"> technical</w:t>
            </w:r>
            <w:r w:rsidRPr="001342B9">
              <w:rPr>
                <w:sz w:val="18"/>
                <w:szCs w:val="18"/>
              </w:rPr>
              <w:t xml:space="preserve"> experts, peak bodies and clinicians.</w:t>
            </w:r>
          </w:p>
          <w:p w14:paraId="3B8B5134" w14:textId="77777777" w:rsidR="002A0979" w:rsidRPr="001342B9" w:rsidRDefault="002A0979" w:rsidP="002A0979">
            <w:pPr>
              <w:pStyle w:val="NoSpacing"/>
              <w:rPr>
                <w:sz w:val="18"/>
                <w:szCs w:val="18"/>
              </w:rPr>
            </w:pPr>
          </w:p>
          <w:p w14:paraId="252BD2AF" w14:textId="7184B9B9" w:rsidR="004E3757" w:rsidRPr="005908C2" w:rsidRDefault="0094631B" w:rsidP="005908C2">
            <w:pPr>
              <w:pStyle w:val="NoSpacing"/>
              <w:rPr>
                <w:sz w:val="18"/>
                <w:szCs w:val="18"/>
              </w:rPr>
            </w:pPr>
            <w:r>
              <w:rPr>
                <w:sz w:val="18"/>
                <w:szCs w:val="18"/>
              </w:rPr>
              <w:t xml:space="preserve">While </w:t>
            </w:r>
            <w:r w:rsidR="002A0979" w:rsidRPr="001342B9">
              <w:rPr>
                <w:sz w:val="18"/>
                <w:szCs w:val="18"/>
              </w:rPr>
              <w:t xml:space="preserve">CDNA is </w:t>
            </w:r>
            <w:r w:rsidR="000070CB">
              <w:rPr>
                <w:sz w:val="18"/>
                <w:szCs w:val="18"/>
              </w:rPr>
              <w:t>accountable</w:t>
            </w:r>
            <w:r w:rsidR="002A0979" w:rsidRPr="001342B9">
              <w:rPr>
                <w:sz w:val="18"/>
                <w:szCs w:val="18"/>
              </w:rPr>
              <w:t xml:space="preserve"> and responsible for </w:t>
            </w:r>
            <w:r w:rsidR="00CE344B">
              <w:rPr>
                <w:sz w:val="18"/>
                <w:szCs w:val="18"/>
              </w:rPr>
              <w:t xml:space="preserve">the response, including </w:t>
            </w:r>
            <w:r w:rsidR="002A0979" w:rsidRPr="001342B9">
              <w:rPr>
                <w:sz w:val="18"/>
                <w:szCs w:val="18"/>
              </w:rPr>
              <w:t>reporting to the AHPC</w:t>
            </w:r>
            <w:r>
              <w:rPr>
                <w:sz w:val="18"/>
                <w:szCs w:val="18"/>
              </w:rPr>
              <w:t>,</w:t>
            </w:r>
            <w:r w:rsidR="00B36B55">
              <w:rPr>
                <w:sz w:val="18"/>
                <w:szCs w:val="18"/>
              </w:rPr>
              <w:t xml:space="preserve"> </w:t>
            </w:r>
            <w:r w:rsidR="002C3331">
              <w:rPr>
                <w:sz w:val="18"/>
                <w:szCs w:val="18"/>
              </w:rPr>
              <w:t>certain actions will be led by broader AHPC subcommittees</w:t>
            </w:r>
            <w:r w:rsidR="0062420E">
              <w:rPr>
                <w:sz w:val="18"/>
                <w:szCs w:val="18"/>
              </w:rPr>
              <w:t xml:space="preserve"> and with responsibility </w:t>
            </w:r>
            <w:r w:rsidR="00D5403A">
              <w:rPr>
                <w:sz w:val="18"/>
                <w:szCs w:val="18"/>
              </w:rPr>
              <w:t>shared across Commonwealth and state and territory governments</w:t>
            </w:r>
            <w:r w:rsidR="002C3331">
              <w:rPr>
                <w:sz w:val="18"/>
                <w:szCs w:val="18"/>
              </w:rPr>
              <w:t xml:space="preserve">. </w:t>
            </w:r>
            <w:r w:rsidR="002A0979" w:rsidRPr="001342B9">
              <w:rPr>
                <w:sz w:val="18"/>
                <w:szCs w:val="18"/>
              </w:rPr>
              <w:t xml:space="preserve">Together, these committees provide oversight of priority actions, monitor progress, and adapt the priority action list as necessary. Accountability will be maintained through biannual public reporting on progress, alongside quarterly syphilis surveillance reports. </w:t>
            </w:r>
          </w:p>
        </w:tc>
      </w:tr>
    </w:tbl>
    <w:p w14:paraId="3CDBEA42" w14:textId="77777777" w:rsidR="00546319" w:rsidRDefault="00546319">
      <w:r>
        <w:rPr>
          <w:b/>
        </w:rPr>
        <w:br w:type="page"/>
      </w:r>
    </w:p>
    <w:tbl>
      <w:tblPr>
        <w:tblStyle w:val="DepartmentofHealthtable"/>
        <w:tblW w:w="0" w:type="auto"/>
        <w:tblLook w:val="04A0" w:firstRow="1" w:lastRow="0" w:firstColumn="1" w:lastColumn="0" w:noHBand="0" w:noVBand="1"/>
      </w:tblPr>
      <w:tblGrid>
        <w:gridCol w:w="7279"/>
        <w:gridCol w:w="7279"/>
      </w:tblGrid>
      <w:tr w:rsidR="004E3757" w14:paraId="1018F6B8" w14:textId="77777777" w:rsidTr="00A950F5">
        <w:trPr>
          <w:cnfStyle w:val="100000000000" w:firstRow="1" w:lastRow="0" w:firstColumn="0" w:lastColumn="0" w:oddVBand="0" w:evenVBand="0" w:oddHBand="0" w:evenHBand="0" w:firstRowFirstColumn="0" w:firstRowLastColumn="0" w:lastRowFirstColumn="0" w:lastRowLastColumn="0"/>
        </w:trPr>
        <w:tc>
          <w:tcPr>
            <w:tcW w:w="7279" w:type="dxa"/>
          </w:tcPr>
          <w:p w14:paraId="27A7EC4A" w14:textId="24D88E6A" w:rsidR="004E3757" w:rsidRPr="00E21CC2" w:rsidRDefault="004E3757" w:rsidP="004E3757">
            <w:pPr>
              <w:pStyle w:val="NoSpacing"/>
              <w:rPr>
                <w:b w:val="0"/>
                <w:bCs/>
              </w:rPr>
            </w:pPr>
            <w:r w:rsidRPr="00E21CC2">
              <w:rPr>
                <w:bCs/>
              </w:rPr>
              <w:lastRenderedPageBreak/>
              <w:t xml:space="preserve">Priority </w:t>
            </w:r>
            <w:r w:rsidR="006E60E2">
              <w:rPr>
                <w:bCs/>
              </w:rPr>
              <w:t>p</w:t>
            </w:r>
            <w:r w:rsidRPr="00E21CC2">
              <w:rPr>
                <w:bCs/>
              </w:rPr>
              <w:t xml:space="preserve">opulations </w:t>
            </w:r>
          </w:p>
        </w:tc>
        <w:tc>
          <w:tcPr>
            <w:tcW w:w="7279" w:type="dxa"/>
          </w:tcPr>
          <w:p w14:paraId="40AFABD0" w14:textId="76C64F3A" w:rsidR="004E3757" w:rsidRPr="00E21CC2" w:rsidRDefault="00E62F26" w:rsidP="004E3757">
            <w:pPr>
              <w:pStyle w:val="NoSpacing"/>
              <w:rPr>
                <w:b w:val="0"/>
                <w:bCs/>
              </w:rPr>
            </w:pPr>
            <w:r>
              <w:rPr>
                <w:bCs/>
              </w:rPr>
              <w:t xml:space="preserve">Priority </w:t>
            </w:r>
            <w:r w:rsidR="006E60E2">
              <w:rPr>
                <w:bCs/>
              </w:rPr>
              <w:t>s</w:t>
            </w:r>
            <w:r>
              <w:rPr>
                <w:bCs/>
              </w:rPr>
              <w:t>ettings</w:t>
            </w:r>
          </w:p>
        </w:tc>
      </w:tr>
      <w:tr w:rsidR="004E3757" w14:paraId="06900D58" w14:textId="77777777" w:rsidTr="00A950F5">
        <w:trPr>
          <w:trHeight w:val="3289"/>
        </w:trPr>
        <w:tc>
          <w:tcPr>
            <w:tcW w:w="7279" w:type="dxa"/>
            <w:tcBorders>
              <w:top w:val="single" w:sz="8" w:space="0" w:color="00DCA1" w:themeColor="accent2"/>
              <w:bottom w:val="single" w:sz="8" w:space="0" w:color="00DCA1" w:themeColor="accent2"/>
            </w:tcBorders>
          </w:tcPr>
          <w:p w14:paraId="008EEEBA" w14:textId="77777777" w:rsidR="00C65F03" w:rsidRPr="001F04E4" w:rsidRDefault="00C65F03" w:rsidP="00C65F03">
            <w:pPr>
              <w:pStyle w:val="ListParagraph"/>
              <w:numPr>
                <w:ilvl w:val="0"/>
                <w:numId w:val="5"/>
              </w:numPr>
              <w:ind w:left="357" w:hanging="357"/>
              <w:rPr>
                <w:rFonts w:asciiTheme="minorHAnsi" w:hAnsiTheme="minorHAnsi" w:cstheme="minorHAnsi"/>
                <w:sz w:val="18"/>
                <w:szCs w:val="18"/>
              </w:rPr>
            </w:pPr>
            <w:r w:rsidRPr="001F04E4">
              <w:rPr>
                <w:rFonts w:asciiTheme="minorHAnsi" w:hAnsiTheme="minorHAnsi" w:cstheme="minorHAnsi"/>
                <w:sz w:val="18"/>
                <w:szCs w:val="18"/>
              </w:rPr>
              <w:t xml:space="preserve">Aboriginal and Torres Strait Islander people </w:t>
            </w:r>
          </w:p>
          <w:p w14:paraId="349B3E40" w14:textId="77777777" w:rsidR="004E3757" w:rsidRPr="00C315CE" w:rsidRDefault="004E3757" w:rsidP="00EF305A">
            <w:pPr>
              <w:pStyle w:val="ListParagraph"/>
              <w:numPr>
                <w:ilvl w:val="0"/>
                <w:numId w:val="5"/>
              </w:numPr>
              <w:ind w:left="357" w:hanging="357"/>
              <w:rPr>
                <w:rFonts w:asciiTheme="minorHAnsi" w:hAnsiTheme="minorHAnsi" w:cstheme="minorHAnsi"/>
                <w:sz w:val="18"/>
                <w:szCs w:val="18"/>
              </w:rPr>
            </w:pPr>
            <w:r w:rsidRPr="00C315CE">
              <w:rPr>
                <w:rFonts w:asciiTheme="minorHAnsi" w:hAnsiTheme="minorHAnsi" w:cstheme="minorHAnsi"/>
                <w:sz w:val="18"/>
                <w:szCs w:val="18"/>
              </w:rPr>
              <w:t>Adolescents and young adults</w:t>
            </w:r>
          </w:p>
          <w:p w14:paraId="6F880E7D" w14:textId="2A992DC0" w:rsidR="004E3757" w:rsidRPr="001F04E4" w:rsidRDefault="004E3757" w:rsidP="004E3757">
            <w:pPr>
              <w:pStyle w:val="ListParagraph"/>
              <w:numPr>
                <w:ilvl w:val="0"/>
                <w:numId w:val="5"/>
              </w:numPr>
              <w:ind w:left="357" w:hanging="357"/>
              <w:rPr>
                <w:rFonts w:asciiTheme="minorHAnsi" w:hAnsiTheme="minorHAnsi" w:cstheme="minorHAnsi"/>
                <w:sz w:val="18"/>
                <w:szCs w:val="18"/>
              </w:rPr>
            </w:pPr>
            <w:r w:rsidRPr="001F04E4">
              <w:rPr>
                <w:rFonts w:asciiTheme="minorHAnsi" w:hAnsiTheme="minorHAnsi" w:cstheme="minorHAnsi"/>
                <w:sz w:val="18"/>
                <w:szCs w:val="18"/>
              </w:rPr>
              <w:t>Gay</w:t>
            </w:r>
            <w:r w:rsidR="00207492">
              <w:rPr>
                <w:rFonts w:asciiTheme="minorHAnsi" w:hAnsiTheme="minorHAnsi" w:cstheme="minorHAnsi"/>
                <w:sz w:val="18"/>
                <w:szCs w:val="18"/>
              </w:rPr>
              <w:t>,</w:t>
            </w:r>
            <w:r w:rsidRPr="001F04E4">
              <w:rPr>
                <w:rFonts w:asciiTheme="minorHAnsi" w:hAnsiTheme="minorHAnsi" w:cstheme="minorHAnsi"/>
                <w:sz w:val="18"/>
                <w:szCs w:val="18"/>
              </w:rPr>
              <w:t xml:space="preserve"> bisexual men and other men who have sex with men</w:t>
            </w:r>
          </w:p>
          <w:p w14:paraId="115646EC" w14:textId="77777777" w:rsidR="00C65F03" w:rsidRPr="00C65F03" w:rsidRDefault="00C65F03" w:rsidP="00C65F03">
            <w:pPr>
              <w:pStyle w:val="NoSpacing"/>
              <w:numPr>
                <w:ilvl w:val="0"/>
                <w:numId w:val="5"/>
              </w:numPr>
              <w:rPr>
                <w:rFonts w:cstheme="minorHAnsi"/>
                <w:sz w:val="18"/>
                <w:szCs w:val="18"/>
              </w:rPr>
            </w:pPr>
            <w:r w:rsidRPr="6CB7A4DA">
              <w:rPr>
                <w:rFonts w:cstheme="minorBidi"/>
                <w:sz w:val="18"/>
                <w:szCs w:val="18"/>
              </w:rPr>
              <w:t>Heterosexual men</w:t>
            </w:r>
          </w:p>
          <w:p w14:paraId="68849875" w14:textId="77777777" w:rsidR="00C65F03" w:rsidRPr="001F04E4" w:rsidRDefault="00C65F03" w:rsidP="00C65F03">
            <w:pPr>
              <w:pStyle w:val="ListParagraph"/>
              <w:numPr>
                <w:ilvl w:val="0"/>
                <w:numId w:val="5"/>
              </w:numPr>
              <w:ind w:left="357" w:hanging="357"/>
              <w:rPr>
                <w:rFonts w:asciiTheme="minorHAnsi" w:hAnsiTheme="minorHAnsi" w:cstheme="minorHAnsi"/>
                <w:sz w:val="18"/>
                <w:szCs w:val="18"/>
              </w:rPr>
            </w:pPr>
            <w:r w:rsidRPr="001F04E4">
              <w:rPr>
                <w:rFonts w:asciiTheme="minorHAnsi" w:hAnsiTheme="minorHAnsi" w:cstheme="minorHAnsi"/>
                <w:sz w:val="18"/>
                <w:szCs w:val="18"/>
              </w:rPr>
              <w:t>People experiencing housing insecurity</w:t>
            </w:r>
          </w:p>
          <w:p w14:paraId="51A0BB0F" w14:textId="77777777" w:rsidR="004E3757" w:rsidRPr="001F04E4" w:rsidRDefault="004E3757" w:rsidP="004E3757">
            <w:pPr>
              <w:pStyle w:val="ListParagraph"/>
              <w:numPr>
                <w:ilvl w:val="0"/>
                <w:numId w:val="5"/>
              </w:numPr>
              <w:ind w:left="357" w:hanging="357"/>
              <w:rPr>
                <w:rFonts w:asciiTheme="minorHAnsi" w:hAnsiTheme="minorHAnsi" w:cstheme="minorHAnsi"/>
                <w:sz w:val="18"/>
                <w:szCs w:val="18"/>
              </w:rPr>
            </w:pPr>
            <w:r w:rsidRPr="001F04E4">
              <w:rPr>
                <w:rFonts w:asciiTheme="minorHAnsi" w:hAnsiTheme="minorHAnsi" w:cstheme="minorHAnsi"/>
                <w:sz w:val="18"/>
                <w:szCs w:val="18"/>
              </w:rPr>
              <w:t xml:space="preserve">People from </w:t>
            </w:r>
            <w:proofErr w:type="gramStart"/>
            <w:r w:rsidRPr="001F04E4">
              <w:rPr>
                <w:rFonts w:asciiTheme="minorHAnsi" w:hAnsiTheme="minorHAnsi" w:cstheme="minorHAnsi"/>
                <w:sz w:val="18"/>
                <w:szCs w:val="18"/>
              </w:rPr>
              <w:t>culturally</w:t>
            </w:r>
            <w:proofErr w:type="gramEnd"/>
            <w:r w:rsidRPr="001F04E4">
              <w:rPr>
                <w:rFonts w:asciiTheme="minorHAnsi" w:hAnsiTheme="minorHAnsi" w:cstheme="minorHAnsi"/>
                <w:sz w:val="18"/>
                <w:szCs w:val="18"/>
              </w:rPr>
              <w:t xml:space="preserve"> and linguistically diverse backgrounds</w:t>
            </w:r>
          </w:p>
          <w:p w14:paraId="461853D4" w14:textId="77777777" w:rsidR="00C65F03" w:rsidRPr="001F04E4" w:rsidRDefault="00C65F03" w:rsidP="00C65F03">
            <w:pPr>
              <w:pStyle w:val="ListParagraph"/>
              <w:numPr>
                <w:ilvl w:val="0"/>
                <w:numId w:val="5"/>
              </w:numPr>
              <w:ind w:left="357" w:hanging="357"/>
              <w:rPr>
                <w:rFonts w:asciiTheme="minorHAnsi" w:hAnsiTheme="minorHAnsi" w:cstheme="minorHAnsi"/>
                <w:sz w:val="18"/>
                <w:szCs w:val="18"/>
              </w:rPr>
            </w:pPr>
            <w:r w:rsidRPr="001F04E4">
              <w:rPr>
                <w:rFonts w:asciiTheme="minorHAnsi" w:hAnsiTheme="minorHAnsi" w:cstheme="minorHAnsi"/>
                <w:sz w:val="18"/>
                <w:szCs w:val="18"/>
              </w:rPr>
              <w:t>People in custody</w:t>
            </w:r>
          </w:p>
          <w:p w14:paraId="78215BD7" w14:textId="77777777" w:rsidR="00C65F03" w:rsidRDefault="00C65F03" w:rsidP="00C65F03">
            <w:pPr>
              <w:pStyle w:val="ListParagraph"/>
              <w:numPr>
                <w:ilvl w:val="0"/>
                <w:numId w:val="5"/>
              </w:numPr>
              <w:ind w:left="357" w:hanging="357"/>
              <w:rPr>
                <w:rFonts w:asciiTheme="minorHAnsi" w:hAnsiTheme="minorHAnsi" w:cstheme="minorHAnsi"/>
                <w:sz w:val="18"/>
                <w:szCs w:val="18"/>
              </w:rPr>
            </w:pPr>
            <w:r w:rsidRPr="001F04E4">
              <w:rPr>
                <w:rFonts w:asciiTheme="minorHAnsi" w:hAnsiTheme="minorHAnsi" w:cstheme="minorHAnsi"/>
                <w:sz w:val="18"/>
                <w:szCs w:val="18"/>
              </w:rPr>
              <w:t>People who are Medicare ineligible</w:t>
            </w:r>
          </w:p>
          <w:p w14:paraId="4B8A94D1" w14:textId="77777777" w:rsidR="00C65F03" w:rsidRPr="001F04E4" w:rsidRDefault="00C65F03" w:rsidP="00C65F03">
            <w:pPr>
              <w:pStyle w:val="ListParagraph"/>
              <w:numPr>
                <w:ilvl w:val="0"/>
                <w:numId w:val="5"/>
              </w:numPr>
              <w:ind w:left="357" w:hanging="357"/>
              <w:rPr>
                <w:rFonts w:asciiTheme="minorHAnsi" w:hAnsiTheme="minorHAnsi" w:cstheme="minorHAnsi"/>
                <w:sz w:val="18"/>
                <w:szCs w:val="18"/>
              </w:rPr>
            </w:pPr>
            <w:r w:rsidRPr="001F04E4">
              <w:rPr>
                <w:rFonts w:asciiTheme="minorHAnsi" w:hAnsiTheme="minorHAnsi" w:cstheme="minorHAnsi"/>
                <w:sz w:val="18"/>
                <w:szCs w:val="18"/>
              </w:rPr>
              <w:t>People who are pregnant who are not engaged in antenatal care</w:t>
            </w:r>
          </w:p>
          <w:p w14:paraId="2E4D826B" w14:textId="035AEBEF" w:rsidR="004E3757" w:rsidRPr="001F04E4" w:rsidRDefault="004E3757" w:rsidP="004E3757">
            <w:pPr>
              <w:pStyle w:val="ListParagraph"/>
              <w:numPr>
                <w:ilvl w:val="0"/>
                <w:numId w:val="5"/>
              </w:numPr>
              <w:ind w:left="357" w:hanging="357"/>
              <w:rPr>
                <w:rFonts w:asciiTheme="minorHAnsi" w:hAnsiTheme="minorHAnsi" w:cstheme="minorHAnsi"/>
                <w:sz w:val="18"/>
                <w:szCs w:val="18"/>
              </w:rPr>
            </w:pPr>
            <w:r w:rsidRPr="001F04E4">
              <w:rPr>
                <w:rFonts w:asciiTheme="minorHAnsi" w:hAnsiTheme="minorHAnsi" w:cstheme="minorHAnsi"/>
                <w:sz w:val="18"/>
                <w:szCs w:val="18"/>
              </w:rPr>
              <w:t>People who are trans</w:t>
            </w:r>
            <w:r w:rsidR="005C3D12">
              <w:rPr>
                <w:rFonts w:asciiTheme="minorHAnsi" w:hAnsiTheme="minorHAnsi" w:cstheme="minorHAnsi"/>
                <w:sz w:val="18"/>
                <w:szCs w:val="18"/>
              </w:rPr>
              <w:t>gender</w:t>
            </w:r>
            <w:r w:rsidRPr="001F04E4">
              <w:rPr>
                <w:rFonts w:asciiTheme="minorHAnsi" w:hAnsiTheme="minorHAnsi" w:cstheme="minorHAnsi"/>
                <w:sz w:val="18"/>
                <w:szCs w:val="18"/>
              </w:rPr>
              <w:t xml:space="preserve"> and gender diverse</w:t>
            </w:r>
          </w:p>
          <w:p w14:paraId="4BEB331F" w14:textId="77777777" w:rsidR="004E3757" w:rsidRPr="001F04E4" w:rsidRDefault="004E3757" w:rsidP="004E3757">
            <w:pPr>
              <w:pStyle w:val="ListParagraph"/>
              <w:numPr>
                <w:ilvl w:val="0"/>
                <w:numId w:val="5"/>
              </w:numPr>
              <w:ind w:left="357" w:hanging="357"/>
              <w:rPr>
                <w:rFonts w:asciiTheme="minorHAnsi" w:hAnsiTheme="minorHAnsi" w:cstheme="minorHAnsi"/>
                <w:sz w:val="18"/>
                <w:szCs w:val="18"/>
              </w:rPr>
            </w:pPr>
            <w:r w:rsidRPr="001F04E4">
              <w:rPr>
                <w:rFonts w:asciiTheme="minorHAnsi" w:hAnsiTheme="minorHAnsi" w:cstheme="minorHAnsi"/>
                <w:sz w:val="18"/>
                <w:szCs w:val="18"/>
              </w:rPr>
              <w:t xml:space="preserve">People who have had </w:t>
            </w:r>
            <w:proofErr w:type="gramStart"/>
            <w:r w:rsidRPr="001F04E4">
              <w:rPr>
                <w:rFonts w:asciiTheme="minorHAnsi" w:hAnsiTheme="minorHAnsi" w:cstheme="minorHAnsi"/>
                <w:sz w:val="18"/>
                <w:szCs w:val="18"/>
              </w:rPr>
              <w:t>an STI</w:t>
            </w:r>
            <w:proofErr w:type="gramEnd"/>
            <w:r w:rsidRPr="001F04E4">
              <w:rPr>
                <w:rFonts w:asciiTheme="minorHAnsi" w:hAnsiTheme="minorHAnsi" w:cstheme="minorHAnsi"/>
                <w:sz w:val="18"/>
                <w:szCs w:val="18"/>
              </w:rPr>
              <w:t xml:space="preserve"> within the previous 12 months</w:t>
            </w:r>
          </w:p>
          <w:p w14:paraId="191511CB" w14:textId="77777777" w:rsidR="004E3757" w:rsidRPr="001F04E4" w:rsidRDefault="004E3757" w:rsidP="004E3757">
            <w:pPr>
              <w:pStyle w:val="ListParagraph"/>
              <w:numPr>
                <w:ilvl w:val="0"/>
                <w:numId w:val="5"/>
              </w:numPr>
              <w:ind w:left="357" w:hanging="357"/>
              <w:rPr>
                <w:rFonts w:asciiTheme="minorHAnsi" w:hAnsiTheme="minorHAnsi" w:cstheme="minorHAnsi"/>
                <w:sz w:val="18"/>
                <w:szCs w:val="18"/>
              </w:rPr>
            </w:pPr>
            <w:r w:rsidRPr="001F04E4">
              <w:rPr>
                <w:rFonts w:asciiTheme="minorHAnsi" w:hAnsiTheme="minorHAnsi" w:cstheme="minorHAnsi"/>
                <w:sz w:val="18"/>
                <w:szCs w:val="18"/>
              </w:rPr>
              <w:t>People who use drugs</w:t>
            </w:r>
          </w:p>
          <w:p w14:paraId="28AE83AF" w14:textId="77777777" w:rsidR="00C65F03" w:rsidRPr="001F04E4" w:rsidRDefault="00C65F03" w:rsidP="00C65F03">
            <w:pPr>
              <w:pStyle w:val="ListParagraph"/>
              <w:numPr>
                <w:ilvl w:val="0"/>
                <w:numId w:val="5"/>
              </w:numPr>
              <w:ind w:left="357" w:hanging="357"/>
              <w:rPr>
                <w:rFonts w:asciiTheme="minorHAnsi" w:hAnsiTheme="minorHAnsi" w:cstheme="minorHAnsi"/>
                <w:sz w:val="18"/>
                <w:szCs w:val="18"/>
              </w:rPr>
            </w:pPr>
            <w:r w:rsidRPr="001F04E4">
              <w:rPr>
                <w:rFonts w:asciiTheme="minorHAnsi" w:hAnsiTheme="minorHAnsi" w:cstheme="minorHAnsi"/>
                <w:sz w:val="18"/>
                <w:szCs w:val="18"/>
              </w:rPr>
              <w:t>Sex workers</w:t>
            </w:r>
          </w:p>
          <w:p w14:paraId="6F1C810E" w14:textId="1697AB11" w:rsidR="00C65F03" w:rsidRDefault="00C65F03" w:rsidP="00C65F03">
            <w:pPr>
              <w:pStyle w:val="ListParagraph"/>
              <w:numPr>
                <w:ilvl w:val="0"/>
                <w:numId w:val="5"/>
              </w:numPr>
              <w:ind w:left="357" w:hanging="357"/>
              <w:rPr>
                <w:rFonts w:asciiTheme="minorHAnsi" w:hAnsiTheme="minorHAnsi" w:cstheme="minorHAnsi"/>
                <w:sz w:val="18"/>
                <w:szCs w:val="18"/>
              </w:rPr>
            </w:pPr>
            <w:proofErr w:type="spellStart"/>
            <w:r w:rsidRPr="001F04E4">
              <w:rPr>
                <w:rFonts w:asciiTheme="minorHAnsi" w:hAnsiTheme="minorHAnsi" w:cstheme="minorHAnsi"/>
                <w:sz w:val="18"/>
                <w:szCs w:val="18"/>
              </w:rPr>
              <w:t>Travel</w:t>
            </w:r>
            <w:r w:rsidR="00EC75CD">
              <w:rPr>
                <w:rFonts w:asciiTheme="minorHAnsi" w:hAnsiTheme="minorHAnsi" w:cstheme="minorHAnsi"/>
                <w:sz w:val="18"/>
                <w:szCs w:val="18"/>
              </w:rPr>
              <w:t>l</w:t>
            </w:r>
            <w:r w:rsidRPr="001F04E4">
              <w:rPr>
                <w:rFonts w:asciiTheme="minorHAnsi" w:hAnsiTheme="minorHAnsi" w:cstheme="minorHAnsi"/>
                <w:sz w:val="18"/>
                <w:szCs w:val="18"/>
              </w:rPr>
              <w:t>ers</w:t>
            </w:r>
            <w:proofErr w:type="spellEnd"/>
            <w:r w:rsidRPr="001F04E4">
              <w:rPr>
                <w:rFonts w:asciiTheme="minorHAnsi" w:hAnsiTheme="minorHAnsi" w:cstheme="minorHAnsi"/>
                <w:sz w:val="18"/>
                <w:szCs w:val="18"/>
              </w:rPr>
              <w:t xml:space="preserve"> and migrant workers</w:t>
            </w:r>
            <w:r>
              <w:rPr>
                <w:rFonts w:asciiTheme="minorHAnsi" w:hAnsiTheme="minorHAnsi" w:cstheme="minorHAnsi"/>
                <w:sz w:val="18"/>
                <w:szCs w:val="18"/>
              </w:rPr>
              <w:t xml:space="preserve"> </w:t>
            </w:r>
          </w:p>
          <w:p w14:paraId="337BB589" w14:textId="1090E519" w:rsidR="00C65F03" w:rsidRPr="00C65F03" w:rsidRDefault="00C65F03" w:rsidP="00C65F03">
            <w:pPr>
              <w:pStyle w:val="ListParagraph"/>
              <w:numPr>
                <w:ilvl w:val="0"/>
                <w:numId w:val="5"/>
              </w:numPr>
              <w:ind w:left="357" w:hanging="357"/>
              <w:rPr>
                <w:rFonts w:asciiTheme="minorHAnsi" w:hAnsiTheme="minorHAnsi" w:cstheme="minorHAnsi"/>
                <w:sz w:val="18"/>
                <w:szCs w:val="18"/>
              </w:rPr>
            </w:pPr>
            <w:r>
              <w:rPr>
                <w:rFonts w:asciiTheme="minorHAnsi" w:hAnsiTheme="minorHAnsi" w:cstheme="minorHAnsi"/>
                <w:sz w:val="18"/>
                <w:szCs w:val="18"/>
              </w:rPr>
              <w:t>Women of reproductive age</w:t>
            </w:r>
          </w:p>
        </w:tc>
        <w:tc>
          <w:tcPr>
            <w:tcW w:w="7279" w:type="dxa"/>
            <w:tcBorders>
              <w:top w:val="single" w:sz="8" w:space="0" w:color="00DCA1" w:themeColor="accent2"/>
              <w:bottom w:val="single" w:sz="8" w:space="0" w:color="00DCA1" w:themeColor="accent2"/>
            </w:tcBorders>
          </w:tcPr>
          <w:p w14:paraId="1AB44981" w14:textId="77777777" w:rsidR="00337F86" w:rsidRPr="00037CBD" w:rsidRDefault="00337F86" w:rsidP="00337F86">
            <w:pPr>
              <w:pStyle w:val="NoSpacing"/>
              <w:numPr>
                <w:ilvl w:val="0"/>
                <w:numId w:val="5"/>
              </w:numPr>
              <w:rPr>
                <w:rFonts w:cstheme="minorHAnsi"/>
                <w:sz w:val="18"/>
                <w:szCs w:val="18"/>
              </w:rPr>
            </w:pPr>
            <w:r w:rsidRPr="00037CBD">
              <w:rPr>
                <w:sz w:val="18"/>
                <w:szCs w:val="18"/>
              </w:rPr>
              <w:t>Aboriginal</w:t>
            </w:r>
            <w:r w:rsidRPr="00037CBD">
              <w:rPr>
                <w:spacing w:val="-4"/>
                <w:sz w:val="18"/>
                <w:szCs w:val="18"/>
              </w:rPr>
              <w:t xml:space="preserve"> C</w:t>
            </w:r>
            <w:r w:rsidRPr="00037CBD">
              <w:rPr>
                <w:sz w:val="18"/>
                <w:szCs w:val="18"/>
              </w:rPr>
              <w:t>ommunity</w:t>
            </w:r>
            <w:r w:rsidRPr="00037CBD">
              <w:rPr>
                <w:spacing w:val="-2"/>
                <w:sz w:val="18"/>
                <w:szCs w:val="18"/>
              </w:rPr>
              <w:t xml:space="preserve"> Controlled</w:t>
            </w:r>
            <w:r w:rsidRPr="00037CBD">
              <w:rPr>
                <w:spacing w:val="-4"/>
                <w:sz w:val="18"/>
                <w:szCs w:val="18"/>
              </w:rPr>
              <w:t xml:space="preserve"> </w:t>
            </w:r>
            <w:r w:rsidRPr="00037CBD">
              <w:rPr>
                <w:sz w:val="18"/>
                <w:szCs w:val="18"/>
              </w:rPr>
              <w:t>Health</w:t>
            </w:r>
            <w:r w:rsidRPr="00037CBD">
              <w:rPr>
                <w:spacing w:val="-3"/>
                <w:sz w:val="18"/>
                <w:szCs w:val="18"/>
              </w:rPr>
              <w:t xml:space="preserve"> </w:t>
            </w:r>
            <w:r w:rsidRPr="00037CBD">
              <w:rPr>
                <w:spacing w:val="-2"/>
                <w:sz w:val="18"/>
                <w:szCs w:val="18"/>
              </w:rPr>
              <w:t>Organisations</w:t>
            </w:r>
          </w:p>
          <w:p w14:paraId="11748C12" w14:textId="77777777" w:rsidR="00337F86" w:rsidRPr="00037CBD" w:rsidRDefault="00337F86" w:rsidP="00337F86">
            <w:pPr>
              <w:pStyle w:val="NoSpacing"/>
              <w:numPr>
                <w:ilvl w:val="0"/>
                <w:numId w:val="5"/>
              </w:numPr>
              <w:rPr>
                <w:rFonts w:cstheme="minorHAnsi"/>
                <w:sz w:val="18"/>
                <w:szCs w:val="18"/>
              </w:rPr>
            </w:pPr>
            <w:r w:rsidRPr="00037CBD">
              <w:rPr>
                <w:rFonts w:cstheme="minorHAnsi"/>
                <w:sz w:val="18"/>
                <w:szCs w:val="18"/>
              </w:rPr>
              <w:t>Alcohol and other drug services</w:t>
            </w:r>
          </w:p>
          <w:p w14:paraId="3F2E367A" w14:textId="06302291" w:rsidR="00337F86" w:rsidRPr="00037CBD" w:rsidRDefault="00337F86" w:rsidP="00337F86">
            <w:pPr>
              <w:pStyle w:val="NoSpacing"/>
              <w:numPr>
                <w:ilvl w:val="0"/>
                <w:numId w:val="5"/>
              </w:numPr>
              <w:rPr>
                <w:rFonts w:cstheme="minorHAnsi"/>
                <w:sz w:val="18"/>
                <w:szCs w:val="18"/>
              </w:rPr>
            </w:pPr>
            <w:r w:rsidRPr="00037CBD">
              <w:rPr>
                <w:rFonts w:cstheme="minorHAnsi"/>
                <w:sz w:val="18"/>
                <w:szCs w:val="18"/>
              </w:rPr>
              <w:t xml:space="preserve">Antenatal </w:t>
            </w:r>
            <w:r w:rsidR="00027FC4">
              <w:rPr>
                <w:rFonts w:cstheme="minorHAnsi"/>
                <w:sz w:val="18"/>
                <w:szCs w:val="18"/>
              </w:rPr>
              <w:t>c</w:t>
            </w:r>
            <w:r w:rsidRPr="00037CBD">
              <w:rPr>
                <w:rFonts w:cstheme="minorHAnsi"/>
                <w:sz w:val="18"/>
                <w:szCs w:val="18"/>
              </w:rPr>
              <w:t>are</w:t>
            </w:r>
          </w:p>
          <w:p w14:paraId="6AECB90A" w14:textId="77777777" w:rsidR="00337F86" w:rsidRPr="00037CBD" w:rsidRDefault="00337F86" w:rsidP="00337F86">
            <w:pPr>
              <w:pStyle w:val="NoSpacing"/>
              <w:numPr>
                <w:ilvl w:val="0"/>
                <w:numId w:val="5"/>
              </w:numPr>
              <w:rPr>
                <w:rFonts w:cstheme="minorHAnsi"/>
                <w:sz w:val="18"/>
                <w:szCs w:val="18"/>
              </w:rPr>
            </w:pPr>
            <w:r w:rsidRPr="00037CBD">
              <w:rPr>
                <w:rFonts w:cstheme="minorHAnsi"/>
                <w:sz w:val="18"/>
                <w:szCs w:val="18"/>
              </w:rPr>
              <w:t>Correctional settings</w:t>
            </w:r>
          </w:p>
          <w:p w14:paraId="1683A2DB" w14:textId="77777777" w:rsidR="00337F86" w:rsidRPr="00037CBD" w:rsidRDefault="00337F86" w:rsidP="00337F86">
            <w:pPr>
              <w:pStyle w:val="NoSpacing"/>
              <w:numPr>
                <w:ilvl w:val="0"/>
                <w:numId w:val="5"/>
              </w:numPr>
              <w:rPr>
                <w:rFonts w:cstheme="minorHAnsi"/>
                <w:sz w:val="18"/>
                <w:szCs w:val="18"/>
              </w:rPr>
            </w:pPr>
            <w:r w:rsidRPr="00037CBD">
              <w:rPr>
                <w:rFonts w:cstheme="minorHAnsi"/>
                <w:sz w:val="18"/>
                <w:szCs w:val="18"/>
              </w:rPr>
              <w:t>Education settings</w:t>
            </w:r>
          </w:p>
          <w:p w14:paraId="530B6687" w14:textId="54B0BEA4" w:rsidR="00337F86" w:rsidRPr="00037CBD" w:rsidRDefault="00337F86" w:rsidP="00337F86">
            <w:pPr>
              <w:pStyle w:val="NoSpacing"/>
              <w:numPr>
                <w:ilvl w:val="0"/>
                <w:numId w:val="5"/>
              </w:numPr>
              <w:rPr>
                <w:rFonts w:cstheme="minorHAnsi"/>
                <w:sz w:val="18"/>
                <w:szCs w:val="18"/>
              </w:rPr>
            </w:pPr>
            <w:r w:rsidRPr="00037CBD">
              <w:rPr>
                <w:rFonts w:cstheme="minorHAnsi"/>
                <w:sz w:val="18"/>
                <w:szCs w:val="18"/>
              </w:rPr>
              <w:t xml:space="preserve">General </w:t>
            </w:r>
            <w:r w:rsidR="00027FC4">
              <w:rPr>
                <w:rFonts w:cstheme="minorHAnsi"/>
                <w:sz w:val="18"/>
                <w:szCs w:val="18"/>
              </w:rPr>
              <w:t>p</w:t>
            </w:r>
            <w:r w:rsidRPr="00037CBD">
              <w:rPr>
                <w:rFonts w:cstheme="minorHAnsi"/>
                <w:sz w:val="18"/>
                <w:szCs w:val="18"/>
              </w:rPr>
              <w:t>ractice</w:t>
            </w:r>
          </w:p>
          <w:p w14:paraId="77692101" w14:textId="77777777" w:rsidR="00337F86" w:rsidRPr="00037CBD" w:rsidRDefault="00337F86" w:rsidP="00337F86">
            <w:pPr>
              <w:pStyle w:val="NoSpacing"/>
              <w:numPr>
                <w:ilvl w:val="0"/>
                <w:numId w:val="5"/>
              </w:numPr>
              <w:rPr>
                <w:rFonts w:cstheme="minorHAnsi"/>
                <w:sz w:val="18"/>
                <w:szCs w:val="18"/>
              </w:rPr>
            </w:pPr>
            <w:r w:rsidRPr="00037CBD">
              <w:rPr>
                <w:rFonts w:cstheme="minorHAnsi"/>
                <w:sz w:val="18"/>
                <w:szCs w:val="18"/>
              </w:rPr>
              <w:t>Homelessness services</w:t>
            </w:r>
          </w:p>
          <w:p w14:paraId="17242D02" w14:textId="77777777" w:rsidR="00337F86" w:rsidRPr="00037CBD" w:rsidRDefault="00337F86" w:rsidP="00337F86">
            <w:pPr>
              <w:pStyle w:val="NoSpacing"/>
              <w:numPr>
                <w:ilvl w:val="0"/>
                <w:numId w:val="5"/>
              </w:numPr>
              <w:rPr>
                <w:rFonts w:cstheme="minorHAnsi"/>
                <w:sz w:val="18"/>
                <w:szCs w:val="18"/>
              </w:rPr>
            </w:pPr>
            <w:r w:rsidRPr="00037CBD">
              <w:rPr>
                <w:rFonts w:cstheme="minorHAnsi"/>
                <w:sz w:val="18"/>
                <w:szCs w:val="18"/>
              </w:rPr>
              <w:t>Online including dating applications and social media</w:t>
            </w:r>
          </w:p>
          <w:p w14:paraId="29217402" w14:textId="6EB65593" w:rsidR="004E3757" w:rsidRPr="00337F86" w:rsidRDefault="00337F86" w:rsidP="004E3757">
            <w:pPr>
              <w:pStyle w:val="NoSpacing"/>
              <w:numPr>
                <w:ilvl w:val="0"/>
                <w:numId w:val="5"/>
              </w:numPr>
              <w:rPr>
                <w:rFonts w:cstheme="minorHAnsi"/>
                <w:sz w:val="18"/>
                <w:szCs w:val="18"/>
              </w:rPr>
            </w:pPr>
            <w:r w:rsidRPr="00037CBD">
              <w:rPr>
                <w:rFonts w:cstheme="minorHAnsi"/>
                <w:sz w:val="18"/>
                <w:szCs w:val="18"/>
              </w:rPr>
              <w:t xml:space="preserve">Sexual </w:t>
            </w:r>
            <w:r w:rsidR="00027FC4">
              <w:rPr>
                <w:rFonts w:cstheme="minorHAnsi"/>
                <w:sz w:val="18"/>
                <w:szCs w:val="18"/>
              </w:rPr>
              <w:t>h</w:t>
            </w:r>
            <w:r w:rsidRPr="00037CBD">
              <w:rPr>
                <w:rFonts w:cstheme="minorHAnsi"/>
                <w:sz w:val="18"/>
                <w:szCs w:val="18"/>
              </w:rPr>
              <w:t xml:space="preserve">ealth </w:t>
            </w:r>
            <w:r w:rsidR="00027FC4">
              <w:rPr>
                <w:rFonts w:cstheme="minorHAnsi"/>
                <w:sz w:val="18"/>
                <w:szCs w:val="18"/>
              </w:rPr>
              <w:t>c</w:t>
            </w:r>
            <w:r w:rsidRPr="00037CBD">
              <w:rPr>
                <w:rFonts w:cstheme="minorHAnsi"/>
                <w:sz w:val="18"/>
                <w:szCs w:val="18"/>
              </w:rPr>
              <w:t>linics</w:t>
            </w:r>
          </w:p>
          <w:p w14:paraId="0BE4510C" w14:textId="77777777" w:rsidR="004E3757" w:rsidRDefault="004E3757" w:rsidP="004E3757">
            <w:pPr>
              <w:rPr>
                <w:rFonts w:cstheme="minorHAnsi"/>
                <w:sz w:val="18"/>
                <w:szCs w:val="18"/>
              </w:rPr>
            </w:pPr>
          </w:p>
          <w:p w14:paraId="1EDAD3FE" w14:textId="77777777" w:rsidR="004E3757" w:rsidRDefault="004E3757" w:rsidP="004E3757">
            <w:pPr>
              <w:rPr>
                <w:rFonts w:cstheme="minorHAnsi"/>
                <w:sz w:val="18"/>
                <w:szCs w:val="18"/>
              </w:rPr>
            </w:pPr>
          </w:p>
          <w:p w14:paraId="5F8845B7" w14:textId="77777777" w:rsidR="004E3757" w:rsidRDefault="004E3757" w:rsidP="004E3757">
            <w:pPr>
              <w:rPr>
                <w:rFonts w:cstheme="minorHAnsi"/>
                <w:sz w:val="18"/>
                <w:szCs w:val="18"/>
              </w:rPr>
            </w:pPr>
          </w:p>
          <w:p w14:paraId="662ADF5A" w14:textId="0EF43A5A" w:rsidR="004E3757" w:rsidRPr="001F04E4" w:rsidRDefault="004E3757" w:rsidP="004E3757">
            <w:pPr>
              <w:rPr>
                <w:rFonts w:cstheme="minorHAnsi"/>
                <w:sz w:val="18"/>
                <w:szCs w:val="18"/>
              </w:rPr>
            </w:pPr>
          </w:p>
          <w:p w14:paraId="1BB14FFA" w14:textId="77777777" w:rsidR="004E3757" w:rsidRDefault="004E3757" w:rsidP="004E3757">
            <w:pPr>
              <w:pStyle w:val="NoSpacing"/>
            </w:pPr>
          </w:p>
        </w:tc>
      </w:tr>
    </w:tbl>
    <w:p w14:paraId="35AEF950" w14:textId="77777777" w:rsidR="00FC308B" w:rsidRDefault="00FC308B" w:rsidP="00AA20B8">
      <w:pPr>
        <w:pStyle w:val="NoSpacing"/>
      </w:pPr>
    </w:p>
    <w:p w14:paraId="00D28F15" w14:textId="7B0F3A02" w:rsidR="001F04E4" w:rsidRPr="0067606D" w:rsidRDefault="00ED26E1" w:rsidP="0067606D">
      <w:pPr>
        <w:pStyle w:val="NoSpacing"/>
        <w:rPr>
          <w:b/>
          <w:bCs/>
          <w:color w:val="033636" w:themeColor="accent1"/>
        </w:rPr>
      </w:pPr>
      <w:r w:rsidRPr="0067606D">
        <w:rPr>
          <w:b/>
          <w:bCs/>
          <w:color w:val="033636" w:themeColor="accent1"/>
        </w:rPr>
        <w:t>National</w:t>
      </w:r>
      <w:r w:rsidR="00404A66" w:rsidRPr="0067606D">
        <w:rPr>
          <w:b/>
          <w:bCs/>
          <w:color w:val="033636" w:themeColor="accent1"/>
        </w:rPr>
        <w:t xml:space="preserve"> Syphilis Priority Action</w:t>
      </w:r>
      <w:r w:rsidR="005B3D93" w:rsidRPr="0067606D">
        <w:rPr>
          <w:b/>
          <w:bCs/>
          <w:color w:val="033636" w:themeColor="accent1"/>
        </w:rPr>
        <w:t>s</w:t>
      </w:r>
    </w:p>
    <w:p w14:paraId="6F5B421F" w14:textId="5C173DFE" w:rsidR="005B3D93" w:rsidRPr="0067606D" w:rsidRDefault="00A341FB" w:rsidP="005B3D93">
      <w:pPr>
        <w:rPr>
          <w:sz w:val="18"/>
          <w:szCs w:val="18"/>
        </w:rPr>
      </w:pPr>
      <w:r w:rsidRPr="0067606D">
        <w:rPr>
          <w:sz w:val="18"/>
          <w:szCs w:val="18"/>
        </w:rPr>
        <w:t xml:space="preserve">Implementing the </w:t>
      </w:r>
      <w:r w:rsidR="005B3D93" w:rsidRPr="0067606D">
        <w:rPr>
          <w:sz w:val="18"/>
          <w:szCs w:val="18"/>
        </w:rPr>
        <w:t xml:space="preserve">following actions </w:t>
      </w:r>
      <w:r w:rsidR="00223C7A">
        <w:rPr>
          <w:sz w:val="18"/>
          <w:szCs w:val="18"/>
        </w:rPr>
        <w:t>is</w:t>
      </w:r>
      <w:r w:rsidR="00223C7A" w:rsidRPr="0067606D">
        <w:rPr>
          <w:sz w:val="18"/>
          <w:szCs w:val="18"/>
        </w:rPr>
        <w:t xml:space="preserve"> </w:t>
      </w:r>
      <w:r w:rsidR="003721EE" w:rsidRPr="0067606D">
        <w:rPr>
          <w:sz w:val="18"/>
          <w:szCs w:val="18"/>
        </w:rPr>
        <w:t xml:space="preserve">the </w:t>
      </w:r>
      <w:r w:rsidRPr="0067606D">
        <w:rPr>
          <w:sz w:val="18"/>
          <w:szCs w:val="18"/>
        </w:rPr>
        <w:t>priority of the response</w:t>
      </w:r>
      <w:r w:rsidR="00986A67" w:rsidRPr="0067606D">
        <w:rPr>
          <w:sz w:val="18"/>
          <w:szCs w:val="18"/>
        </w:rPr>
        <w:t>. Th</w:t>
      </w:r>
      <w:r w:rsidR="00F37F09" w:rsidRPr="0067606D">
        <w:rPr>
          <w:sz w:val="18"/>
          <w:szCs w:val="18"/>
        </w:rPr>
        <w:t xml:space="preserve">ese actions will be revised </w:t>
      </w:r>
      <w:r w:rsidR="00A42480" w:rsidRPr="0067606D">
        <w:rPr>
          <w:sz w:val="18"/>
          <w:szCs w:val="18"/>
        </w:rPr>
        <w:t xml:space="preserve">over time to respond to progress </w:t>
      </w:r>
      <w:r w:rsidR="00393E04" w:rsidRPr="0067606D">
        <w:rPr>
          <w:sz w:val="18"/>
          <w:szCs w:val="18"/>
        </w:rPr>
        <w:t xml:space="preserve">of the response and </w:t>
      </w:r>
      <w:r w:rsidR="0088365D" w:rsidRPr="0067606D">
        <w:rPr>
          <w:sz w:val="18"/>
          <w:szCs w:val="18"/>
        </w:rPr>
        <w:t xml:space="preserve">the </w:t>
      </w:r>
      <w:r w:rsidR="00393E04" w:rsidRPr="0067606D">
        <w:rPr>
          <w:sz w:val="18"/>
          <w:szCs w:val="18"/>
        </w:rPr>
        <w:t xml:space="preserve">dynamics of the </w:t>
      </w:r>
      <w:r w:rsidR="00AA0CB5" w:rsidRPr="0067606D">
        <w:rPr>
          <w:sz w:val="18"/>
          <w:szCs w:val="18"/>
        </w:rPr>
        <w:t>Australian syphilis outbreak.</w:t>
      </w:r>
      <w:r w:rsidRPr="0067606D">
        <w:rPr>
          <w:sz w:val="18"/>
          <w:szCs w:val="18"/>
        </w:rPr>
        <w:t xml:space="preserve"> </w:t>
      </w:r>
    </w:p>
    <w:p w14:paraId="08668235" w14:textId="77777777" w:rsidR="00FF129A" w:rsidRPr="00186A5E" w:rsidRDefault="00FF129A" w:rsidP="00AA626A">
      <w:pPr>
        <w:spacing w:before="0"/>
        <w:rPr>
          <w:sz w:val="18"/>
          <w:szCs w:val="18"/>
        </w:rPr>
      </w:pPr>
    </w:p>
    <w:tbl>
      <w:tblPr>
        <w:tblStyle w:val="DepartmentofHealthtable"/>
        <w:tblW w:w="0" w:type="auto"/>
        <w:jc w:val="center"/>
        <w:tblLook w:val="01E0" w:firstRow="1" w:lastRow="1" w:firstColumn="1" w:lastColumn="1" w:noHBand="0" w:noVBand="0"/>
      </w:tblPr>
      <w:tblGrid>
        <w:gridCol w:w="3341"/>
        <w:gridCol w:w="324"/>
        <w:gridCol w:w="10369"/>
        <w:gridCol w:w="1364"/>
      </w:tblGrid>
      <w:tr w:rsidR="007A168C" w:rsidRPr="009F42EE" w14:paraId="043EC5F8" w14:textId="77777777" w:rsidTr="00A950F5">
        <w:trPr>
          <w:cnfStyle w:val="100000000000" w:firstRow="1" w:lastRow="0" w:firstColumn="0" w:lastColumn="0" w:oddVBand="0" w:evenVBand="0" w:oddHBand="0" w:evenHBand="0" w:firstRowFirstColumn="0" w:firstRowLastColumn="0" w:lastRowFirstColumn="0" w:lastRowLastColumn="0"/>
          <w:trHeight w:val="229"/>
          <w:jc w:val="center"/>
        </w:trPr>
        <w:tc>
          <w:tcPr>
            <w:tcW w:w="0" w:type="auto"/>
            <w:shd w:val="clear" w:color="auto" w:fill="00DCA1" w:themeFill="accent2"/>
          </w:tcPr>
          <w:p w14:paraId="0CE76547" w14:textId="46CC9197" w:rsidR="00903B80" w:rsidRPr="009F42EE" w:rsidRDefault="00903B80" w:rsidP="00AA626A">
            <w:pPr>
              <w:pStyle w:val="TableParagraph"/>
              <w:jc w:val="center"/>
              <w:rPr>
                <w:rFonts w:asciiTheme="minorHAnsi" w:hAnsiTheme="minorHAnsi" w:cstheme="minorHAnsi"/>
                <w:b w:val="0"/>
                <w:color w:val="auto"/>
                <w:sz w:val="18"/>
                <w:szCs w:val="18"/>
              </w:rPr>
            </w:pPr>
            <w:r w:rsidRPr="009F42EE">
              <w:rPr>
                <w:rFonts w:asciiTheme="minorHAnsi" w:hAnsiTheme="minorHAnsi" w:cstheme="minorHAnsi"/>
                <w:color w:val="auto"/>
                <w:w w:val="105"/>
                <w:sz w:val="18"/>
                <w:szCs w:val="18"/>
              </w:rPr>
              <w:t>Priority</w:t>
            </w:r>
            <w:r w:rsidRPr="009F42EE">
              <w:rPr>
                <w:rFonts w:asciiTheme="minorHAnsi" w:hAnsiTheme="minorHAnsi" w:cstheme="minorHAnsi"/>
                <w:color w:val="auto"/>
                <w:spacing w:val="-4"/>
                <w:w w:val="105"/>
                <w:sz w:val="18"/>
                <w:szCs w:val="18"/>
              </w:rPr>
              <w:t xml:space="preserve"> </w:t>
            </w:r>
            <w:r w:rsidR="006E60E2">
              <w:rPr>
                <w:rFonts w:asciiTheme="minorHAnsi" w:hAnsiTheme="minorHAnsi" w:cstheme="minorHAnsi"/>
                <w:color w:val="auto"/>
                <w:spacing w:val="-4"/>
                <w:w w:val="105"/>
                <w:sz w:val="18"/>
                <w:szCs w:val="18"/>
              </w:rPr>
              <w:t>a</w:t>
            </w:r>
            <w:r w:rsidRPr="009F42EE">
              <w:rPr>
                <w:rFonts w:asciiTheme="minorHAnsi" w:hAnsiTheme="minorHAnsi" w:cstheme="minorHAnsi"/>
                <w:color w:val="auto"/>
                <w:spacing w:val="-4"/>
                <w:w w:val="105"/>
                <w:sz w:val="18"/>
                <w:szCs w:val="18"/>
              </w:rPr>
              <w:t>rea</w:t>
            </w:r>
          </w:p>
        </w:tc>
        <w:tc>
          <w:tcPr>
            <w:tcW w:w="0" w:type="auto"/>
            <w:shd w:val="clear" w:color="auto" w:fill="00DCA1" w:themeFill="accent2"/>
          </w:tcPr>
          <w:p w14:paraId="242507D2" w14:textId="77777777" w:rsidR="00903B80" w:rsidRPr="009F42EE" w:rsidRDefault="00903B80" w:rsidP="00386E68">
            <w:pPr>
              <w:pStyle w:val="TableParagraph"/>
              <w:jc w:val="center"/>
              <w:rPr>
                <w:rFonts w:asciiTheme="minorHAnsi" w:hAnsiTheme="minorHAnsi" w:cstheme="minorHAnsi"/>
                <w:color w:val="auto"/>
                <w:sz w:val="18"/>
                <w:szCs w:val="18"/>
              </w:rPr>
            </w:pPr>
            <w:r>
              <w:rPr>
                <w:rFonts w:asciiTheme="minorHAnsi" w:hAnsiTheme="minorHAnsi" w:cstheme="minorHAnsi"/>
                <w:color w:val="auto"/>
                <w:sz w:val="18"/>
                <w:szCs w:val="18"/>
              </w:rPr>
              <w:t>#</w:t>
            </w:r>
          </w:p>
        </w:tc>
        <w:tc>
          <w:tcPr>
            <w:tcW w:w="10369" w:type="dxa"/>
            <w:shd w:val="clear" w:color="auto" w:fill="00DCA1" w:themeFill="accent2"/>
          </w:tcPr>
          <w:p w14:paraId="3BA9D184" w14:textId="77777777" w:rsidR="00903B80" w:rsidRPr="009F42EE" w:rsidRDefault="00903B80" w:rsidP="00AA626A">
            <w:pPr>
              <w:pStyle w:val="TableParagraph"/>
              <w:rPr>
                <w:rFonts w:asciiTheme="minorHAnsi" w:hAnsiTheme="minorHAnsi" w:cstheme="minorHAnsi"/>
                <w:color w:val="auto"/>
                <w:sz w:val="18"/>
                <w:szCs w:val="18"/>
              </w:rPr>
            </w:pPr>
            <w:r>
              <w:rPr>
                <w:rFonts w:asciiTheme="minorHAnsi" w:hAnsiTheme="minorHAnsi" w:cstheme="minorHAnsi"/>
                <w:color w:val="auto"/>
                <w:spacing w:val="-2"/>
                <w:w w:val="105"/>
                <w:sz w:val="18"/>
                <w:szCs w:val="18"/>
              </w:rPr>
              <w:t>Action</w:t>
            </w:r>
          </w:p>
        </w:tc>
        <w:tc>
          <w:tcPr>
            <w:tcW w:w="1364" w:type="dxa"/>
            <w:shd w:val="clear" w:color="auto" w:fill="00DCA1" w:themeFill="accent2"/>
          </w:tcPr>
          <w:p w14:paraId="72716BBA" w14:textId="163E7514" w:rsidR="00903B80" w:rsidRPr="009F42EE" w:rsidRDefault="00903B80" w:rsidP="00386E68">
            <w:pPr>
              <w:pStyle w:val="TableParagraph"/>
              <w:jc w:val="center"/>
              <w:rPr>
                <w:rFonts w:asciiTheme="minorHAnsi" w:hAnsiTheme="minorHAnsi" w:cstheme="minorHAnsi"/>
                <w:color w:val="auto"/>
                <w:sz w:val="18"/>
                <w:szCs w:val="18"/>
              </w:rPr>
            </w:pPr>
            <w:r w:rsidRPr="009F42EE">
              <w:rPr>
                <w:rFonts w:asciiTheme="minorHAnsi" w:hAnsiTheme="minorHAnsi" w:cstheme="minorHAnsi"/>
                <w:color w:val="auto"/>
                <w:spacing w:val="-2"/>
                <w:w w:val="105"/>
                <w:sz w:val="18"/>
                <w:szCs w:val="18"/>
              </w:rPr>
              <w:t>Timeframe</w:t>
            </w:r>
            <w:r>
              <w:rPr>
                <w:rFonts w:asciiTheme="minorHAnsi" w:hAnsiTheme="minorHAnsi" w:cstheme="minorHAnsi"/>
                <w:color w:val="auto"/>
                <w:spacing w:val="-2"/>
                <w:w w:val="105"/>
                <w:sz w:val="18"/>
                <w:szCs w:val="18"/>
              </w:rPr>
              <w:t>*</w:t>
            </w:r>
          </w:p>
        </w:tc>
      </w:tr>
      <w:tr w:rsidR="006D7A22" w:rsidRPr="009F42EE" w14:paraId="59A6BC7A" w14:textId="77777777" w:rsidTr="00A950F5">
        <w:trPr>
          <w:trHeight w:val="229"/>
          <w:jc w:val="center"/>
        </w:trPr>
        <w:tc>
          <w:tcPr>
            <w:tcW w:w="0" w:type="auto"/>
            <w:vMerge w:val="restart"/>
            <w:tcBorders>
              <w:top w:val="single" w:sz="8" w:space="0" w:color="00DCA1" w:themeColor="accent2"/>
              <w:bottom w:val="single" w:sz="8" w:space="0" w:color="00DCA1" w:themeColor="accent2"/>
            </w:tcBorders>
            <w:shd w:val="clear" w:color="auto" w:fill="FFFFFF" w:themeFill="background1"/>
          </w:tcPr>
          <w:p w14:paraId="773D7742" w14:textId="77777777" w:rsidR="00903B80" w:rsidRPr="009F42EE" w:rsidRDefault="00903B80" w:rsidP="00AA626A">
            <w:pPr>
              <w:jc w:val="center"/>
              <w:rPr>
                <w:rFonts w:cstheme="minorHAnsi"/>
                <w:b/>
                <w:bCs/>
                <w:sz w:val="18"/>
                <w:szCs w:val="18"/>
              </w:rPr>
            </w:pPr>
            <w:r w:rsidRPr="009F42EE">
              <w:rPr>
                <w:rFonts w:cstheme="minorHAnsi"/>
                <w:b/>
                <w:bCs/>
                <w:w w:val="105"/>
                <w:sz w:val="18"/>
                <w:szCs w:val="18"/>
              </w:rPr>
              <w:t>Strategy</w:t>
            </w:r>
            <w:r w:rsidRPr="009F42EE">
              <w:rPr>
                <w:rFonts w:cstheme="minorHAnsi"/>
                <w:b/>
                <w:bCs/>
                <w:spacing w:val="-5"/>
                <w:w w:val="105"/>
                <w:sz w:val="18"/>
                <w:szCs w:val="18"/>
              </w:rPr>
              <w:t xml:space="preserve"> </w:t>
            </w:r>
            <w:r w:rsidRPr="009F42EE">
              <w:rPr>
                <w:rFonts w:cstheme="minorHAnsi"/>
                <w:b/>
                <w:bCs/>
                <w:w w:val="105"/>
                <w:sz w:val="18"/>
                <w:szCs w:val="18"/>
              </w:rPr>
              <w:t>and</w:t>
            </w:r>
            <w:r w:rsidRPr="009F42EE">
              <w:rPr>
                <w:rFonts w:cstheme="minorHAnsi"/>
                <w:b/>
                <w:bCs/>
                <w:spacing w:val="-5"/>
                <w:w w:val="105"/>
                <w:sz w:val="18"/>
                <w:szCs w:val="18"/>
              </w:rPr>
              <w:t xml:space="preserve"> </w:t>
            </w:r>
            <w:r w:rsidRPr="009F42EE">
              <w:rPr>
                <w:rFonts w:cstheme="minorHAnsi"/>
                <w:b/>
                <w:bCs/>
                <w:spacing w:val="-2"/>
                <w:w w:val="105"/>
                <w:sz w:val="18"/>
                <w:szCs w:val="18"/>
              </w:rPr>
              <w:t>governance</w:t>
            </w:r>
          </w:p>
        </w:tc>
        <w:tc>
          <w:tcPr>
            <w:tcW w:w="0" w:type="auto"/>
            <w:tcBorders>
              <w:top w:val="single" w:sz="8" w:space="0" w:color="00DCA1" w:themeColor="accent2"/>
              <w:bottom w:val="nil"/>
            </w:tcBorders>
            <w:shd w:val="clear" w:color="auto" w:fill="auto"/>
          </w:tcPr>
          <w:p w14:paraId="0C1519B6" w14:textId="77777777" w:rsidR="00903B80" w:rsidRPr="009F42EE" w:rsidRDefault="00903B80" w:rsidP="00AA626A">
            <w:pPr>
              <w:jc w:val="center"/>
              <w:rPr>
                <w:rFonts w:cstheme="minorHAnsi"/>
                <w:sz w:val="18"/>
                <w:szCs w:val="18"/>
              </w:rPr>
            </w:pPr>
            <w:r w:rsidRPr="009F42EE">
              <w:rPr>
                <w:rFonts w:cstheme="minorHAnsi"/>
                <w:spacing w:val="-10"/>
                <w:w w:val="105"/>
                <w:sz w:val="18"/>
                <w:szCs w:val="18"/>
              </w:rPr>
              <w:t>1</w:t>
            </w:r>
          </w:p>
        </w:tc>
        <w:tc>
          <w:tcPr>
            <w:tcW w:w="10369" w:type="dxa"/>
            <w:tcBorders>
              <w:top w:val="single" w:sz="8" w:space="0" w:color="00DCA1" w:themeColor="accent2"/>
              <w:bottom w:val="nil"/>
            </w:tcBorders>
            <w:shd w:val="clear" w:color="auto" w:fill="auto"/>
          </w:tcPr>
          <w:p w14:paraId="208822FA" w14:textId="77777777" w:rsidR="00903B80" w:rsidRPr="009F42EE" w:rsidRDefault="00903B80" w:rsidP="00AA626A">
            <w:pPr>
              <w:rPr>
                <w:rFonts w:cstheme="minorHAnsi"/>
                <w:sz w:val="18"/>
                <w:szCs w:val="18"/>
              </w:rPr>
            </w:pPr>
            <w:r w:rsidRPr="009F42EE">
              <w:rPr>
                <w:rFonts w:cstheme="minorHAnsi"/>
                <w:w w:val="105"/>
                <w:sz w:val="18"/>
                <w:szCs w:val="18"/>
              </w:rPr>
              <w:t>Develop</w:t>
            </w:r>
            <w:r w:rsidRPr="009F42EE">
              <w:rPr>
                <w:rFonts w:cstheme="minorHAnsi"/>
                <w:spacing w:val="-5"/>
                <w:w w:val="105"/>
                <w:sz w:val="18"/>
                <w:szCs w:val="18"/>
              </w:rPr>
              <w:t xml:space="preserve"> </w:t>
            </w:r>
            <w:r w:rsidRPr="009F42EE">
              <w:rPr>
                <w:rFonts w:cstheme="minorHAnsi"/>
                <w:w w:val="105"/>
                <w:sz w:val="18"/>
                <w:szCs w:val="18"/>
              </w:rPr>
              <w:t>a</w:t>
            </w:r>
            <w:r w:rsidRPr="009F42EE">
              <w:rPr>
                <w:rFonts w:cstheme="minorHAnsi"/>
                <w:spacing w:val="-4"/>
                <w:w w:val="105"/>
                <w:sz w:val="18"/>
                <w:szCs w:val="18"/>
              </w:rPr>
              <w:t xml:space="preserve"> </w:t>
            </w:r>
            <w:r w:rsidRPr="009F42EE">
              <w:rPr>
                <w:rFonts w:cstheme="minorHAnsi"/>
                <w:w w:val="105"/>
                <w:sz w:val="18"/>
                <w:szCs w:val="18"/>
              </w:rPr>
              <w:t>National</w:t>
            </w:r>
            <w:r w:rsidRPr="009F42EE">
              <w:rPr>
                <w:rFonts w:cstheme="minorHAnsi"/>
                <w:spacing w:val="-4"/>
                <w:w w:val="105"/>
                <w:sz w:val="18"/>
                <w:szCs w:val="18"/>
              </w:rPr>
              <w:t xml:space="preserve"> </w:t>
            </w:r>
            <w:r w:rsidRPr="009F42EE">
              <w:rPr>
                <w:rFonts w:cstheme="minorHAnsi"/>
                <w:w w:val="105"/>
                <w:sz w:val="18"/>
                <w:szCs w:val="18"/>
              </w:rPr>
              <w:t>Syphilis</w:t>
            </w:r>
            <w:r w:rsidRPr="009F42EE">
              <w:rPr>
                <w:rFonts w:cstheme="minorHAnsi"/>
                <w:spacing w:val="-4"/>
                <w:w w:val="105"/>
                <w:sz w:val="18"/>
                <w:szCs w:val="18"/>
              </w:rPr>
              <w:t xml:space="preserve"> </w:t>
            </w:r>
            <w:r w:rsidRPr="009F42EE">
              <w:rPr>
                <w:rFonts w:cstheme="minorHAnsi"/>
                <w:w w:val="105"/>
                <w:sz w:val="18"/>
                <w:szCs w:val="18"/>
              </w:rPr>
              <w:t>Response</w:t>
            </w:r>
            <w:r w:rsidRPr="009F42EE">
              <w:rPr>
                <w:rFonts w:cstheme="minorHAnsi"/>
                <w:spacing w:val="-5"/>
                <w:w w:val="105"/>
                <w:sz w:val="18"/>
                <w:szCs w:val="18"/>
              </w:rPr>
              <w:t xml:space="preserve"> </w:t>
            </w:r>
            <w:r w:rsidRPr="009F42EE">
              <w:rPr>
                <w:rFonts w:cstheme="minorHAnsi"/>
                <w:spacing w:val="-4"/>
                <w:w w:val="105"/>
                <w:sz w:val="18"/>
                <w:szCs w:val="18"/>
              </w:rPr>
              <w:t>Plan</w:t>
            </w:r>
          </w:p>
        </w:tc>
        <w:tc>
          <w:tcPr>
            <w:tcW w:w="1364" w:type="dxa"/>
            <w:tcBorders>
              <w:top w:val="single" w:sz="8" w:space="0" w:color="00DCA1" w:themeColor="accent2"/>
              <w:bottom w:val="nil"/>
            </w:tcBorders>
            <w:shd w:val="clear" w:color="auto" w:fill="auto"/>
          </w:tcPr>
          <w:p w14:paraId="21B28BB7" w14:textId="77777777" w:rsidR="00903B80" w:rsidRPr="009F42EE" w:rsidRDefault="00903B80" w:rsidP="00AA626A">
            <w:pPr>
              <w:jc w:val="center"/>
              <w:rPr>
                <w:rFonts w:cstheme="minorHAnsi"/>
                <w:sz w:val="18"/>
                <w:szCs w:val="18"/>
              </w:rPr>
            </w:pPr>
            <w:r w:rsidRPr="009F42EE">
              <w:rPr>
                <w:rFonts w:cstheme="minorHAnsi"/>
                <w:sz w:val="18"/>
                <w:szCs w:val="18"/>
              </w:rPr>
              <w:t>Short-term</w:t>
            </w:r>
          </w:p>
        </w:tc>
      </w:tr>
      <w:tr w:rsidR="006D7A22" w:rsidRPr="009F42EE" w14:paraId="54886CD9" w14:textId="77777777" w:rsidTr="00A950F5">
        <w:trPr>
          <w:trHeight w:val="229"/>
          <w:jc w:val="center"/>
        </w:trPr>
        <w:tc>
          <w:tcPr>
            <w:tcW w:w="0" w:type="auto"/>
            <w:vMerge/>
            <w:tcBorders>
              <w:top w:val="single" w:sz="8" w:space="0" w:color="00DCA1" w:themeColor="accent2"/>
            </w:tcBorders>
            <w:shd w:val="clear" w:color="auto" w:fill="FFFFFF" w:themeFill="background1"/>
          </w:tcPr>
          <w:p w14:paraId="6C997BB8" w14:textId="77777777" w:rsidR="00903B80" w:rsidRPr="009F42EE" w:rsidRDefault="00903B80" w:rsidP="00AA626A">
            <w:pPr>
              <w:rPr>
                <w:rFonts w:cstheme="minorHAnsi"/>
                <w:sz w:val="18"/>
                <w:szCs w:val="18"/>
              </w:rPr>
            </w:pPr>
          </w:p>
        </w:tc>
        <w:tc>
          <w:tcPr>
            <w:tcW w:w="0" w:type="auto"/>
            <w:tcBorders>
              <w:top w:val="nil"/>
              <w:bottom w:val="nil"/>
            </w:tcBorders>
            <w:shd w:val="clear" w:color="auto" w:fill="F2F2F2" w:themeFill="background1" w:themeFillShade="F2"/>
          </w:tcPr>
          <w:p w14:paraId="572C3528" w14:textId="77777777" w:rsidR="00903B80" w:rsidRPr="009F42EE" w:rsidRDefault="00903B80" w:rsidP="00AA626A">
            <w:pPr>
              <w:jc w:val="center"/>
              <w:rPr>
                <w:rFonts w:cstheme="minorHAnsi"/>
                <w:sz w:val="18"/>
                <w:szCs w:val="18"/>
              </w:rPr>
            </w:pPr>
            <w:r w:rsidRPr="009F42EE">
              <w:rPr>
                <w:rFonts w:cstheme="minorHAnsi"/>
                <w:w w:val="105"/>
                <w:sz w:val="18"/>
                <w:szCs w:val="18"/>
              </w:rPr>
              <w:t>2</w:t>
            </w:r>
          </w:p>
        </w:tc>
        <w:tc>
          <w:tcPr>
            <w:tcW w:w="10369" w:type="dxa"/>
            <w:tcBorders>
              <w:top w:val="nil"/>
              <w:bottom w:val="nil"/>
            </w:tcBorders>
            <w:shd w:val="clear" w:color="auto" w:fill="F2F2F2" w:themeFill="background1" w:themeFillShade="F2"/>
          </w:tcPr>
          <w:p w14:paraId="56002E59" w14:textId="77777777" w:rsidR="00903B80" w:rsidRPr="009F42EE" w:rsidRDefault="00903B80" w:rsidP="00AA626A">
            <w:pPr>
              <w:rPr>
                <w:rFonts w:cstheme="minorHAnsi"/>
                <w:sz w:val="18"/>
                <w:szCs w:val="18"/>
              </w:rPr>
            </w:pPr>
            <w:r w:rsidRPr="009F42EE">
              <w:rPr>
                <w:rFonts w:cstheme="minorHAnsi"/>
                <w:w w:val="105"/>
                <w:sz w:val="18"/>
                <w:szCs w:val="18"/>
              </w:rPr>
              <w:t>Finalise</w:t>
            </w:r>
            <w:r w:rsidRPr="009F42EE">
              <w:rPr>
                <w:rFonts w:cstheme="minorHAnsi"/>
                <w:spacing w:val="7"/>
                <w:w w:val="105"/>
                <w:sz w:val="18"/>
                <w:szCs w:val="18"/>
              </w:rPr>
              <w:t xml:space="preserve"> </w:t>
            </w:r>
            <w:r w:rsidRPr="009F42EE">
              <w:rPr>
                <w:rFonts w:cstheme="minorHAnsi"/>
                <w:w w:val="105"/>
                <w:sz w:val="18"/>
                <w:szCs w:val="18"/>
              </w:rPr>
              <w:t>governance</w:t>
            </w:r>
            <w:r w:rsidRPr="009F42EE">
              <w:rPr>
                <w:rFonts w:cstheme="minorHAnsi"/>
                <w:spacing w:val="8"/>
                <w:w w:val="105"/>
                <w:sz w:val="18"/>
                <w:szCs w:val="18"/>
              </w:rPr>
              <w:t xml:space="preserve"> </w:t>
            </w:r>
            <w:r w:rsidRPr="009F42EE">
              <w:rPr>
                <w:rFonts w:cstheme="minorHAnsi"/>
                <w:w w:val="105"/>
                <w:sz w:val="18"/>
                <w:szCs w:val="18"/>
              </w:rPr>
              <w:t>arrangements</w:t>
            </w:r>
            <w:r w:rsidRPr="009F42EE">
              <w:rPr>
                <w:rFonts w:cstheme="minorHAnsi"/>
                <w:spacing w:val="8"/>
                <w:w w:val="105"/>
                <w:sz w:val="18"/>
                <w:szCs w:val="18"/>
              </w:rPr>
              <w:t xml:space="preserve"> </w:t>
            </w:r>
            <w:r w:rsidRPr="009F42EE">
              <w:rPr>
                <w:rFonts w:cstheme="minorHAnsi"/>
                <w:w w:val="105"/>
                <w:sz w:val="18"/>
                <w:szCs w:val="18"/>
              </w:rPr>
              <w:t>for</w:t>
            </w:r>
            <w:r w:rsidRPr="009F42EE">
              <w:rPr>
                <w:rFonts w:cstheme="minorHAnsi"/>
                <w:spacing w:val="9"/>
                <w:w w:val="105"/>
                <w:sz w:val="18"/>
                <w:szCs w:val="18"/>
              </w:rPr>
              <w:t xml:space="preserve"> </w:t>
            </w:r>
            <w:r w:rsidRPr="009F42EE">
              <w:rPr>
                <w:rFonts w:cstheme="minorHAnsi"/>
                <w:w w:val="105"/>
                <w:sz w:val="18"/>
                <w:szCs w:val="18"/>
              </w:rPr>
              <w:t>National</w:t>
            </w:r>
            <w:r w:rsidRPr="009F42EE">
              <w:rPr>
                <w:rFonts w:cstheme="minorHAnsi"/>
                <w:spacing w:val="7"/>
                <w:w w:val="105"/>
                <w:sz w:val="18"/>
                <w:szCs w:val="18"/>
              </w:rPr>
              <w:t xml:space="preserve"> </w:t>
            </w:r>
            <w:r w:rsidRPr="009F42EE">
              <w:rPr>
                <w:rFonts w:cstheme="minorHAnsi"/>
                <w:w w:val="105"/>
                <w:sz w:val="18"/>
                <w:szCs w:val="18"/>
              </w:rPr>
              <w:t>Syphilis</w:t>
            </w:r>
            <w:r w:rsidRPr="009F42EE">
              <w:rPr>
                <w:rFonts w:cstheme="minorHAnsi"/>
                <w:spacing w:val="9"/>
                <w:w w:val="105"/>
                <w:sz w:val="18"/>
                <w:szCs w:val="18"/>
              </w:rPr>
              <w:t xml:space="preserve"> </w:t>
            </w:r>
            <w:r w:rsidRPr="009F42EE">
              <w:rPr>
                <w:rFonts w:cstheme="minorHAnsi"/>
                <w:w w:val="105"/>
                <w:sz w:val="18"/>
                <w:szCs w:val="18"/>
              </w:rPr>
              <w:t>Response</w:t>
            </w:r>
            <w:r w:rsidRPr="009F42EE">
              <w:rPr>
                <w:rFonts w:cstheme="minorHAnsi"/>
                <w:spacing w:val="8"/>
                <w:w w:val="105"/>
                <w:sz w:val="18"/>
                <w:szCs w:val="18"/>
              </w:rPr>
              <w:t xml:space="preserve"> </w:t>
            </w:r>
            <w:r w:rsidRPr="009F42EE">
              <w:rPr>
                <w:rFonts w:cstheme="minorHAnsi"/>
                <w:spacing w:val="-4"/>
                <w:w w:val="105"/>
                <w:sz w:val="18"/>
                <w:szCs w:val="18"/>
              </w:rPr>
              <w:t>Plan</w:t>
            </w:r>
          </w:p>
        </w:tc>
        <w:tc>
          <w:tcPr>
            <w:tcW w:w="1364" w:type="dxa"/>
            <w:tcBorders>
              <w:top w:val="nil"/>
              <w:bottom w:val="nil"/>
            </w:tcBorders>
            <w:shd w:val="clear" w:color="auto" w:fill="F2F2F2" w:themeFill="background1" w:themeFillShade="F2"/>
          </w:tcPr>
          <w:p w14:paraId="5FFEFEF8" w14:textId="77777777" w:rsidR="00903B80" w:rsidRPr="009F42EE" w:rsidRDefault="00903B80" w:rsidP="00AA626A">
            <w:pPr>
              <w:jc w:val="center"/>
              <w:rPr>
                <w:rFonts w:cstheme="minorHAnsi"/>
                <w:sz w:val="18"/>
                <w:szCs w:val="18"/>
              </w:rPr>
            </w:pPr>
            <w:r w:rsidRPr="009F42EE">
              <w:rPr>
                <w:rFonts w:cstheme="minorHAnsi"/>
                <w:sz w:val="18"/>
                <w:szCs w:val="18"/>
              </w:rPr>
              <w:t>Short-</w:t>
            </w:r>
            <w:r w:rsidRPr="009F42EE">
              <w:rPr>
                <w:rFonts w:cstheme="minorHAnsi"/>
                <w:spacing w:val="-4"/>
                <w:sz w:val="18"/>
                <w:szCs w:val="18"/>
              </w:rPr>
              <w:t>term</w:t>
            </w:r>
          </w:p>
        </w:tc>
      </w:tr>
      <w:tr w:rsidR="006D7A22" w:rsidRPr="009F42EE" w14:paraId="6F6BB5AA" w14:textId="77777777" w:rsidTr="00A950F5">
        <w:trPr>
          <w:trHeight w:val="229"/>
          <w:jc w:val="center"/>
        </w:trPr>
        <w:tc>
          <w:tcPr>
            <w:tcW w:w="0" w:type="auto"/>
            <w:vMerge/>
            <w:shd w:val="clear" w:color="auto" w:fill="FFFFFF" w:themeFill="background1"/>
          </w:tcPr>
          <w:p w14:paraId="10C4AB3C" w14:textId="77777777" w:rsidR="00903B80" w:rsidRPr="009F42EE" w:rsidRDefault="00903B80" w:rsidP="00AA626A">
            <w:pPr>
              <w:rPr>
                <w:rFonts w:cstheme="minorHAnsi"/>
                <w:sz w:val="18"/>
                <w:szCs w:val="18"/>
              </w:rPr>
            </w:pPr>
          </w:p>
        </w:tc>
        <w:tc>
          <w:tcPr>
            <w:tcW w:w="0" w:type="auto"/>
            <w:tcBorders>
              <w:top w:val="nil"/>
              <w:bottom w:val="nil"/>
            </w:tcBorders>
            <w:shd w:val="clear" w:color="auto" w:fill="auto"/>
          </w:tcPr>
          <w:p w14:paraId="63E9CD93" w14:textId="77777777" w:rsidR="00903B80" w:rsidRPr="009F42EE" w:rsidRDefault="00903B80" w:rsidP="00AA626A">
            <w:pPr>
              <w:jc w:val="center"/>
              <w:rPr>
                <w:rFonts w:cstheme="minorHAnsi"/>
                <w:sz w:val="18"/>
                <w:szCs w:val="18"/>
              </w:rPr>
            </w:pPr>
            <w:r w:rsidRPr="009F42EE">
              <w:rPr>
                <w:rFonts w:cstheme="minorHAnsi"/>
                <w:sz w:val="18"/>
                <w:szCs w:val="18"/>
              </w:rPr>
              <w:t>3</w:t>
            </w:r>
          </w:p>
        </w:tc>
        <w:tc>
          <w:tcPr>
            <w:tcW w:w="10369" w:type="dxa"/>
            <w:tcBorders>
              <w:top w:val="nil"/>
              <w:bottom w:val="nil"/>
            </w:tcBorders>
            <w:shd w:val="clear" w:color="auto" w:fill="auto"/>
          </w:tcPr>
          <w:p w14:paraId="1B8063C3" w14:textId="77777777" w:rsidR="00903B80" w:rsidRPr="009F42EE" w:rsidRDefault="00903B80" w:rsidP="00AA626A">
            <w:pPr>
              <w:rPr>
                <w:rFonts w:cstheme="minorHAnsi"/>
                <w:sz w:val="18"/>
                <w:szCs w:val="18"/>
              </w:rPr>
            </w:pPr>
            <w:r w:rsidRPr="009F42EE">
              <w:rPr>
                <w:rFonts w:cstheme="minorHAnsi"/>
                <w:w w:val="105"/>
                <w:sz w:val="18"/>
                <w:szCs w:val="18"/>
              </w:rPr>
              <w:t>Enhance</w:t>
            </w:r>
            <w:r w:rsidRPr="009F42EE">
              <w:rPr>
                <w:rFonts w:cstheme="minorHAnsi"/>
                <w:spacing w:val="-6"/>
                <w:w w:val="105"/>
                <w:sz w:val="18"/>
                <w:szCs w:val="18"/>
              </w:rPr>
              <w:t xml:space="preserve"> </w:t>
            </w:r>
            <w:r w:rsidRPr="009F42EE">
              <w:rPr>
                <w:rFonts w:cstheme="minorHAnsi"/>
                <w:w w:val="105"/>
                <w:sz w:val="18"/>
                <w:szCs w:val="18"/>
              </w:rPr>
              <w:t>resourcing</w:t>
            </w:r>
            <w:r w:rsidRPr="009F42EE">
              <w:rPr>
                <w:rFonts w:cstheme="minorHAnsi"/>
                <w:spacing w:val="-5"/>
                <w:w w:val="105"/>
                <w:sz w:val="18"/>
                <w:szCs w:val="18"/>
              </w:rPr>
              <w:t xml:space="preserve"> </w:t>
            </w:r>
            <w:r w:rsidRPr="009F42EE">
              <w:rPr>
                <w:rFonts w:cstheme="minorHAnsi"/>
                <w:w w:val="105"/>
                <w:sz w:val="18"/>
                <w:szCs w:val="18"/>
              </w:rPr>
              <w:t>and</w:t>
            </w:r>
            <w:r w:rsidRPr="009F42EE">
              <w:rPr>
                <w:rFonts w:cstheme="minorHAnsi"/>
                <w:spacing w:val="-5"/>
                <w:w w:val="105"/>
                <w:sz w:val="18"/>
                <w:szCs w:val="18"/>
              </w:rPr>
              <w:t xml:space="preserve"> </w:t>
            </w:r>
            <w:r w:rsidRPr="009F42EE">
              <w:rPr>
                <w:rFonts w:cstheme="minorHAnsi"/>
                <w:w w:val="105"/>
                <w:sz w:val="18"/>
                <w:szCs w:val="18"/>
              </w:rPr>
              <w:t>coordination</w:t>
            </w:r>
            <w:r w:rsidRPr="009F42EE">
              <w:rPr>
                <w:rFonts w:cstheme="minorHAnsi"/>
                <w:spacing w:val="-5"/>
                <w:w w:val="105"/>
                <w:sz w:val="18"/>
                <w:szCs w:val="18"/>
              </w:rPr>
              <w:t xml:space="preserve"> </w:t>
            </w:r>
            <w:r w:rsidRPr="009F42EE">
              <w:rPr>
                <w:rFonts w:cstheme="minorHAnsi"/>
                <w:w w:val="105"/>
                <w:sz w:val="18"/>
                <w:szCs w:val="18"/>
              </w:rPr>
              <w:t>for</w:t>
            </w:r>
            <w:r w:rsidRPr="009F42EE">
              <w:rPr>
                <w:rFonts w:cstheme="minorHAnsi"/>
                <w:spacing w:val="-5"/>
                <w:w w:val="105"/>
                <w:sz w:val="18"/>
                <w:szCs w:val="18"/>
              </w:rPr>
              <w:t xml:space="preserve"> </w:t>
            </w:r>
            <w:r w:rsidRPr="009F42EE">
              <w:rPr>
                <w:rFonts w:cstheme="minorHAnsi"/>
                <w:w w:val="105"/>
                <w:sz w:val="18"/>
                <w:szCs w:val="18"/>
              </w:rPr>
              <w:t>the</w:t>
            </w:r>
            <w:r w:rsidRPr="009F42EE">
              <w:rPr>
                <w:rFonts w:cstheme="minorHAnsi"/>
                <w:spacing w:val="-5"/>
                <w:w w:val="105"/>
                <w:sz w:val="18"/>
                <w:szCs w:val="18"/>
              </w:rPr>
              <w:t xml:space="preserve"> </w:t>
            </w:r>
            <w:r w:rsidRPr="009F42EE">
              <w:rPr>
                <w:rFonts w:cstheme="minorHAnsi"/>
                <w:w w:val="105"/>
                <w:sz w:val="18"/>
                <w:szCs w:val="18"/>
              </w:rPr>
              <w:t>syphilis</w:t>
            </w:r>
            <w:r w:rsidRPr="009F42EE">
              <w:rPr>
                <w:rFonts w:cstheme="minorHAnsi"/>
                <w:spacing w:val="-5"/>
                <w:w w:val="105"/>
                <w:sz w:val="18"/>
                <w:szCs w:val="18"/>
              </w:rPr>
              <w:t xml:space="preserve"> </w:t>
            </w:r>
            <w:r w:rsidRPr="009F42EE">
              <w:rPr>
                <w:rFonts w:cstheme="minorHAnsi"/>
                <w:w w:val="105"/>
                <w:sz w:val="18"/>
                <w:szCs w:val="18"/>
              </w:rPr>
              <w:t>response</w:t>
            </w:r>
            <w:r w:rsidRPr="009F42EE">
              <w:rPr>
                <w:rFonts w:cstheme="minorHAnsi"/>
                <w:spacing w:val="-6"/>
                <w:w w:val="105"/>
                <w:sz w:val="18"/>
                <w:szCs w:val="18"/>
              </w:rPr>
              <w:t xml:space="preserve"> </w:t>
            </w:r>
            <w:r w:rsidRPr="009F42EE">
              <w:rPr>
                <w:rFonts w:cstheme="minorHAnsi"/>
                <w:w w:val="105"/>
                <w:sz w:val="18"/>
                <w:szCs w:val="18"/>
              </w:rPr>
              <w:t>in</w:t>
            </w:r>
            <w:r w:rsidRPr="009F42EE">
              <w:rPr>
                <w:rFonts w:cstheme="minorHAnsi"/>
                <w:spacing w:val="-5"/>
                <w:w w:val="105"/>
                <w:sz w:val="18"/>
                <w:szCs w:val="18"/>
              </w:rPr>
              <w:t xml:space="preserve"> </w:t>
            </w:r>
            <w:r w:rsidRPr="009F42EE">
              <w:rPr>
                <w:rFonts w:cstheme="minorHAnsi"/>
                <w:w w:val="105"/>
                <w:sz w:val="18"/>
                <w:szCs w:val="18"/>
              </w:rPr>
              <w:t>all</w:t>
            </w:r>
            <w:r w:rsidRPr="009F42EE">
              <w:rPr>
                <w:rFonts w:cstheme="minorHAnsi"/>
                <w:spacing w:val="-6"/>
                <w:w w:val="105"/>
                <w:sz w:val="18"/>
                <w:szCs w:val="18"/>
              </w:rPr>
              <w:t xml:space="preserve"> </w:t>
            </w:r>
            <w:r w:rsidRPr="009F42EE">
              <w:rPr>
                <w:rFonts w:cstheme="minorHAnsi"/>
                <w:spacing w:val="-2"/>
                <w:w w:val="105"/>
                <w:sz w:val="18"/>
                <w:szCs w:val="18"/>
              </w:rPr>
              <w:t>jurisdictions</w:t>
            </w:r>
          </w:p>
        </w:tc>
        <w:tc>
          <w:tcPr>
            <w:tcW w:w="1364" w:type="dxa"/>
            <w:tcBorders>
              <w:top w:val="nil"/>
              <w:bottom w:val="nil"/>
            </w:tcBorders>
            <w:shd w:val="clear" w:color="auto" w:fill="auto"/>
          </w:tcPr>
          <w:p w14:paraId="277FDDC6" w14:textId="7721F42E" w:rsidR="00903B80" w:rsidRPr="009F42EE" w:rsidRDefault="00F03817" w:rsidP="00AA626A">
            <w:pPr>
              <w:jc w:val="center"/>
              <w:rPr>
                <w:rFonts w:cstheme="minorHAnsi"/>
                <w:sz w:val="18"/>
                <w:szCs w:val="18"/>
              </w:rPr>
            </w:pPr>
            <w:r>
              <w:rPr>
                <w:rFonts w:cstheme="minorHAnsi"/>
                <w:sz w:val="18"/>
                <w:szCs w:val="18"/>
              </w:rPr>
              <w:t>Ongoing</w:t>
            </w:r>
          </w:p>
        </w:tc>
      </w:tr>
      <w:tr w:rsidR="006D7A22" w:rsidRPr="009F42EE" w14:paraId="0463CFEF" w14:textId="77777777" w:rsidTr="00584C1E">
        <w:trPr>
          <w:trHeight w:val="229"/>
          <w:jc w:val="center"/>
        </w:trPr>
        <w:tc>
          <w:tcPr>
            <w:tcW w:w="0" w:type="auto"/>
            <w:vMerge/>
            <w:tcBorders>
              <w:bottom w:val="single" w:sz="8" w:space="0" w:color="00DCA1" w:themeColor="accent2"/>
            </w:tcBorders>
            <w:shd w:val="clear" w:color="auto" w:fill="FFFFFF" w:themeFill="background1"/>
          </w:tcPr>
          <w:p w14:paraId="12253891" w14:textId="77777777" w:rsidR="00903B80" w:rsidRPr="009F42EE" w:rsidRDefault="00903B80" w:rsidP="00AA626A">
            <w:pPr>
              <w:rPr>
                <w:rFonts w:cstheme="minorHAnsi"/>
                <w:sz w:val="18"/>
                <w:szCs w:val="18"/>
              </w:rPr>
            </w:pPr>
          </w:p>
        </w:tc>
        <w:tc>
          <w:tcPr>
            <w:tcW w:w="0" w:type="auto"/>
            <w:tcBorders>
              <w:top w:val="nil"/>
              <w:bottom w:val="single" w:sz="8" w:space="0" w:color="00DCA1" w:themeColor="accent2"/>
            </w:tcBorders>
            <w:shd w:val="clear" w:color="auto" w:fill="F2F2F2" w:themeFill="background1" w:themeFillShade="F2"/>
          </w:tcPr>
          <w:p w14:paraId="38F7C541" w14:textId="77777777" w:rsidR="00903B80" w:rsidRPr="009F42EE" w:rsidRDefault="00903B80" w:rsidP="00AA626A">
            <w:pPr>
              <w:jc w:val="center"/>
              <w:rPr>
                <w:rFonts w:cstheme="minorHAnsi"/>
                <w:sz w:val="18"/>
                <w:szCs w:val="18"/>
              </w:rPr>
            </w:pPr>
            <w:r w:rsidRPr="009F42EE">
              <w:rPr>
                <w:rFonts w:cstheme="minorHAnsi"/>
                <w:sz w:val="18"/>
                <w:szCs w:val="18"/>
              </w:rPr>
              <w:t>4</w:t>
            </w:r>
          </w:p>
        </w:tc>
        <w:tc>
          <w:tcPr>
            <w:tcW w:w="10369" w:type="dxa"/>
            <w:tcBorders>
              <w:top w:val="nil"/>
              <w:bottom w:val="single" w:sz="8" w:space="0" w:color="00DCA1" w:themeColor="accent2"/>
            </w:tcBorders>
            <w:shd w:val="clear" w:color="auto" w:fill="F2F2F2" w:themeFill="background1" w:themeFillShade="F2"/>
          </w:tcPr>
          <w:p w14:paraId="14571965" w14:textId="77777777" w:rsidR="00903B80" w:rsidRPr="009F42EE" w:rsidRDefault="00903B80" w:rsidP="00AA626A">
            <w:pPr>
              <w:rPr>
                <w:rFonts w:cstheme="minorHAnsi"/>
                <w:sz w:val="18"/>
                <w:szCs w:val="18"/>
              </w:rPr>
            </w:pPr>
            <w:r w:rsidRPr="009F42EE">
              <w:rPr>
                <w:rFonts w:cstheme="minorHAnsi"/>
                <w:w w:val="105"/>
                <w:sz w:val="18"/>
                <w:szCs w:val="18"/>
              </w:rPr>
              <w:t>Ensure</w:t>
            </w:r>
            <w:r w:rsidRPr="009F42EE">
              <w:rPr>
                <w:rFonts w:cstheme="minorHAnsi"/>
                <w:spacing w:val="-5"/>
                <w:w w:val="105"/>
                <w:sz w:val="18"/>
                <w:szCs w:val="18"/>
              </w:rPr>
              <w:t xml:space="preserve"> </w:t>
            </w:r>
            <w:r w:rsidRPr="009F42EE">
              <w:rPr>
                <w:rFonts w:cstheme="minorHAnsi"/>
                <w:w w:val="105"/>
                <w:sz w:val="18"/>
                <w:szCs w:val="18"/>
              </w:rPr>
              <w:t>the</w:t>
            </w:r>
            <w:r w:rsidRPr="009F42EE">
              <w:rPr>
                <w:rFonts w:cstheme="minorHAnsi"/>
                <w:spacing w:val="-5"/>
                <w:w w:val="105"/>
                <w:sz w:val="18"/>
                <w:szCs w:val="18"/>
              </w:rPr>
              <w:t xml:space="preserve"> </w:t>
            </w:r>
            <w:r w:rsidRPr="009F42EE">
              <w:rPr>
                <w:rFonts w:cstheme="minorHAnsi"/>
                <w:w w:val="105"/>
                <w:sz w:val="18"/>
                <w:szCs w:val="18"/>
              </w:rPr>
              <w:t>meaningful</w:t>
            </w:r>
            <w:r w:rsidRPr="009F42EE">
              <w:rPr>
                <w:rFonts w:cstheme="minorHAnsi"/>
                <w:spacing w:val="-4"/>
                <w:w w:val="105"/>
                <w:sz w:val="18"/>
                <w:szCs w:val="18"/>
              </w:rPr>
              <w:t xml:space="preserve"> </w:t>
            </w:r>
            <w:r w:rsidRPr="009F42EE">
              <w:rPr>
                <w:rFonts w:cstheme="minorHAnsi"/>
                <w:w w:val="105"/>
                <w:sz w:val="18"/>
                <w:szCs w:val="18"/>
              </w:rPr>
              <w:t>involvement</w:t>
            </w:r>
            <w:r w:rsidRPr="009F42EE">
              <w:rPr>
                <w:rFonts w:cstheme="minorHAnsi"/>
                <w:spacing w:val="-3"/>
                <w:w w:val="105"/>
                <w:sz w:val="18"/>
                <w:szCs w:val="18"/>
              </w:rPr>
              <w:t xml:space="preserve"> </w:t>
            </w:r>
            <w:r w:rsidRPr="009F42EE">
              <w:rPr>
                <w:rFonts w:cstheme="minorHAnsi"/>
                <w:w w:val="105"/>
                <w:sz w:val="18"/>
                <w:szCs w:val="18"/>
              </w:rPr>
              <w:t>of</w:t>
            </w:r>
            <w:r w:rsidRPr="009F42EE">
              <w:rPr>
                <w:rFonts w:cstheme="minorHAnsi"/>
                <w:spacing w:val="-5"/>
                <w:w w:val="105"/>
                <w:sz w:val="18"/>
                <w:szCs w:val="18"/>
              </w:rPr>
              <w:t xml:space="preserve"> </w:t>
            </w:r>
            <w:r w:rsidRPr="009F42EE">
              <w:rPr>
                <w:rFonts w:cstheme="minorHAnsi"/>
                <w:w w:val="105"/>
                <w:sz w:val="18"/>
                <w:szCs w:val="18"/>
              </w:rPr>
              <w:t>priority</w:t>
            </w:r>
            <w:r w:rsidRPr="009F42EE">
              <w:rPr>
                <w:rFonts w:cstheme="minorHAnsi"/>
                <w:spacing w:val="-4"/>
                <w:w w:val="105"/>
                <w:sz w:val="18"/>
                <w:szCs w:val="18"/>
              </w:rPr>
              <w:t xml:space="preserve"> </w:t>
            </w:r>
            <w:r w:rsidRPr="009F42EE">
              <w:rPr>
                <w:rFonts w:cstheme="minorHAnsi"/>
                <w:w w:val="105"/>
                <w:sz w:val="18"/>
                <w:szCs w:val="18"/>
              </w:rPr>
              <w:t>populations</w:t>
            </w:r>
            <w:r w:rsidRPr="009F42EE">
              <w:rPr>
                <w:rFonts w:cstheme="minorHAnsi"/>
                <w:spacing w:val="-5"/>
                <w:w w:val="105"/>
                <w:sz w:val="18"/>
                <w:szCs w:val="18"/>
              </w:rPr>
              <w:t xml:space="preserve"> </w:t>
            </w:r>
            <w:r w:rsidRPr="009F42EE">
              <w:rPr>
                <w:rFonts w:cstheme="minorHAnsi"/>
                <w:w w:val="105"/>
                <w:sz w:val="18"/>
                <w:szCs w:val="18"/>
              </w:rPr>
              <w:t>who</w:t>
            </w:r>
            <w:r w:rsidRPr="009F42EE">
              <w:rPr>
                <w:rFonts w:cstheme="minorHAnsi"/>
                <w:spacing w:val="-5"/>
                <w:w w:val="105"/>
                <w:sz w:val="18"/>
                <w:szCs w:val="18"/>
              </w:rPr>
              <w:t xml:space="preserve"> </w:t>
            </w:r>
            <w:r w:rsidRPr="009F42EE">
              <w:rPr>
                <w:rFonts w:cstheme="minorHAnsi"/>
                <w:w w:val="105"/>
                <w:sz w:val="18"/>
                <w:szCs w:val="18"/>
              </w:rPr>
              <w:t>are</w:t>
            </w:r>
            <w:r w:rsidRPr="009F42EE">
              <w:rPr>
                <w:rFonts w:cstheme="minorHAnsi"/>
                <w:spacing w:val="-5"/>
                <w:w w:val="105"/>
                <w:sz w:val="18"/>
                <w:szCs w:val="18"/>
              </w:rPr>
              <w:t xml:space="preserve"> </w:t>
            </w:r>
            <w:r w:rsidRPr="009F42EE">
              <w:rPr>
                <w:rFonts w:cstheme="minorHAnsi"/>
                <w:w w:val="105"/>
                <w:sz w:val="18"/>
                <w:szCs w:val="18"/>
              </w:rPr>
              <w:t>affected</w:t>
            </w:r>
            <w:r w:rsidRPr="009F42EE">
              <w:rPr>
                <w:rFonts w:cstheme="minorHAnsi"/>
                <w:spacing w:val="-5"/>
                <w:w w:val="105"/>
                <w:sz w:val="18"/>
                <w:szCs w:val="18"/>
              </w:rPr>
              <w:t xml:space="preserve"> </w:t>
            </w:r>
            <w:r w:rsidRPr="009F42EE">
              <w:rPr>
                <w:rFonts w:cstheme="minorHAnsi"/>
                <w:w w:val="105"/>
                <w:sz w:val="18"/>
                <w:szCs w:val="18"/>
              </w:rPr>
              <w:t>by</w:t>
            </w:r>
            <w:r w:rsidRPr="009F42EE">
              <w:rPr>
                <w:rFonts w:cstheme="minorHAnsi"/>
                <w:spacing w:val="-4"/>
                <w:w w:val="105"/>
                <w:sz w:val="18"/>
                <w:szCs w:val="18"/>
              </w:rPr>
              <w:t xml:space="preserve"> </w:t>
            </w:r>
            <w:r w:rsidRPr="009F42EE">
              <w:rPr>
                <w:rFonts w:cstheme="minorHAnsi"/>
                <w:w w:val="105"/>
                <w:sz w:val="18"/>
                <w:szCs w:val="18"/>
              </w:rPr>
              <w:t>syphilis</w:t>
            </w:r>
            <w:r w:rsidRPr="009F42EE">
              <w:rPr>
                <w:rFonts w:cstheme="minorHAnsi"/>
                <w:spacing w:val="-4"/>
                <w:w w:val="105"/>
                <w:sz w:val="18"/>
                <w:szCs w:val="18"/>
              </w:rPr>
              <w:t xml:space="preserve"> </w:t>
            </w:r>
            <w:r w:rsidRPr="009F42EE">
              <w:rPr>
                <w:rFonts w:cstheme="minorHAnsi"/>
                <w:w w:val="105"/>
                <w:sz w:val="18"/>
                <w:szCs w:val="18"/>
              </w:rPr>
              <w:t>in</w:t>
            </w:r>
            <w:r w:rsidRPr="009F42EE">
              <w:rPr>
                <w:rFonts w:cstheme="minorHAnsi"/>
                <w:spacing w:val="-5"/>
                <w:w w:val="105"/>
                <w:sz w:val="18"/>
                <w:szCs w:val="18"/>
              </w:rPr>
              <w:t xml:space="preserve"> </w:t>
            </w:r>
            <w:r w:rsidRPr="009F42EE">
              <w:rPr>
                <w:rFonts w:cstheme="minorHAnsi"/>
                <w:w w:val="105"/>
                <w:sz w:val="18"/>
                <w:szCs w:val="18"/>
              </w:rPr>
              <w:t>all</w:t>
            </w:r>
            <w:r w:rsidRPr="009F42EE">
              <w:rPr>
                <w:rFonts w:cstheme="minorHAnsi"/>
                <w:spacing w:val="-5"/>
                <w:w w:val="105"/>
                <w:sz w:val="18"/>
                <w:szCs w:val="18"/>
              </w:rPr>
              <w:t xml:space="preserve"> </w:t>
            </w:r>
            <w:r w:rsidRPr="009F42EE">
              <w:rPr>
                <w:rFonts w:cstheme="minorHAnsi"/>
                <w:w w:val="105"/>
                <w:sz w:val="18"/>
                <w:szCs w:val="18"/>
              </w:rPr>
              <w:t>levels</w:t>
            </w:r>
            <w:r w:rsidRPr="009F42EE">
              <w:rPr>
                <w:rFonts w:cstheme="minorHAnsi"/>
                <w:spacing w:val="-4"/>
                <w:w w:val="105"/>
                <w:sz w:val="18"/>
                <w:szCs w:val="18"/>
              </w:rPr>
              <w:t xml:space="preserve"> </w:t>
            </w:r>
            <w:r w:rsidRPr="009F42EE">
              <w:rPr>
                <w:rFonts w:cstheme="minorHAnsi"/>
                <w:w w:val="105"/>
                <w:sz w:val="18"/>
                <w:szCs w:val="18"/>
              </w:rPr>
              <w:t>of</w:t>
            </w:r>
            <w:r w:rsidRPr="009F42EE">
              <w:rPr>
                <w:rFonts w:cstheme="minorHAnsi"/>
                <w:spacing w:val="-3"/>
                <w:w w:val="105"/>
                <w:sz w:val="18"/>
                <w:szCs w:val="18"/>
              </w:rPr>
              <w:t xml:space="preserve"> </w:t>
            </w:r>
            <w:r w:rsidRPr="009F42EE">
              <w:rPr>
                <w:rFonts w:cstheme="minorHAnsi"/>
                <w:w w:val="105"/>
                <w:sz w:val="18"/>
                <w:szCs w:val="18"/>
              </w:rPr>
              <w:t>the</w:t>
            </w:r>
            <w:r w:rsidRPr="009F42EE">
              <w:rPr>
                <w:rFonts w:cstheme="minorHAnsi"/>
                <w:spacing w:val="-5"/>
                <w:w w:val="105"/>
                <w:sz w:val="18"/>
                <w:szCs w:val="18"/>
              </w:rPr>
              <w:t xml:space="preserve"> </w:t>
            </w:r>
            <w:r w:rsidRPr="009F42EE">
              <w:rPr>
                <w:rFonts w:cstheme="minorHAnsi"/>
                <w:spacing w:val="-2"/>
                <w:w w:val="105"/>
                <w:sz w:val="18"/>
                <w:szCs w:val="18"/>
              </w:rPr>
              <w:t>response</w:t>
            </w:r>
          </w:p>
        </w:tc>
        <w:tc>
          <w:tcPr>
            <w:tcW w:w="1364" w:type="dxa"/>
            <w:tcBorders>
              <w:top w:val="nil"/>
              <w:bottom w:val="single" w:sz="8" w:space="0" w:color="00DCA1" w:themeColor="accent2"/>
            </w:tcBorders>
            <w:shd w:val="clear" w:color="auto" w:fill="F2F2F2" w:themeFill="background1" w:themeFillShade="F2"/>
          </w:tcPr>
          <w:p w14:paraId="6C75F5CE" w14:textId="77777777" w:rsidR="00903B80" w:rsidRPr="009F42EE" w:rsidRDefault="00903B80" w:rsidP="00AA626A">
            <w:pPr>
              <w:jc w:val="center"/>
              <w:rPr>
                <w:rFonts w:cstheme="minorHAnsi"/>
                <w:sz w:val="18"/>
                <w:szCs w:val="18"/>
              </w:rPr>
            </w:pPr>
            <w:r w:rsidRPr="009F42EE">
              <w:rPr>
                <w:rFonts w:cstheme="minorHAnsi"/>
                <w:sz w:val="18"/>
                <w:szCs w:val="18"/>
              </w:rPr>
              <w:t>Ongoing</w:t>
            </w:r>
          </w:p>
        </w:tc>
      </w:tr>
      <w:tr w:rsidR="006D7A22" w:rsidRPr="009F42EE" w14:paraId="49438561" w14:textId="77777777" w:rsidTr="00584C1E">
        <w:trPr>
          <w:trHeight w:val="229"/>
          <w:jc w:val="center"/>
        </w:trPr>
        <w:tc>
          <w:tcPr>
            <w:tcW w:w="0" w:type="auto"/>
            <w:vMerge w:val="restart"/>
            <w:tcBorders>
              <w:top w:val="single" w:sz="8" w:space="0" w:color="00DCA1" w:themeColor="accent2"/>
              <w:bottom w:val="nil"/>
            </w:tcBorders>
            <w:shd w:val="clear" w:color="auto" w:fill="auto"/>
          </w:tcPr>
          <w:p w14:paraId="379640A2" w14:textId="77777777" w:rsidR="00903B80" w:rsidRDefault="00903B80" w:rsidP="00AA626A">
            <w:pPr>
              <w:jc w:val="center"/>
              <w:rPr>
                <w:rFonts w:cstheme="minorHAnsi"/>
                <w:b/>
                <w:bCs/>
                <w:spacing w:val="-2"/>
                <w:w w:val="105"/>
                <w:sz w:val="18"/>
                <w:szCs w:val="18"/>
              </w:rPr>
            </w:pPr>
            <w:r w:rsidRPr="009F42EE">
              <w:rPr>
                <w:rFonts w:cstheme="minorHAnsi"/>
                <w:b/>
                <w:bCs/>
                <w:w w:val="105"/>
                <w:sz w:val="18"/>
                <w:szCs w:val="18"/>
              </w:rPr>
              <w:t>Testing,</w:t>
            </w:r>
            <w:r w:rsidRPr="009F42EE">
              <w:rPr>
                <w:rFonts w:cstheme="minorHAnsi"/>
                <w:b/>
                <w:bCs/>
                <w:spacing w:val="-7"/>
                <w:w w:val="105"/>
                <w:sz w:val="18"/>
                <w:szCs w:val="18"/>
              </w:rPr>
              <w:t xml:space="preserve"> </w:t>
            </w:r>
            <w:r w:rsidRPr="009F42EE">
              <w:rPr>
                <w:rFonts w:cstheme="minorHAnsi"/>
                <w:b/>
                <w:bCs/>
                <w:w w:val="105"/>
                <w:sz w:val="18"/>
                <w:szCs w:val="18"/>
              </w:rPr>
              <w:t>treatment</w:t>
            </w:r>
            <w:r w:rsidRPr="009F42EE">
              <w:rPr>
                <w:rFonts w:cstheme="minorHAnsi"/>
                <w:b/>
                <w:bCs/>
                <w:spacing w:val="-7"/>
                <w:w w:val="105"/>
                <w:sz w:val="18"/>
                <w:szCs w:val="18"/>
              </w:rPr>
              <w:t xml:space="preserve"> </w:t>
            </w:r>
            <w:r w:rsidRPr="009F42EE">
              <w:rPr>
                <w:rFonts w:cstheme="minorHAnsi"/>
                <w:b/>
                <w:bCs/>
                <w:w w:val="105"/>
                <w:sz w:val="18"/>
                <w:szCs w:val="18"/>
              </w:rPr>
              <w:t>and</w:t>
            </w:r>
            <w:r w:rsidRPr="009F42EE">
              <w:rPr>
                <w:rFonts w:cstheme="minorHAnsi"/>
                <w:b/>
                <w:bCs/>
                <w:spacing w:val="-6"/>
                <w:w w:val="105"/>
                <w:sz w:val="18"/>
                <w:szCs w:val="18"/>
              </w:rPr>
              <w:t xml:space="preserve"> </w:t>
            </w:r>
            <w:r w:rsidRPr="009F42EE">
              <w:rPr>
                <w:rFonts w:cstheme="minorHAnsi"/>
                <w:b/>
                <w:bCs/>
                <w:w w:val="105"/>
                <w:sz w:val="18"/>
                <w:szCs w:val="18"/>
              </w:rPr>
              <w:t>partner</w:t>
            </w:r>
            <w:r w:rsidRPr="009F42EE">
              <w:rPr>
                <w:rFonts w:cstheme="minorHAnsi"/>
                <w:b/>
                <w:bCs/>
                <w:spacing w:val="40"/>
                <w:w w:val="105"/>
                <w:sz w:val="18"/>
                <w:szCs w:val="18"/>
              </w:rPr>
              <w:t xml:space="preserve"> </w:t>
            </w:r>
            <w:r w:rsidRPr="009F42EE">
              <w:rPr>
                <w:rFonts w:cstheme="minorHAnsi"/>
                <w:b/>
                <w:bCs/>
                <w:spacing w:val="-2"/>
                <w:w w:val="105"/>
                <w:sz w:val="18"/>
                <w:szCs w:val="18"/>
              </w:rPr>
              <w:t>notification</w:t>
            </w:r>
          </w:p>
          <w:p w14:paraId="063BF8F9" w14:textId="77777777" w:rsidR="006D7A22" w:rsidRDefault="006D7A22" w:rsidP="00AA626A">
            <w:pPr>
              <w:jc w:val="center"/>
              <w:rPr>
                <w:rFonts w:cstheme="minorHAnsi"/>
                <w:b/>
                <w:bCs/>
                <w:sz w:val="18"/>
                <w:szCs w:val="18"/>
              </w:rPr>
            </w:pPr>
          </w:p>
          <w:p w14:paraId="06CC73BE" w14:textId="77777777" w:rsidR="006D7A22" w:rsidRDefault="006D7A22" w:rsidP="00AA626A">
            <w:pPr>
              <w:jc w:val="center"/>
              <w:rPr>
                <w:rFonts w:cstheme="minorHAnsi"/>
                <w:b/>
                <w:bCs/>
                <w:sz w:val="18"/>
                <w:szCs w:val="18"/>
              </w:rPr>
            </w:pPr>
          </w:p>
          <w:p w14:paraId="2BBD0060" w14:textId="77777777" w:rsidR="006D7A22" w:rsidRDefault="006D7A22" w:rsidP="00AA626A">
            <w:pPr>
              <w:jc w:val="center"/>
              <w:rPr>
                <w:rFonts w:cstheme="minorHAnsi"/>
                <w:b/>
                <w:bCs/>
                <w:sz w:val="18"/>
                <w:szCs w:val="18"/>
              </w:rPr>
            </w:pPr>
          </w:p>
          <w:p w14:paraId="7E40AC55" w14:textId="77777777" w:rsidR="006D7A22" w:rsidRDefault="006D7A22" w:rsidP="00AA626A">
            <w:pPr>
              <w:jc w:val="center"/>
              <w:rPr>
                <w:rFonts w:cstheme="minorHAnsi"/>
                <w:b/>
                <w:bCs/>
                <w:sz w:val="18"/>
                <w:szCs w:val="18"/>
              </w:rPr>
            </w:pPr>
          </w:p>
          <w:p w14:paraId="5E0EBF36" w14:textId="77777777" w:rsidR="006D7A22" w:rsidRDefault="006D7A22" w:rsidP="00AA626A">
            <w:pPr>
              <w:jc w:val="center"/>
              <w:rPr>
                <w:rFonts w:cstheme="minorHAnsi"/>
                <w:b/>
                <w:bCs/>
                <w:sz w:val="18"/>
                <w:szCs w:val="18"/>
              </w:rPr>
            </w:pPr>
          </w:p>
          <w:p w14:paraId="75D4A374" w14:textId="77777777" w:rsidR="008E16DC" w:rsidRDefault="008E16DC" w:rsidP="00AA626A">
            <w:pPr>
              <w:jc w:val="center"/>
              <w:rPr>
                <w:rFonts w:cstheme="minorHAnsi"/>
                <w:b/>
                <w:bCs/>
                <w:sz w:val="18"/>
                <w:szCs w:val="18"/>
              </w:rPr>
            </w:pPr>
          </w:p>
          <w:p w14:paraId="0D4F59DF" w14:textId="77777777" w:rsidR="005B196D" w:rsidRDefault="005B196D" w:rsidP="00AA626A">
            <w:pPr>
              <w:jc w:val="center"/>
              <w:rPr>
                <w:rFonts w:cstheme="minorHAnsi"/>
                <w:b/>
                <w:bCs/>
                <w:sz w:val="18"/>
                <w:szCs w:val="18"/>
              </w:rPr>
            </w:pPr>
          </w:p>
          <w:p w14:paraId="042CAD1D" w14:textId="7EBEA5F2" w:rsidR="006D7A22" w:rsidRPr="009F42EE" w:rsidRDefault="006D7A22" w:rsidP="00AA626A">
            <w:pPr>
              <w:jc w:val="center"/>
              <w:rPr>
                <w:rFonts w:cstheme="minorHAnsi"/>
                <w:b/>
                <w:bCs/>
                <w:sz w:val="18"/>
                <w:szCs w:val="18"/>
              </w:rPr>
            </w:pPr>
            <w:r w:rsidRPr="009F42EE">
              <w:rPr>
                <w:rFonts w:cstheme="minorHAnsi"/>
                <w:b/>
                <w:bCs/>
                <w:w w:val="105"/>
                <w:sz w:val="18"/>
                <w:szCs w:val="18"/>
              </w:rPr>
              <w:t>Testing,</w:t>
            </w:r>
            <w:r w:rsidRPr="009F42EE">
              <w:rPr>
                <w:rFonts w:cstheme="minorHAnsi"/>
                <w:b/>
                <w:bCs/>
                <w:spacing w:val="-7"/>
                <w:w w:val="105"/>
                <w:sz w:val="18"/>
                <w:szCs w:val="18"/>
              </w:rPr>
              <w:t xml:space="preserve"> </w:t>
            </w:r>
            <w:r w:rsidRPr="009F42EE">
              <w:rPr>
                <w:rFonts w:cstheme="minorHAnsi"/>
                <w:b/>
                <w:bCs/>
                <w:w w:val="105"/>
                <w:sz w:val="18"/>
                <w:szCs w:val="18"/>
              </w:rPr>
              <w:t>treatment</w:t>
            </w:r>
            <w:r w:rsidRPr="009F42EE">
              <w:rPr>
                <w:rFonts w:cstheme="minorHAnsi"/>
                <w:b/>
                <w:bCs/>
                <w:spacing w:val="-7"/>
                <w:w w:val="105"/>
                <w:sz w:val="18"/>
                <w:szCs w:val="18"/>
              </w:rPr>
              <w:t xml:space="preserve"> </w:t>
            </w:r>
            <w:r w:rsidRPr="009F42EE">
              <w:rPr>
                <w:rFonts w:cstheme="minorHAnsi"/>
                <w:b/>
                <w:bCs/>
                <w:w w:val="105"/>
                <w:sz w:val="18"/>
                <w:szCs w:val="18"/>
              </w:rPr>
              <w:t>and</w:t>
            </w:r>
            <w:r w:rsidRPr="009F42EE">
              <w:rPr>
                <w:rFonts w:cstheme="minorHAnsi"/>
                <w:b/>
                <w:bCs/>
                <w:spacing w:val="-6"/>
                <w:w w:val="105"/>
                <w:sz w:val="18"/>
                <w:szCs w:val="18"/>
              </w:rPr>
              <w:t xml:space="preserve"> </w:t>
            </w:r>
            <w:r w:rsidRPr="009F42EE">
              <w:rPr>
                <w:rFonts w:cstheme="minorHAnsi"/>
                <w:b/>
                <w:bCs/>
                <w:w w:val="105"/>
                <w:sz w:val="18"/>
                <w:szCs w:val="18"/>
              </w:rPr>
              <w:t>partner</w:t>
            </w:r>
            <w:r w:rsidRPr="009F42EE">
              <w:rPr>
                <w:rFonts w:cstheme="minorHAnsi"/>
                <w:b/>
                <w:bCs/>
                <w:spacing w:val="40"/>
                <w:w w:val="105"/>
                <w:sz w:val="18"/>
                <w:szCs w:val="18"/>
              </w:rPr>
              <w:t xml:space="preserve"> </w:t>
            </w:r>
            <w:r w:rsidRPr="009F42EE">
              <w:rPr>
                <w:rFonts w:cstheme="minorHAnsi"/>
                <w:b/>
                <w:bCs/>
                <w:spacing w:val="-2"/>
                <w:w w:val="105"/>
                <w:sz w:val="18"/>
                <w:szCs w:val="18"/>
              </w:rPr>
              <w:t>notification</w:t>
            </w:r>
            <w:r>
              <w:rPr>
                <w:rFonts w:cstheme="minorHAnsi"/>
                <w:b/>
                <w:bCs/>
                <w:spacing w:val="-2"/>
                <w:w w:val="105"/>
                <w:sz w:val="18"/>
                <w:szCs w:val="18"/>
              </w:rPr>
              <w:t xml:space="preserve"> (</w:t>
            </w:r>
            <w:r w:rsidR="006E60E2">
              <w:rPr>
                <w:rFonts w:cstheme="minorHAnsi"/>
                <w:b/>
                <w:bCs/>
                <w:spacing w:val="-2"/>
                <w:w w:val="105"/>
                <w:sz w:val="18"/>
                <w:szCs w:val="18"/>
              </w:rPr>
              <w:t>c</w:t>
            </w:r>
            <w:r>
              <w:rPr>
                <w:rFonts w:cstheme="minorHAnsi"/>
                <w:b/>
                <w:bCs/>
                <w:spacing w:val="-2"/>
                <w:w w:val="105"/>
                <w:sz w:val="18"/>
                <w:szCs w:val="18"/>
              </w:rPr>
              <w:t>ont</w:t>
            </w:r>
            <w:r w:rsidR="006E60E2">
              <w:rPr>
                <w:rFonts w:cstheme="minorHAnsi"/>
                <w:b/>
                <w:bCs/>
                <w:spacing w:val="-2"/>
                <w:w w:val="105"/>
                <w:sz w:val="18"/>
                <w:szCs w:val="18"/>
              </w:rPr>
              <w:t>inue</w:t>
            </w:r>
            <w:r>
              <w:rPr>
                <w:rFonts w:cstheme="minorHAnsi"/>
                <w:b/>
                <w:bCs/>
                <w:spacing w:val="-2"/>
                <w:w w:val="105"/>
                <w:sz w:val="18"/>
                <w:szCs w:val="18"/>
              </w:rPr>
              <w:t>d)</w:t>
            </w:r>
          </w:p>
        </w:tc>
        <w:tc>
          <w:tcPr>
            <w:tcW w:w="0" w:type="auto"/>
            <w:tcBorders>
              <w:top w:val="single" w:sz="8" w:space="0" w:color="00DCA1" w:themeColor="accent2"/>
              <w:bottom w:val="nil"/>
            </w:tcBorders>
            <w:shd w:val="clear" w:color="auto" w:fill="auto"/>
          </w:tcPr>
          <w:p w14:paraId="40F9E83C" w14:textId="77777777" w:rsidR="00903B80" w:rsidRPr="009F42EE" w:rsidRDefault="00903B80" w:rsidP="00AA626A">
            <w:pPr>
              <w:jc w:val="center"/>
              <w:rPr>
                <w:rFonts w:cstheme="minorHAnsi"/>
                <w:sz w:val="18"/>
                <w:szCs w:val="18"/>
              </w:rPr>
            </w:pPr>
            <w:r w:rsidRPr="009F42EE">
              <w:rPr>
                <w:rFonts w:cstheme="minorHAnsi"/>
                <w:sz w:val="18"/>
                <w:szCs w:val="18"/>
              </w:rPr>
              <w:lastRenderedPageBreak/>
              <w:t>5</w:t>
            </w:r>
          </w:p>
        </w:tc>
        <w:tc>
          <w:tcPr>
            <w:tcW w:w="10369" w:type="dxa"/>
            <w:tcBorders>
              <w:top w:val="single" w:sz="8" w:space="0" w:color="00DCA1" w:themeColor="accent2"/>
              <w:bottom w:val="nil"/>
            </w:tcBorders>
            <w:shd w:val="clear" w:color="auto" w:fill="auto"/>
          </w:tcPr>
          <w:p w14:paraId="4E4F1033" w14:textId="77777777" w:rsidR="00903B80" w:rsidRPr="009F42EE" w:rsidRDefault="00903B80" w:rsidP="00AA626A">
            <w:pPr>
              <w:rPr>
                <w:rFonts w:cstheme="minorHAnsi"/>
                <w:sz w:val="18"/>
                <w:szCs w:val="18"/>
              </w:rPr>
            </w:pPr>
            <w:r w:rsidRPr="009F42EE">
              <w:rPr>
                <w:rFonts w:cstheme="minorHAnsi"/>
                <w:sz w:val="18"/>
                <w:szCs w:val="18"/>
              </w:rPr>
              <w:t>Update national guidelines for syphilis prevention, testing and management</w:t>
            </w:r>
          </w:p>
        </w:tc>
        <w:tc>
          <w:tcPr>
            <w:tcW w:w="1364" w:type="dxa"/>
            <w:tcBorders>
              <w:top w:val="single" w:sz="8" w:space="0" w:color="00DCA1" w:themeColor="accent2"/>
              <w:bottom w:val="nil"/>
            </w:tcBorders>
            <w:shd w:val="clear" w:color="auto" w:fill="auto"/>
          </w:tcPr>
          <w:p w14:paraId="4A2D5C87" w14:textId="77777777" w:rsidR="00903B80" w:rsidRPr="009F42EE" w:rsidRDefault="00903B80" w:rsidP="00AA626A">
            <w:pPr>
              <w:jc w:val="center"/>
              <w:rPr>
                <w:rFonts w:cstheme="minorHAnsi"/>
                <w:sz w:val="18"/>
                <w:szCs w:val="18"/>
              </w:rPr>
            </w:pPr>
            <w:r w:rsidRPr="009F42EE">
              <w:rPr>
                <w:rFonts w:cstheme="minorHAnsi"/>
                <w:w w:val="105"/>
                <w:sz w:val="18"/>
                <w:szCs w:val="18"/>
              </w:rPr>
              <w:t>Medium-term</w:t>
            </w:r>
          </w:p>
        </w:tc>
      </w:tr>
      <w:tr w:rsidR="006D7A22" w:rsidRPr="009F42EE" w14:paraId="3713EC9E" w14:textId="77777777" w:rsidTr="00BE6C81">
        <w:trPr>
          <w:trHeight w:val="229"/>
          <w:jc w:val="center"/>
        </w:trPr>
        <w:tc>
          <w:tcPr>
            <w:tcW w:w="0" w:type="auto"/>
            <w:vMerge/>
            <w:tcBorders>
              <w:top w:val="nil"/>
              <w:bottom w:val="nil"/>
            </w:tcBorders>
            <w:shd w:val="clear" w:color="auto" w:fill="auto"/>
          </w:tcPr>
          <w:p w14:paraId="3E60A804" w14:textId="77777777" w:rsidR="00903B80" w:rsidRPr="009F42EE" w:rsidRDefault="00903B80" w:rsidP="00AA626A">
            <w:pPr>
              <w:rPr>
                <w:rFonts w:cstheme="minorHAnsi"/>
                <w:sz w:val="18"/>
                <w:szCs w:val="18"/>
              </w:rPr>
            </w:pPr>
          </w:p>
        </w:tc>
        <w:tc>
          <w:tcPr>
            <w:tcW w:w="0" w:type="auto"/>
            <w:tcBorders>
              <w:top w:val="nil"/>
              <w:bottom w:val="nil"/>
            </w:tcBorders>
            <w:shd w:val="clear" w:color="auto" w:fill="F2F2F2" w:themeFill="background1" w:themeFillShade="F2"/>
          </w:tcPr>
          <w:p w14:paraId="1D1A69C3" w14:textId="77777777" w:rsidR="00903B80" w:rsidRPr="009F42EE" w:rsidRDefault="00903B80" w:rsidP="00AA626A">
            <w:pPr>
              <w:jc w:val="center"/>
              <w:rPr>
                <w:rFonts w:cstheme="minorHAnsi"/>
                <w:sz w:val="18"/>
                <w:szCs w:val="18"/>
              </w:rPr>
            </w:pPr>
            <w:r w:rsidRPr="009F42EE">
              <w:rPr>
                <w:rFonts w:cstheme="minorHAnsi"/>
                <w:sz w:val="18"/>
                <w:szCs w:val="18"/>
              </w:rPr>
              <w:t>6</w:t>
            </w:r>
          </w:p>
        </w:tc>
        <w:tc>
          <w:tcPr>
            <w:tcW w:w="10369" w:type="dxa"/>
            <w:tcBorders>
              <w:top w:val="nil"/>
              <w:bottom w:val="nil"/>
            </w:tcBorders>
            <w:shd w:val="clear" w:color="auto" w:fill="F2F2F2" w:themeFill="background1" w:themeFillShade="F2"/>
          </w:tcPr>
          <w:p w14:paraId="19581C2F" w14:textId="77777777" w:rsidR="00903B80" w:rsidRPr="009F42EE" w:rsidRDefault="00903B80" w:rsidP="00AA626A">
            <w:pPr>
              <w:rPr>
                <w:rFonts w:cstheme="minorHAnsi"/>
                <w:sz w:val="18"/>
                <w:szCs w:val="18"/>
              </w:rPr>
            </w:pPr>
            <w:r w:rsidRPr="009F42EE">
              <w:rPr>
                <w:rFonts w:cstheme="minorHAnsi"/>
                <w:sz w:val="18"/>
                <w:szCs w:val="18"/>
              </w:rPr>
              <w:t>Ensure jurisdictional guidelines are consistent with national guidelines</w:t>
            </w:r>
            <w:r>
              <w:rPr>
                <w:rFonts w:cstheme="minorHAnsi"/>
                <w:sz w:val="18"/>
                <w:szCs w:val="18"/>
              </w:rPr>
              <w:t xml:space="preserve"> </w:t>
            </w:r>
          </w:p>
        </w:tc>
        <w:tc>
          <w:tcPr>
            <w:tcW w:w="1364" w:type="dxa"/>
            <w:tcBorders>
              <w:top w:val="nil"/>
              <w:bottom w:val="nil"/>
            </w:tcBorders>
            <w:shd w:val="clear" w:color="auto" w:fill="F2F2F2" w:themeFill="background1" w:themeFillShade="F2"/>
          </w:tcPr>
          <w:p w14:paraId="643DEF58" w14:textId="77777777" w:rsidR="00903B80" w:rsidRPr="009F42EE" w:rsidRDefault="00903B80" w:rsidP="00AA626A">
            <w:pPr>
              <w:jc w:val="center"/>
              <w:rPr>
                <w:rFonts w:cstheme="minorHAnsi"/>
                <w:sz w:val="18"/>
                <w:szCs w:val="18"/>
              </w:rPr>
            </w:pPr>
            <w:r w:rsidRPr="009F42EE">
              <w:rPr>
                <w:rFonts w:cstheme="minorHAnsi"/>
                <w:w w:val="105"/>
                <w:sz w:val="18"/>
                <w:szCs w:val="18"/>
              </w:rPr>
              <w:t>Medium-term</w:t>
            </w:r>
          </w:p>
        </w:tc>
      </w:tr>
      <w:tr w:rsidR="006D7A22" w:rsidRPr="009F42EE" w14:paraId="40E569C5" w14:textId="77777777" w:rsidTr="00BE6C81">
        <w:trPr>
          <w:trHeight w:val="229"/>
          <w:jc w:val="center"/>
        </w:trPr>
        <w:tc>
          <w:tcPr>
            <w:tcW w:w="0" w:type="auto"/>
            <w:vMerge/>
            <w:tcBorders>
              <w:top w:val="nil"/>
              <w:bottom w:val="nil"/>
            </w:tcBorders>
            <w:shd w:val="clear" w:color="auto" w:fill="auto"/>
          </w:tcPr>
          <w:p w14:paraId="12694796" w14:textId="77777777" w:rsidR="00903B80" w:rsidRPr="009F42EE" w:rsidRDefault="00903B80" w:rsidP="00AA626A">
            <w:pPr>
              <w:rPr>
                <w:rFonts w:cstheme="minorHAnsi"/>
                <w:sz w:val="18"/>
                <w:szCs w:val="18"/>
              </w:rPr>
            </w:pPr>
          </w:p>
        </w:tc>
        <w:tc>
          <w:tcPr>
            <w:tcW w:w="0" w:type="auto"/>
            <w:tcBorders>
              <w:top w:val="nil"/>
              <w:bottom w:val="nil"/>
            </w:tcBorders>
            <w:shd w:val="clear" w:color="auto" w:fill="auto"/>
          </w:tcPr>
          <w:p w14:paraId="6BEC0554" w14:textId="77777777" w:rsidR="00903B80" w:rsidRPr="009F42EE" w:rsidRDefault="00903B80" w:rsidP="00AA626A">
            <w:pPr>
              <w:jc w:val="center"/>
              <w:rPr>
                <w:rFonts w:cstheme="minorHAnsi"/>
                <w:sz w:val="18"/>
                <w:szCs w:val="18"/>
              </w:rPr>
            </w:pPr>
            <w:r w:rsidRPr="009F42EE">
              <w:rPr>
                <w:rFonts w:cstheme="minorHAnsi"/>
                <w:sz w:val="18"/>
                <w:szCs w:val="18"/>
              </w:rPr>
              <w:t>7</w:t>
            </w:r>
          </w:p>
        </w:tc>
        <w:tc>
          <w:tcPr>
            <w:tcW w:w="10369" w:type="dxa"/>
            <w:tcBorders>
              <w:top w:val="nil"/>
              <w:bottom w:val="nil"/>
            </w:tcBorders>
            <w:shd w:val="clear" w:color="auto" w:fill="auto"/>
          </w:tcPr>
          <w:p w14:paraId="58955E6D" w14:textId="77777777" w:rsidR="00903B80" w:rsidRPr="009F42EE" w:rsidRDefault="00903B80" w:rsidP="00AA626A">
            <w:pPr>
              <w:rPr>
                <w:rFonts w:cstheme="minorHAnsi"/>
                <w:sz w:val="18"/>
                <w:szCs w:val="18"/>
              </w:rPr>
            </w:pPr>
            <w:r w:rsidRPr="009F42EE">
              <w:rPr>
                <w:rFonts w:cstheme="minorHAnsi"/>
                <w:w w:val="105"/>
                <w:sz w:val="18"/>
                <w:szCs w:val="18"/>
              </w:rPr>
              <w:t>Ensure</w:t>
            </w:r>
            <w:r w:rsidRPr="009F42EE">
              <w:rPr>
                <w:rFonts w:cstheme="minorHAnsi"/>
                <w:spacing w:val="-6"/>
                <w:w w:val="105"/>
                <w:sz w:val="18"/>
                <w:szCs w:val="18"/>
              </w:rPr>
              <w:t xml:space="preserve"> </w:t>
            </w:r>
            <w:r w:rsidRPr="009F42EE">
              <w:rPr>
                <w:rFonts w:cstheme="minorHAnsi"/>
                <w:w w:val="105"/>
                <w:sz w:val="18"/>
                <w:szCs w:val="18"/>
              </w:rPr>
              <w:t>guidelines</w:t>
            </w:r>
            <w:r w:rsidRPr="009F42EE">
              <w:rPr>
                <w:rFonts w:cstheme="minorHAnsi"/>
                <w:spacing w:val="-5"/>
                <w:w w:val="105"/>
                <w:sz w:val="18"/>
                <w:szCs w:val="18"/>
              </w:rPr>
              <w:t xml:space="preserve"> </w:t>
            </w:r>
            <w:r w:rsidRPr="009F42EE">
              <w:rPr>
                <w:rFonts w:cstheme="minorHAnsi"/>
                <w:w w:val="105"/>
                <w:sz w:val="18"/>
                <w:szCs w:val="18"/>
              </w:rPr>
              <w:t>are</w:t>
            </w:r>
            <w:r w:rsidRPr="009F42EE">
              <w:rPr>
                <w:rFonts w:cstheme="minorHAnsi"/>
                <w:spacing w:val="-6"/>
                <w:w w:val="105"/>
                <w:sz w:val="18"/>
                <w:szCs w:val="18"/>
              </w:rPr>
              <w:t xml:space="preserve"> </w:t>
            </w:r>
            <w:r w:rsidRPr="009F42EE">
              <w:rPr>
                <w:rFonts w:cstheme="minorHAnsi"/>
                <w:w w:val="105"/>
                <w:sz w:val="18"/>
                <w:szCs w:val="18"/>
              </w:rPr>
              <w:t>accessible</w:t>
            </w:r>
            <w:r w:rsidRPr="009F42EE">
              <w:rPr>
                <w:rFonts w:cstheme="minorHAnsi"/>
                <w:spacing w:val="-5"/>
                <w:w w:val="105"/>
                <w:sz w:val="18"/>
                <w:szCs w:val="18"/>
              </w:rPr>
              <w:t xml:space="preserve"> </w:t>
            </w:r>
            <w:r w:rsidRPr="009F42EE">
              <w:rPr>
                <w:rFonts w:cstheme="minorHAnsi"/>
                <w:w w:val="105"/>
                <w:sz w:val="18"/>
                <w:szCs w:val="18"/>
              </w:rPr>
              <w:t>and</w:t>
            </w:r>
            <w:r w:rsidRPr="009F42EE">
              <w:rPr>
                <w:rFonts w:cstheme="minorHAnsi"/>
                <w:spacing w:val="-5"/>
                <w:w w:val="105"/>
                <w:sz w:val="18"/>
                <w:szCs w:val="18"/>
              </w:rPr>
              <w:t xml:space="preserve"> </w:t>
            </w:r>
            <w:r w:rsidRPr="009F42EE">
              <w:rPr>
                <w:rFonts w:cstheme="minorHAnsi"/>
                <w:w w:val="105"/>
                <w:sz w:val="18"/>
                <w:szCs w:val="18"/>
              </w:rPr>
              <w:t>integrated</w:t>
            </w:r>
            <w:r w:rsidRPr="009F42EE">
              <w:rPr>
                <w:rFonts w:cstheme="minorHAnsi"/>
                <w:spacing w:val="-5"/>
                <w:w w:val="105"/>
                <w:sz w:val="18"/>
                <w:szCs w:val="18"/>
              </w:rPr>
              <w:t xml:space="preserve"> </w:t>
            </w:r>
            <w:r w:rsidRPr="009F42EE">
              <w:rPr>
                <w:rFonts w:cstheme="minorHAnsi"/>
                <w:w w:val="105"/>
                <w:sz w:val="18"/>
                <w:szCs w:val="18"/>
              </w:rPr>
              <w:t>into</w:t>
            </w:r>
            <w:r w:rsidRPr="009F42EE">
              <w:rPr>
                <w:rFonts w:cstheme="minorHAnsi"/>
                <w:spacing w:val="-5"/>
                <w:w w:val="105"/>
                <w:sz w:val="18"/>
                <w:szCs w:val="18"/>
              </w:rPr>
              <w:t xml:space="preserve"> </w:t>
            </w:r>
            <w:r w:rsidRPr="009F42EE">
              <w:rPr>
                <w:rFonts w:cstheme="minorHAnsi"/>
                <w:w w:val="105"/>
                <w:sz w:val="18"/>
                <w:szCs w:val="18"/>
              </w:rPr>
              <w:t>clinical</w:t>
            </w:r>
            <w:r w:rsidRPr="009F42EE">
              <w:rPr>
                <w:rFonts w:cstheme="minorHAnsi"/>
                <w:spacing w:val="-5"/>
                <w:w w:val="105"/>
                <w:sz w:val="18"/>
                <w:szCs w:val="18"/>
              </w:rPr>
              <w:t xml:space="preserve"> </w:t>
            </w:r>
            <w:r w:rsidRPr="009F42EE">
              <w:rPr>
                <w:rFonts w:cstheme="minorHAnsi"/>
                <w:spacing w:val="-2"/>
                <w:w w:val="105"/>
                <w:sz w:val="18"/>
                <w:szCs w:val="18"/>
              </w:rPr>
              <w:t>systems</w:t>
            </w:r>
          </w:p>
        </w:tc>
        <w:tc>
          <w:tcPr>
            <w:tcW w:w="1364" w:type="dxa"/>
            <w:tcBorders>
              <w:top w:val="nil"/>
              <w:bottom w:val="nil"/>
            </w:tcBorders>
            <w:shd w:val="clear" w:color="auto" w:fill="auto"/>
          </w:tcPr>
          <w:p w14:paraId="75545FA0" w14:textId="77777777" w:rsidR="00903B80" w:rsidRPr="009F42EE" w:rsidRDefault="00903B80" w:rsidP="00AA626A">
            <w:pPr>
              <w:jc w:val="center"/>
              <w:rPr>
                <w:rFonts w:cstheme="minorHAnsi"/>
                <w:sz w:val="18"/>
                <w:szCs w:val="18"/>
              </w:rPr>
            </w:pPr>
            <w:r w:rsidRPr="009F42EE">
              <w:rPr>
                <w:rFonts w:cstheme="minorHAnsi"/>
                <w:sz w:val="18"/>
                <w:szCs w:val="18"/>
              </w:rPr>
              <w:t>Long-term</w:t>
            </w:r>
          </w:p>
        </w:tc>
      </w:tr>
      <w:tr w:rsidR="006D7A22" w:rsidRPr="009F42EE" w14:paraId="39F503CC" w14:textId="77777777" w:rsidTr="00BE6C81">
        <w:trPr>
          <w:trHeight w:val="229"/>
          <w:jc w:val="center"/>
        </w:trPr>
        <w:tc>
          <w:tcPr>
            <w:tcW w:w="0" w:type="auto"/>
            <w:vMerge/>
            <w:tcBorders>
              <w:top w:val="nil"/>
              <w:bottom w:val="nil"/>
            </w:tcBorders>
            <w:shd w:val="clear" w:color="auto" w:fill="auto"/>
          </w:tcPr>
          <w:p w14:paraId="3C179318" w14:textId="77777777" w:rsidR="00903B80" w:rsidRPr="009F42EE" w:rsidRDefault="00903B80" w:rsidP="00AA626A">
            <w:pPr>
              <w:rPr>
                <w:rFonts w:cstheme="minorHAnsi"/>
                <w:sz w:val="18"/>
                <w:szCs w:val="18"/>
              </w:rPr>
            </w:pPr>
          </w:p>
        </w:tc>
        <w:tc>
          <w:tcPr>
            <w:tcW w:w="0" w:type="auto"/>
            <w:tcBorders>
              <w:top w:val="nil"/>
              <w:bottom w:val="nil"/>
            </w:tcBorders>
            <w:shd w:val="clear" w:color="auto" w:fill="F2F2F2" w:themeFill="background1" w:themeFillShade="F2"/>
          </w:tcPr>
          <w:p w14:paraId="6F72C21A" w14:textId="77777777" w:rsidR="00903B80" w:rsidRPr="009F42EE" w:rsidRDefault="00903B80" w:rsidP="00AA626A">
            <w:pPr>
              <w:jc w:val="center"/>
              <w:rPr>
                <w:rFonts w:cstheme="minorHAnsi"/>
                <w:sz w:val="18"/>
                <w:szCs w:val="18"/>
              </w:rPr>
            </w:pPr>
            <w:r w:rsidRPr="009F42EE" w:rsidDel="00815AE8">
              <w:rPr>
                <w:rFonts w:cstheme="minorHAnsi"/>
                <w:spacing w:val="-10"/>
                <w:w w:val="105"/>
                <w:sz w:val="18"/>
                <w:szCs w:val="18"/>
              </w:rPr>
              <w:t>8</w:t>
            </w:r>
          </w:p>
        </w:tc>
        <w:tc>
          <w:tcPr>
            <w:tcW w:w="10369" w:type="dxa"/>
            <w:tcBorders>
              <w:top w:val="nil"/>
              <w:bottom w:val="nil"/>
            </w:tcBorders>
            <w:shd w:val="clear" w:color="auto" w:fill="F2F2F2" w:themeFill="background1" w:themeFillShade="F2"/>
          </w:tcPr>
          <w:p w14:paraId="208D5D1A" w14:textId="77777777" w:rsidR="00903B80" w:rsidRPr="009F42EE" w:rsidRDefault="00903B80" w:rsidP="00AA626A">
            <w:pPr>
              <w:rPr>
                <w:rFonts w:cstheme="minorHAnsi"/>
                <w:sz w:val="18"/>
                <w:szCs w:val="18"/>
              </w:rPr>
            </w:pPr>
            <w:r w:rsidRPr="009F42EE">
              <w:rPr>
                <w:rFonts w:cstheme="minorHAnsi"/>
                <w:spacing w:val="-2"/>
                <w:w w:val="105"/>
                <w:sz w:val="18"/>
                <w:szCs w:val="18"/>
              </w:rPr>
              <w:t>Strengthen</w:t>
            </w:r>
            <w:r w:rsidRPr="009F42EE">
              <w:rPr>
                <w:rFonts w:cstheme="minorHAnsi"/>
                <w:spacing w:val="8"/>
                <w:w w:val="105"/>
                <w:sz w:val="18"/>
                <w:szCs w:val="18"/>
              </w:rPr>
              <w:t xml:space="preserve"> </w:t>
            </w:r>
            <w:r w:rsidRPr="009F42EE">
              <w:rPr>
                <w:rFonts w:cstheme="minorHAnsi"/>
                <w:spacing w:val="-2"/>
                <w:w w:val="105"/>
                <w:sz w:val="18"/>
                <w:szCs w:val="18"/>
              </w:rPr>
              <w:t>capacity</w:t>
            </w:r>
            <w:r w:rsidRPr="009F42EE">
              <w:rPr>
                <w:rFonts w:cstheme="minorHAnsi"/>
                <w:spacing w:val="9"/>
                <w:w w:val="105"/>
                <w:sz w:val="18"/>
                <w:szCs w:val="18"/>
              </w:rPr>
              <w:t xml:space="preserve"> </w:t>
            </w:r>
            <w:r w:rsidRPr="009F42EE">
              <w:rPr>
                <w:rFonts w:cstheme="minorHAnsi"/>
                <w:spacing w:val="-2"/>
                <w:w w:val="105"/>
                <w:sz w:val="18"/>
                <w:szCs w:val="18"/>
              </w:rPr>
              <w:t>for</w:t>
            </w:r>
            <w:r w:rsidRPr="009F42EE">
              <w:rPr>
                <w:rFonts w:cstheme="minorHAnsi"/>
                <w:spacing w:val="10"/>
                <w:w w:val="105"/>
                <w:sz w:val="18"/>
                <w:szCs w:val="18"/>
              </w:rPr>
              <w:t xml:space="preserve"> </w:t>
            </w:r>
            <w:r w:rsidRPr="009F42EE">
              <w:rPr>
                <w:rFonts w:cstheme="minorHAnsi"/>
                <w:spacing w:val="-2"/>
                <w:w w:val="105"/>
                <w:sz w:val="18"/>
                <w:szCs w:val="18"/>
              </w:rPr>
              <w:t>surveillance,</w:t>
            </w:r>
            <w:r w:rsidRPr="009F42EE">
              <w:rPr>
                <w:rFonts w:cstheme="minorHAnsi"/>
                <w:spacing w:val="7"/>
                <w:w w:val="105"/>
                <w:sz w:val="18"/>
                <w:szCs w:val="18"/>
              </w:rPr>
              <w:t xml:space="preserve"> </w:t>
            </w:r>
            <w:r w:rsidRPr="009F42EE">
              <w:rPr>
                <w:rFonts w:cstheme="minorHAnsi"/>
                <w:spacing w:val="-2"/>
                <w:w w:val="105"/>
                <w:sz w:val="18"/>
                <w:szCs w:val="18"/>
              </w:rPr>
              <w:t>complex</w:t>
            </w:r>
            <w:r w:rsidRPr="009F42EE">
              <w:rPr>
                <w:rFonts w:cstheme="minorHAnsi"/>
                <w:spacing w:val="8"/>
                <w:w w:val="105"/>
                <w:sz w:val="18"/>
                <w:szCs w:val="18"/>
              </w:rPr>
              <w:t xml:space="preserve"> </w:t>
            </w:r>
            <w:r w:rsidRPr="009F42EE">
              <w:rPr>
                <w:rFonts w:cstheme="minorHAnsi"/>
                <w:spacing w:val="-2"/>
                <w:w w:val="105"/>
                <w:sz w:val="18"/>
                <w:szCs w:val="18"/>
              </w:rPr>
              <w:t>case</w:t>
            </w:r>
            <w:r w:rsidRPr="009F42EE">
              <w:rPr>
                <w:rFonts w:cstheme="minorHAnsi"/>
                <w:spacing w:val="9"/>
                <w:w w:val="105"/>
                <w:sz w:val="18"/>
                <w:szCs w:val="18"/>
              </w:rPr>
              <w:t xml:space="preserve"> </w:t>
            </w:r>
            <w:r w:rsidRPr="009F42EE">
              <w:rPr>
                <w:rFonts w:cstheme="minorHAnsi"/>
                <w:spacing w:val="-2"/>
                <w:w w:val="105"/>
                <w:sz w:val="18"/>
                <w:szCs w:val="18"/>
              </w:rPr>
              <w:t>management</w:t>
            </w:r>
            <w:r w:rsidRPr="009F42EE">
              <w:rPr>
                <w:rFonts w:cstheme="minorHAnsi"/>
                <w:spacing w:val="9"/>
                <w:w w:val="105"/>
                <w:sz w:val="18"/>
                <w:szCs w:val="18"/>
              </w:rPr>
              <w:t xml:space="preserve"> </w:t>
            </w:r>
            <w:r w:rsidRPr="009F42EE">
              <w:rPr>
                <w:rFonts w:cstheme="minorHAnsi"/>
                <w:spacing w:val="-2"/>
                <w:w w:val="105"/>
                <w:sz w:val="18"/>
                <w:szCs w:val="18"/>
              </w:rPr>
              <w:t>and</w:t>
            </w:r>
            <w:r w:rsidRPr="009F42EE">
              <w:rPr>
                <w:rFonts w:cstheme="minorHAnsi"/>
                <w:spacing w:val="10"/>
                <w:w w:val="105"/>
                <w:sz w:val="18"/>
                <w:szCs w:val="18"/>
              </w:rPr>
              <w:t xml:space="preserve"> </w:t>
            </w:r>
            <w:r w:rsidRPr="009F42EE">
              <w:rPr>
                <w:rFonts w:cstheme="minorHAnsi"/>
                <w:spacing w:val="-2"/>
                <w:w w:val="105"/>
                <w:sz w:val="18"/>
                <w:szCs w:val="18"/>
              </w:rPr>
              <w:t>partner</w:t>
            </w:r>
            <w:r w:rsidRPr="009F42EE">
              <w:rPr>
                <w:rFonts w:cstheme="minorHAnsi"/>
                <w:spacing w:val="8"/>
                <w:w w:val="105"/>
                <w:sz w:val="18"/>
                <w:szCs w:val="18"/>
              </w:rPr>
              <w:t xml:space="preserve"> </w:t>
            </w:r>
            <w:r w:rsidRPr="009F42EE">
              <w:rPr>
                <w:rFonts w:cstheme="minorHAnsi"/>
                <w:spacing w:val="-2"/>
                <w:w w:val="105"/>
                <w:sz w:val="18"/>
                <w:szCs w:val="18"/>
              </w:rPr>
              <w:t>notification</w:t>
            </w:r>
            <w:r w:rsidRPr="009F42EE">
              <w:rPr>
                <w:rFonts w:cstheme="minorHAnsi"/>
                <w:spacing w:val="10"/>
                <w:w w:val="105"/>
                <w:sz w:val="18"/>
                <w:szCs w:val="18"/>
              </w:rPr>
              <w:t xml:space="preserve"> </w:t>
            </w:r>
          </w:p>
        </w:tc>
        <w:tc>
          <w:tcPr>
            <w:tcW w:w="1364" w:type="dxa"/>
            <w:tcBorders>
              <w:top w:val="nil"/>
              <w:bottom w:val="nil"/>
            </w:tcBorders>
            <w:shd w:val="clear" w:color="auto" w:fill="F2F2F2" w:themeFill="background1" w:themeFillShade="F2"/>
          </w:tcPr>
          <w:p w14:paraId="6A397972" w14:textId="77777777" w:rsidR="00903B80" w:rsidRPr="009F42EE" w:rsidRDefault="00903B80" w:rsidP="00AA626A">
            <w:pPr>
              <w:jc w:val="center"/>
              <w:rPr>
                <w:rFonts w:cstheme="minorHAnsi"/>
                <w:sz w:val="18"/>
                <w:szCs w:val="18"/>
              </w:rPr>
            </w:pPr>
            <w:r w:rsidRPr="009F42EE">
              <w:rPr>
                <w:rFonts w:cstheme="minorHAnsi"/>
                <w:sz w:val="18"/>
                <w:szCs w:val="18"/>
              </w:rPr>
              <w:t>Medium-</w:t>
            </w:r>
            <w:r w:rsidRPr="009F42EE">
              <w:rPr>
                <w:rFonts w:cstheme="minorHAnsi"/>
                <w:spacing w:val="-4"/>
                <w:sz w:val="18"/>
                <w:szCs w:val="18"/>
              </w:rPr>
              <w:t>term</w:t>
            </w:r>
          </w:p>
        </w:tc>
      </w:tr>
      <w:tr w:rsidR="006D7A22" w:rsidRPr="009F42EE" w14:paraId="120D08CC" w14:textId="77777777" w:rsidTr="00BE6C81">
        <w:trPr>
          <w:trHeight w:val="229"/>
          <w:jc w:val="center"/>
        </w:trPr>
        <w:tc>
          <w:tcPr>
            <w:tcW w:w="0" w:type="auto"/>
            <w:vMerge/>
            <w:tcBorders>
              <w:top w:val="nil"/>
              <w:bottom w:val="nil"/>
            </w:tcBorders>
            <w:shd w:val="clear" w:color="auto" w:fill="auto"/>
          </w:tcPr>
          <w:p w14:paraId="079F8CD8" w14:textId="77777777" w:rsidR="00903B80" w:rsidRPr="009F42EE" w:rsidRDefault="00903B80" w:rsidP="00AA626A">
            <w:pPr>
              <w:rPr>
                <w:rFonts w:cstheme="minorHAnsi"/>
                <w:sz w:val="18"/>
                <w:szCs w:val="18"/>
              </w:rPr>
            </w:pPr>
          </w:p>
        </w:tc>
        <w:tc>
          <w:tcPr>
            <w:tcW w:w="0" w:type="auto"/>
            <w:tcBorders>
              <w:top w:val="nil"/>
              <w:bottom w:val="nil"/>
            </w:tcBorders>
            <w:shd w:val="clear" w:color="auto" w:fill="auto"/>
          </w:tcPr>
          <w:p w14:paraId="0EEAE4E2" w14:textId="77777777" w:rsidR="00903B80" w:rsidRPr="009F42EE" w:rsidRDefault="00903B80" w:rsidP="00AA626A">
            <w:pPr>
              <w:jc w:val="center"/>
              <w:rPr>
                <w:rFonts w:cstheme="minorHAnsi"/>
                <w:sz w:val="18"/>
                <w:szCs w:val="18"/>
              </w:rPr>
            </w:pPr>
            <w:r w:rsidRPr="009F42EE">
              <w:rPr>
                <w:rFonts w:cstheme="minorHAnsi"/>
                <w:sz w:val="18"/>
                <w:szCs w:val="18"/>
              </w:rPr>
              <w:t>9</w:t>
            </w:r>
          </w:p>
        </w:tc>
        <w:tc>
          <w:tcPr>
            <w:tcW w:w="10369" w:type="dxa"/>
            <w:tcBorders>
              <w:top w:val="nil"/>
              <w:bottom w:val="nil"/>
            </w:tcBorders>
            <w:shd w:val="clear" w:color="auto" w:fill="auto"/>
          </w:tcPr>
          <w:p w14:paraId="645B5E3C" w14:textId="77777777" w:rsidR="00903B80" w:rsidRPr="00DB07FB" w:rsidRDefault="00903B80" w:rsidP="00AA626A">
            <w:pPr>
              <w:rPr>
                <w:rFonts w:cstheme="minorHAnsi"/>
                <w:spacing w:val="-2"/>
                <w:w w:val="105"/>
                <w:sz w:val="18"/>
                <w:szCs w:val="18"/>
              </w:rPr>
            </w:pPr>
            <w:r w:rsidRPr="005B08B3">
              <w:rPr>
                <w:rFonts w:cstheme="minorHAnsi"/>
                <w:spacing w:val="-2"/>
                <w:w w:val="105"/>
                <w:sz w:val="18"/>
                <w:szCs w:val="18"/>
              </w:rPr>
              <w:t xml:space="preserve">Ensure public sexual health services are appropriately funded, well-coordinated, accessible and culturally safe for all priority </w:t>
            </w:r>
            <w:r w:rsidRPr="009F42EE">
              <w:rPr>
                <w:rFonts w:cstheme="minorHAnsi"/>
                <w:spacing w:val="-2"/>
                <w:w w:val="105"/>
                <w:sz w:val="18"/>
                <w:szCs w:val="18"/>
              </w:rPr>
              <w:t>populations</w:t>
            </w:r>
          </w:p>
        </w:tc>
        <w:tc>
          <w:tcPr>
            <w:tcW w:w="1364" w:type="dxa"/>
            <w:tcBorders>
              <w:top w:val="nil"/>
              <w:bottom w:val="nil"/>
            </w:tcBorders>
            <w:shd w:val="clear" w:color="auto" w:fill="auto"/>
          </w:tcPr>
          <w:p w14:paraId="203AFD1D" w14:textId="77777777" w:rsidR="00903B80" w:rsidRPr="009F42EE" w:rsidRDefault="00903B80" w:rsidP="00AA626A">
            <w:pPr>
              <w:jc w:val="center"/>
              <w:rPr>
                <w:rFonts w:cstheme="minorHAnsi"/>
                <w:sz w:val="18"/>
                <w:szCs w:val="18"/>
              </w:rPr>
            </w:pPr>
            <w:r w:rsidRPr="009F42EE">
              <w:rPr>
                <w:rFonts w:cstheme="minorHAnsi"/>
                <w:sz w:val="18"/>
                <w:szCs w:val="18"/>
              </w:rPr>
              <w:t>Long-term</w:t>
            </w:r>
          </w:p>
        </w:tc>
      </w:tr>
      <w:tr w:rsidR="006D7A22" w:rsidRPr="009F42EE" w14:paraId="0BC7FC16" w14:textId="77777777" w:rsidTr="00BE6C81">
        <w:trPr>
          <w:trHeight w:val="229"/>
          <w:jc w:val="center"/>
        </w:trPr>
        <w:tc>
          <w:tcPr>
            <w:tcW w:w="0" w:type="auto"/>
            <w:vMerge/>
            <w:tcBorders>
              <w:top w:val="single" w:sz="12" w:space="0" w:color="00DCA1" w:themeColor="accent2"/>
              <w:bottom w:val="nil"/>
            </w:tcBorders>
            <w:shd w:val="clear" w:color="auto" w:fill="auto"/>
          </w:tcPr>
          <w:p w14:paraId="1917239F" w14:textId="77777777" w:rsidR="00903B80" w:rsidRPr="009F42EE" w:rsidRDefault="00903B80" w:rsidP="00AA626A">
            <w:pPr>
              <w:rPr>
                <w:rFonts w:cstheme="minorHAnsi"/>
                <w:sz w:val="18"/>
                <w:szCs w:val="18"/>
              </w:rPr>
            </w:pPr>
          </w:p>
        </w:tc>
        <w:tc>
          <w:tcPr>
            <w:tcW w:w="0" w:type="auto"/>
            <w:tcBorders>
              <w:top w:val="nil"/>
              <w:bottom w:val="nil"/>
            </w:tcBorders>
            <w:shd w:val="clear" w:color="auto" w:fill="F2F2F2" w:themeFill="background1" w:themeFillShade="F2"/>
          </w:tcPr>
          <w:p w14:paraId="27BE565E" w14:textId="77777777" w:rsidR="00903B80" w:rsidRPr="009F42EE" w:rsidRDefault="00903B80" w:rsidP="00AA626A">
            <w:pPr>
              <w:jc w:val="center"/>
              <w:rPr>
                <w:rFonts w:cstheme="minorHAnsi"/>
                <w:sz w:val="18"/>
                <w:szCs w:val="18"/>
              </w:rPr>
            </w:pPr>
            <w:r w:rsidRPr="009F42EE">
              <w:rPr>
                <w:rFonts w:cstheme="minorHAnsi"/>
                <w:spacing w:val="-5"/>
                <w:w w:val="105"/>
                <w:sz w:val="18"/>
                <w:szCs w:val="18"/>
              </w:rPr>
              <w:t>10</w:t>
            </w:r>
          </w:p>
        </w:tc>
        <w:tc>
          <w:tcPr>
            <w:tcW w:w="10369" w:type="dxa"/>
            <w:tcBorders>
              <w:top w:val="nil"/>
              <w:bottom w:val="nil"/>
            </w:tcBorders>
            <w:shd w:val="clear" w:color="auto" w:fill="F2F2F2" w:themeFill="background1" w:themeFillShade="F2"/>
          </w:tcPr>
          <w:p w14:paraId="4C041230" w14:textId="77777777" w:rsidR="00903B80" w:rsidRPr="009F42EE" w:rsidRDefault="00903B80" w:rsidP="00AA626A">
            <w:pPr>
              <w:rPr>
                <w:rFonts w:cstheme="minorHAnsi"/>
                <w:sz w:val="18"/>
                <w:szCs w:val="18"/>
              </w:rPr>
            </w:pPr>
            <w:r w:rsidRPr="009F42EE">
              <w:rPr>
                <w:rFonts w:cstheme="minorHAnsi"/>
                <w:w w:val="105"/>
                <w:sz w:val="18"/>
                <w:szCs w:val="18"/>
              </w:rPr>
              <w:t>Review</w:t>
            </w:r>
            <w:r w:rsidRPr="009F42EE">
              <w:rPr>
                <w:rFonts w:cstheme="minorHAnsi"/>
                <w:spacing w:val="-6"/>
                <w:w w:val="105"/>
                <w:sz w:val="18"/>
                <w:szCs w:val="18"/>
              </w:rPr>
              <w:t xml:space="preserve"> </w:t>
            </w:r>
            <w:r w:rsidRPr="009F42EE">
              <w:rPr>
                <w:rFonts w:cstheme="minorHAnsi"/>
                <w:w w:val="105"/>
                <w:sz w:val="18"/>
                <w:szCs w:val="18"/>
              </w:rPr>
              <w:t>funding</w:t>
            </w:r>
            <w:r w:rsidRPr="009F42EE">
              <w:rPr>
                <w:rFonts w:cstheme="minorHAnsi"/>
                <w:spacing w:val="-5"/>
                <w:w w:val="105"/>
                <w:sz w:val="18"/>
                <w:szCs w:val="18"/>
              </w:rPr>
              <w:t xml:space="preserve"> </w:t>
            </w:r>
            <w:r w:rsidRPr="009F42EE">
              <w:rPr>
                <w:rFonts w:cstheme="minorHAnsi"/>
                <w:w w:val="105"/>
                <w:sz w:val="18"/>
                <w:szCs w:val="18"/>
              </w:rPr>
              <w:t>arrangements</w:t>
            </w:r>
            <w:r w:rsidRPr="009F42EE">
              <w:rPr>
                <w:rFonts w:cstheme="minorHAnsi"/>
                <w:spacing w:val="-4"/>
                <w:w w:val="105"/>
                <w:sz w:val="18"/>
                <w:szCs w:val="18"/>
              </w:rPr>
              <w:t xml:space="preserve"> </w:t>
            </w:r>
            <w:r w:rsidRPr="009F42EE">
              <w:rPr>
                <w:rFonts w:cstheme="minorHAnsi"/>
                <w:w w:val="105"/>
                <w:sz w:val="18"/>
                <w:szCs w:val="18"/>
              </w:rPr>
              <w:t>for</w:t>
            </w:r>
            <w:r w:rsidRPr="009F42EE">
              <w:rPr>
                <w:rFonts w:cstheme="minorHAnsi"/>
                <w:spacing w:val="-4"/>
                <w:w w:val="105"/>
                <w:sz w:val="18"/>
                <w:szCs w:val="18"/>
              </w:rPr>
              <w:t xml:space="preserve"> </w:t>
            </w:r>
            <w:r w:rsidRPr="009F42EE">
              <w:rPr>
                <w:rFonts w:cstheme="minorHAnsi"/>
                <w:w w:val="105"/>
                <w:sz w:val="18"/>
                <w:szCs w:val="18"/>
              </w:rPr>
              <w:t>sexual</w:t>
            </w:r>
            <w:r w:rsidRPr="009F42EE">
              <w:rPr>
                <w:rFonts w:cstheme="minorHAnsi"/>
                <w:spacing w:val="-5"/>
                <w:w w:val="105"/>
                <w:sz w:val="18"/>
                <w:szCs w:val="18"/>
              </w:rPr>
              <w:t xml:space="preserve"> </w:t>
            </w:r>
            <w:r w:rsidRPr="009F42EE">
              <w:rPr>
                <w:rFonts w:cstheme="minorHAnsi"/>
                <w:w w:val="105"/>
                <w:sz w:val="18"/>
                <w:szCs w:val="18"/>
              </w:rPr>
              <w:t>health</w:t>
            </w:r>
            <w:r w:rsidRPr="009F42EE">
              <w:rPr>
                <w:rFonts w:cstheme="minorHAnsi"/>
                <w:spacing w:val="-4"/>
                <w:w w:val="105"/>
                <w:sz w:val="18"/>
                <w:szCs w:val="18"/>
              </w:rPr>
              <w:t xml:space="preserve"> </w:t>
            </w:r>
            <w:r w:rsidRPr="009F42EE">
              <w:rPr>
                <w:rFonts w:cstheme="minorHAnsi"/>
                <w:w w:val="105"/>
                <w:sz w:val="18"/>
                <w:szCs w:val="18"/>
              </w:rPr>
              <w:t>care</w:t>
            </w:r>
            <w:r w:rsidRPr="009F42EE">
              <w:rPr>
                <w:rFonts w:cstheme="minorHAnsi"/>
                <w:spacing w:val="-5"/>
                <w:w w:val="105"/>
                <w:sz w:val="18"/>
                <w:szCs w:val="18"/>
              </w:rPr>
              <w:t xml:space="preserve"> </w:t>
            </w:r>
            <w:r w:rsidRPr="009F42EE">
              <w:rPr>
                <w:rFonts w:cstheme="minorHAnsi"/>
                <w:w w:val="105"/>
                <w:sz w:val="18"/>
                <w:szCs w:val="18"/>
              </w:rPr>
              <w:t>in</w:t>
            </w:r>
            <w:r w:rsidRPr="009F42EE">
              <w:rPr>
                <w:rFonts w:cstheme="minorHAnsi"/>
                <w:spacing w:val="-4"/>
                <w:w w:val="105"/>
                <w:sz w:val="18"/>
                <w:szCs w:val="18"/>
              </w:rPr>
              <w:t xml:space="preserve"> </w:t>
            </w:r>
            <w:r w:rsidRPr="009F42EE">
              <w:rPr>
                <w:rFonts w:cstheme="minorHAnsi"/>
                <w:w w:val="105"/>
                <w:sz w:val="18"/>
                <w:szCs w:val="18"/>
              </w:rPr>
              <w:t>primary</w:t>
            </w:r>
            <w:r w:rsidRPr="009F42EE">
              <w:rPr>
                <w:rFonts w:cstheme="minorHAnsi"/>
                <w:spacing w:val="-5"/>
                <w:w w:val="105"/>
                <w:sz w:val="18"/>
                <w:szCs w:val="18"/>
              </w:rPr>
              <w:t xml:space="preserve"> </w:t>
            </w:r>
            <w:r w:rsidRPr="009F42EE">
              <w:rPr>
                <w:rFonts w:cstheme="minorHAnsi"/>
                <w:w w:val="105"/>
                <w:sz w:val="18"/>
                <w:szCs w:val="18"/>
              </w:rPr>
              <w:t>care</w:t>
            </w:r>
            <w:r w:rsidRPr="009F42EE">
              <w:rPr>
                <w:rFonts w:cstheme="minorHAnsi"/>
                <w:spacing w:val="-5"/>
                <w:w w:val="105"/>
                <w:sz w:val="18"/>
                <w:szCs w:val="18"/>
              </w:rPr>
              <w:t xml:space="preserve"> </w:t>
            </w:r>
            <w:r w:rsidRPr="009F42EE">
              <w:rPr>
                <w:rFonts w:cstheme="minorHAnsi"/>
                <w:w w:val="105"/>
                <w:sz w:val="18"/>
                <w:szCs w:val="18"/>
              </w:rPr>
              <w:t>and</w:t>
            </w:r>
            <w:r w:rsidRPr="009F42EE">
              <w:rPr>
                <w:rFonts w:cstheme="minorHAnsi"/>
                <w:spacing w:val="-4"/>
                <w:w w:val="105"/>
                <w:sz w:val="18"/>
                <w:szCs w:val="18"/>
              </w:rPr>
              <w:t xml:space="preserve"> </w:t>
            </w:r>
            <w:r w:rsidRPr="009F42EE">
              <w:rPr>
                <w:rFonts w:cstheme="minorHAnsi"/>
                <w:w w:val="105"/>
                <w:sz w:val="18"/>
                <w:szCs w:val="18"/>
              </w:rPr>
              <w:t>community</w:t>
            </w:r>
            <w:r w:rsidRPr="009F42EE">
              <w:rPr>
                <w:rFonts w:cstheme="minorHAnsi"/>
                <w:spacing w:val="-5"/>
                <w:w w:val="105"/>
                <w:sz w:val="18"/>
                <w:szCs w:val="18"/>
              </w:rPr>
              <w:t xml:space="preserve"> </w:t>
            </w:r>
            <w:r w:rsidRPr="009F42EE">
              <w:rPr>
                <w:rFonts w:cstheme="minorHAnsi"/>
                <w:w w:val="105"/>
                <w:sz w:val="18"/>
                <w:szCs w:val="18"/>
              </w:rPr>
              <w:t>health</w:t>
            </w:r>
            <w:r w:rsidRPr="009F42EE">
              <w:rPr>
                <w:rFonts w:cstheme="minorHAnsi"/>
                <w:spacing w:val="-4"/>
                <w:w w:val="105"/>
                <w:sz w:val="18"/>
                <w:szCs w:val="18"/>
              </w:rPr>
              <w:t xml:space="preserve"> </w:t>
            </w:r>
            <w:r w:rsidRPr="009F42EE">
              <w:rPr>
                <w:rFonts w:cstheme="minorHAnsi"/>
                <w:spacing w:val="-2"/>
                <w:w w:val="105"/>
                <w:sz w:val="18"/>
                <w:szCs w:val="18"/>
              </w:rPr>
              <w:t>settings</w:t>
            </w:r>
          </w:p>
        </w:tc>
        <w:tc>
          <w:tcPr>
            <w:tcW w:w="1364" w:type="dxa"/>
            <w:tcBorders>
              <w:top w:val="nil"/>
              <w:bottom w:val="nil"/>
            </w:tcBorders>
            <w:shd w:val="clear" w:color="auto" w:fill="F2F2F2" w:themeFill="background1" w:themeFillShade="F2"/>
          </w:tcPr>
          <w:p w14:paraId="533AA490" w14:textId="77777777" w:rsidR="00903B80" w:rsidRPr="009F42EE" w:rsidRDefault="00903B80" w:rsidP="00AA626A">
            <w:pPr>
              <w:jc w:val="center"/>
              <w:rPr>
                <w:rFonts w:cstheme="minorHAnsi"/>
                <w:sz w:val="18"/>
                <w:szCs w:val="18"/>
              </w:rPr>
            </w:pPr>
            <w:r w:rsidRPr="009F42EE">
              <w:rPr>
                <w:rFonts w:cstheme="minorHAnsi"/>
                <w:sz w:val="18"/>
                <w:szCs w:val="18"/>
              </w:rPr>
              <w:t>Medium-</w:t>
            </w:r>
            <w:r w:rsidRPr="009F42EE">
              <w:rPr>
                <w:rFonts w:cstheme="minorHAnsi"/>
                <w:spacing w:val="-4"/>
                <w:sz w:val="18"/>
                <w:szCs w:val="18"/>
              </w:rPr>
              <w:t>term</w:t>
            </w:r>
          </w:p>
        </w:tc>
      </w:tr>
      <w:tr w:rsidR="006D7A22" w:rsidRPr="009F42EE" w14:paraId="1C416BB1" w14:textId="77777777" w:rsidTr="00BE6C81">
        <w:trPr>
          <w:trHeight w:val="229"/>
          <w:jc w:val="center"/>
        </w:trPr>
        <w:tc>
          <w:tcPr>
            <w:tcW w:w="0" w:type="auto"/>
            <w:vMerge/>
            <w:tcBorders>
              <w:top w:val="single" w:sz="12" w:space="0" w:color="00DCA1" w:themeColor="accent2"/>
              <w:bottom w:val="nil"/>
            </w:tcBorders>
            <w:shd w:val="clear" w:color="auto" w:fill="auto"/>
          </w:tcPr>
          <w:p w14:paraId="121E8E51" w14:textId="77777777" w:rsidR="00903B80" w:rsidRPr="009F42EE" w:rsidRDefault="00903B80" w:rsidP="00AA626A">
            <w:pPr>
              <w:rPr>
                <w:rFonts w:cstheme="minorHAnsi"/>
                <w:sz w:val="18"/>
                <w:szCs w:val="18"/>
              </w:rPr>
            </w:pPr>
          </w:p>
        </w:tc>
        <w:tc>
          <w:tcPr>
            <w:tcW w:w="0" w:type="auto"/>
            <w:tcBorders>
              <w:top w:val="nil"/>
              <w:bottom w:val="nil"/>
            </w:tcBorders>
            <w:shd w:val="clear" w:color="auto" w:fill="auto"/>
          </w:tcPr>
          <w:p w14:paraId="3946875A" w14:textId="77777777" w:rsidR="00903B80" w:rsidRPr="009F42EE" w:rsidRDefault="00903B80" w:rsidP="00AA626A">
            <w:pPr>
              <w:jc w:val="center"/>
              <w:rPr>
                <w:rFonts w:cstheme="minorHAnsi"/>
                <w:sz w:val="18"/>
                <w:szCs w:val="18"/>
              </w:rPr>
            </w:pPr>
            <w:r w:rsidRPr="009F42EE">
              <w:rPr>
                <w:rFonts w:cstheme="minorHAnsi"/>
                <w:spacing w:val="-5"/>
                <w:w w:val="105"/>
                <w:sz w:val="18"/>
                <w:szCs w:val="18"/>
              </w:rPr>
              <w:t>11</w:t>
            </w:r>
          </w:p>
        </w:tc>
        <w:tc>
          <w:tcPr>
            <w:tcW w:w="10369" w:type="dxa"/>
            <w:tcBorders>
              <w:top w:val="nil"/>
              <w:bottom w:val="nil"/>
            </w:tcBorders>
            <w:shd w:val="clear" w:color="auto" w:fill="auto"/>
          </w:tcPr>
          <w:p w14:paraId="61C35DF0" w14:textId="77777777" w:rsidR="00903B80" w:rsidRPr="009F42EE" w:rsidRDefault="00903B80" w:rsidP="00AA626A">
            <w:pPr>
              <w:rPr>
                <w:rFonts w:cstheme="minorHAnsi"/>
                <w:sz w:val="18"/>
                <w:szCs w:val="18"/>
              </w:rPr>
            </w:pPr>
            <w:r w:rsidRPr="009F42EE">
              <w:rPr>
                <w:rFonts w:cstheme="minorHAnsi"/>
                <w:w w:val="105"/>
                <w:sz w:val="18"/>
                <w:szCs w:val="18"/>
              </w:rPr>
              <w:t>Diversify</w:t>
            </w:r>
            <w:r w:rsidRPr="009F42EE">
              <w:rPr>
                <w:rFonts w:cstheme="minorHAnsi"/>
                <w:spacing w:val="-5"/>
                <w:w w:val="105"/>
                <w:sz w:val="18"/>
                <w:szCs w:val="18"/>
              </w:rPr>
              <w:t xml:space="preserve"> </w:t>
            </w:r>
            <w:r w:rsidRPr="009F42EE">
              <w:rPr>
                <w:rFonts w:cstheme="minorHAnsi"/>
                <w:w w:val="105"/>
                <w:sz w:val="18"/>
                <w:szCs w:val="18"/>
              </w:rPr>
              <w:t>models</w:t>
            </w:r>
            <w:r w:rsidRPr="009F42EE">
              <w:rPr>
                <w:rFonts w:cstheme="minorHAnsi"/>
                <w:spacing w:val="-5"/>
                <w:w w:val="105"/>
                <w:sz w:val="18"/>
                <w:szCs w:val="18"/>
              </w:rPr>
              <w:t xml:space="preserve"> </w:t>
            </w:r>
            <w:r>
              <w:rPr>
                <w:rFonts w:cstheme="minorHAnsi"/>
                <w:w w:val="105"/>
                <w:sz w:val="18"/>
                <w:szCs w:val="18"/>
              </w:rPr>
              <w:t>of sexual and reproductive health service delivery</w:t>
            </w:r>
            <w:r w:rsidRPr="009F42EE">
              <w:rPr>
                <w:rFonts w:cstheme="minorHAnsi"/>
                <w:w w:val="105"/>
                <w:sz w:val="18"/>
                <w:szCs w:val="18"/>
              </w:rPr>
              <w:t xml:space="preserve"> to</w:t>
            </w:r>
            <w:r w:rsidRPr="009F42EE">
              <w:rPr>
                <w:rFonts w:cstheme="minorHAnsi"/>
                <w:spacing w:val="-5"/>
                <w:w w:val="105"/>
                <w:sz w:val="18"/>
                <w:szCs w:val="18"/>
              </w:rPr>
              <w:t xml:space="preserve"> </w:t>
            </w:r>
            <w:r w:rsidRPr="009F42EE">
              <w:rPr>
                <w:rFonts w:cstheme="minorHAnsi"/>
                <w:w w:val="105"/>
                <w:sz w:val="18"/>
                <w:szCs w:val="18"/>
              </w:rPr>
              <w:t>improve</w:t>
            </w:r>
            <w:r w:rsidRPr="009F42EE">
              <w:rPr>
                <w:rFonts w:cstheme="minorHAnsi"/>
                <w:spacing w:val="-5"/>
                <w:w w:val="105"/>
                <w:sz w:val="18"/>
                <w:szCs w:val="18"/>
              </w:rPr>
              <w:t xml:space="preserve"> </w:t>
            </w:r>
            <w:r>
              <w:rPr>
                <w:rFonts w:cstheme="minorHAnsi"/>
                <w:w w:val="105"/>
                <w:sz w:val="18"/>
                <w:szCs w:val="18"/>
              </w:rPr>
              <w:t>accessibility of syphilis testing</w:t>
            </w:r>
            <w:r w:rsidDel="004B21B5">
              <w:rPr>
                <w:rFonts w:cstheme="minorHAnsi"/>
                <w:w w:val="105"/>
                <w:sz w:val="18"/>
                <w:szCs w:val="18"/>
              </w:rPr>
              <w:t xml:space="preserve"> </w:t>
            </w:r>
            <w:r w:rsidRPr="009F42EE" w:rsidDel="004B21B5">
              <w:rPr>
                <w:rFonts w:cstheme="minorHAnsi"/>
                <w:w w:val="105"/>
                <w:sz w:val="18"/>
                <w:szCs w:val="18"/>
              </w:rPr>
              <w:t>and</w:t>
            </w:r>
            <w:r w:rsidDel="004B21B5">
              <w:rPr>
                <w:rFonts w:cstheme="minorHAnsi"/>
                <w:w w:val="105"/>
                <w:sz w:val="18"/>
                <w:szCs w:val="18"/>
              </w:rPr>
              <w:t xml:space="preserve"> </w:t>
            </w:r>
            <w:r>
              <w:rPr>
                <w:rFonts w:cstheme="minorHAnsi"/>
                <w:w w:val="105"/>
                <w:sz w:val="18"/>
                <w:szCs w:val="18"/>
              </w:rPr>
              <w:t>treatment</w:t>
            </w:r>
            <w:r w:rsidRPr="009F42EE">
              <w:rPr>
                <w:rFonts w:cstheme="minorHAnsi"/>
                <w:spacing w:val="-5"/>
                <w:w w:val="105"/>
                <w:sz w:val="18"/>
                <w:szCs w:val="18"/>
              </w:rPr>
              <w:t xml:space="preserve"> </w:t>
            </w:r>
          </w:p>
        </w:tc>
        <w:tc>
          <w:tcPr>
            <w:tcW w:w="1364" w:type="dxa"/>
            <w:tcBorders>
              <w:top w:val="nil"/>
              <w:bottom w:val="nil"/>
            </w:tcBorders>
            <w:shd w:val="clear" w:color="auto" w:fill="auto"/>
          </w:tcPr>
          <w:p w14:paraId="1EF79CA7" w14:textId="77777777" w:rsidR="00903B80" w:rsidRPr="009F42EE" w:rsidRDefault="00903B80" w:rsidP="00AA626A">
            <w:pPr>
              <w:jc w:val="center"/>
              <w:rPr>
                <w:rFonts w:cstheme="minorHAnsi"/>
                <w:sz w:val="18"/>
                <w:szCs w:val="18"/>
              </w:rPr>
            </w:pPr>
            <w:r w:rsidRPr="009F42EE">
              <w:rPr>
                <w:rFonts w:cstheme="minorHAnsi"/>
                <w:sz w:val="18"/>
                <w:szCs w:val="18"/>
              </w:rPr>
              <w:t>Long-</w:t>
            </w:r>
            <w:r w:rsidRPr="009F42EE">
              <w:rPr>
                <w:rFonts w:cstheme="minorHAnsi"/>
                <w:spacing w:val="-4"/>
                <w:sz w:val="18"/>
                <w:szCs w:val="18"/>
              </w:rPr>
              <w:t>term</w:t>
            </w:r>
          </w:p>
        </w:tc>
      </w:tr>
      <w:tr w:rsidR="000A2E43" w:rsidRPr="009F42EE" w14:paraId="4CA00856" w14:textId="77777777" w:rsidTr="00BE6C81">
        <w:trPr>
          <w:trHeight w:val="229"/>
          <w:jc w:val="center"/>
        </w:trPr>
        <w:tc>
          <w:tcPr>
            <w:tcW w:w="0" w:type="auto"/>
            <w:vMerge/>
            <w:tcBorders>
              <w:top w:val="single" w:sz="12" w:space="0" w:color="00DCA1" w:themeColor="accent2"/>
              <w:bottom w:val="nil"/>
            </w:tcBorders>
            <w:shd w:val="clear" w:color="auto" w:fill="auto"/>
          </w:tcPr>
          <w:p w14:paraId="14CD218C" w14:textId="77777777" w:rsidR="00903B80" w:rsidRPr="009F42EE" w:rsidRDefault="00903B80" w:rsidP="00AA626A">
            <w:pPr>
              <w:rPr>
                <w:rFonts w:cstheme="minorHAnsi"/>
                <w:sz w:val="18"/>
                <w:szCs w:val="18"/>
              </w:rPr>
            </w:pPr>
          </w:p>
        </w:tc>
        <w:tc>
          <w:tcPr>
            <w:tcW w:w="0" w:type="auto"/>
            <w:tcBorders>
              <w:top w:val="nil"/>
              <w:bottom w:val="nil"/>
            </w:tcBorders>
            <w:shd w:val="clear" w:color="auto" w:fill="F2F2F2" w:themeFill="background1" w:themeFillShade="F2"/>
          </w:tcPr>
          <w:p w14:paraId="1C8CACD6" w14:textId="77777777" w:rsidR="00903B80" w:rsidRPr="009F42EE" w:rsidRDefault="00903B80" w:rsidP="00AA626A">
            <w:pPr>
              <w:jc w:val="center"/>
              <w:rPr>
                <w:rFonts w:cstheme="minorHAnsi"/>
                <w:sz w:val="18"/>
                <w:szCs w:val="18"/>
              </w:rPr>
            </w:pPr>
            <w:r w:rsidRPr="009F42EE">
              <w:rPr>
                <w:rFonts w:cstheme="minorHAnsi"/>
                <w:sz w:val="18"/>
                <w:szCs w:val="18"/>
              </w:rPr>
              <w:t>12</w:t>
            </w:r>
          </w:p>
        </w:tc>
        <w:tc>
          <w:tcPr>
            <w:tcW w:w="10369" w:type="dxa"/>
            <w:tcBorders>
              <w:top w:val="nil"/>
              <w:bottom w:val="nil"/>
            </w:tcBorders>
            <w:shd w:val="clear" w:color="auto" w:fill="F2F2F2" w:themeFill="background1" w:themeFillShade="F2"/>
          </w:tcPr>
          <w:p w14:paraId="5BCF5153" w14:textId="77777777" w:rsidR="00903B80" w:rsidRPr="009F42EE" w:rsidRDefault="00903B80" w:rsidP="00AA626A">
            <w:pPr>
              <w:rPr>
                <w:rFonts w:cstheme="minorHAnsi"/>
                <w:sz w:val="18"/>
                <w:szCs w:val="18"/>
              </w:rPr>
            </w:pPr>
            <w:r w:rsidRPr="009F42EE">
              <w:rPr>
                <w:rFonts w:cstheme="minorHAnsi"/>
                <w:sz w:val="18"/>
                <w:szCs w:val="18"/>
              </w:rPr>
              <w:t>Support research into continued innovation and evaluation of new and emerging syphilis testing technologies</w:t>
            </w:r>
          </w:p>
        </w:tc>
        <w:tc>
          <w:tcPr>
            <w:tcW w:w="1364" w:type="dxa"/>
            <w:tcBorders>
              <w:top w:val="nil"/>
              <w:bottom w:val="nil"/>
            </w:tcBorders>
            <w:shd w:val="clear" w:color="auto" w:fill="F2F2F2" w:themeFill="background1" w:themeFillShade="F2"/>
          </w:tcPr>
          <w:p w14:paraId="3B6FD736" w14:textId="77777777" w:rsidR="00903B80" w:rsidRPr="009F42EE" w:rsidRDefault="00903B80" w:rsidP="00AA626A">
            <w:pPr>
              <w:jc w:val="center"/>
              <w:rPr>
                <w:rFonts w:cstheme="minorHAnsi"/>
                <w:sz w:val="18"/>
                <w:szCs w:val="18"/>
              </w:rPr>
            </w:pPr>
            <w:r w:rsidRPr="009F42EE">
              <w:rPr>
                <w:rFonts w:cstheme="minorHAnsi"/>
                <w:sz w:val="18"/>
                <w:szCs w:val="18"/>
              </w:rPr>
              <w:t>Long-term</w:t>
            </w:r>
          </w:p>
        </w:tc>
      </w:tr>
      <w:tr w:rsidR="006D7A22" w:rsidRPr="009F42EE" w14:paraId="753B0977" w14:textId="77777777" w:rsidTr="00BE6C81">
        <w:trPr>
          <w:trHeight w:val="229"/>
          <w:jc w:val="center"/>
        </w:trPr>
        <w:tc>
          <w:tcPr>
            <w:tcW w:w="0" w:type="auto"/>
            <w:vMerge w:val="restart"/>
            <w:tcBorders>
              <w:top w:val="nil"/>
              <w:bottom w:val="single" w:sz="2" w:space="0" w:color="00DCA1" w:themeColor="accent2"/>
            </w:tcBorders>
            <w:shd w:val="clear" w:color="auto" w:fill="auto"/>
          </w:tcPr>
          <w:p w14:paraId="326C9D4A" w14:textId="77777777" w:rsidR="00903B80" w:rsidRPr="009F42EE" w:rsidRDefault="00903B80" w:rsidP="00AA626A">
            <w:pPr>
              <w:jc w:val="center"/>
              <w:rPr>
                <w:rFonts w:cstheme="minorHAnsi"/>
                <w:sz w:val="18"/>
                <w:szCs w:val="18"/>
              </w:rPr>
            </w:pPr>
          </w:p>
        </w:tc>
        <w:tc>
          <w:tcPr>
            <w:tcW w:w="0" w:type="auto"/>
            <w:tcBorders>
              <w:top w:val="nil"/>
              <w:bottom w:val="nil"/>
            </w:tcBorders>
            <w:shd w:val="clear" w:color="auto" w:fill="auto"/>
          </w:tcPr>
          <w:p w14:paraId="0BDAF5C1" w14:textId="77777777" w:rsidR="00903B80" w:rsidRPr="009F42EE" w:rsidRDefault="00903B80" w:rsidP="00AA626A">
            <w:pPr>
              <w:jc w:val="center"/>
              <w:rPr>
                <w:rFonts w:cstheme="minorHAnsi"/>
                <w:sz w:val="18"/>
                <w:szCs w:val="18"/>
              </w:rPr>
            </w:pPr>
            <w:r w:rsidRPr="009F42EE" w:rsidDel="00181FE4">
              <w:rPr>
                <w:rFonts w:cstheme="minorHAnsi"/>
                <w:spacing w:val="-5"/>
                <w:w w:val="105"/>
                <w:sz w:val="18"/>
                <w:szCs w:val="18"/>
              </w:rPr>
              <w:t>13</w:t>
            </w:r>
          </w:p>
        </w:tc>
        <w:tc>
          <w:tcPr>
            <w:tcW w:w="10369" w:type="dxa"/>
            <w:tcBorders>
              <w:top w:val="nil"/>
              <w:bottom w:val="nil"/>
            </w:tcBorders>
            <w:shd w:val="clear" w:color="auto" w:fill="auto"/>
          </w:tcPr>
          <w:p w14:paraId="6A12A6BB" w14:textId="77777777" w:rsidR="00903B80" w:rsidRPr="009F42EE" w:rsidRDefault="00903B80" w:rsidP="00AA626A">
            <w:pPr>
              <w:rPr>
                <w:rFonts w:cstheme="minorHAnsi"/>
                <w:sz w:val="18"/>
                <w:szCs w:val="18"/>
              </w:rPr>
            </w:pPr>
            <w:r w:rsidRPr="009F42EE">
              <w:rPr>
                <w:rFonts w:cstheme="minorHAnsi"/>
                <w:w w:val="105"/>
                <w:sz w:val="18"/>
                <w:szCs w:val="18"/>
              </w:rPr>
              <w:t>Develop</w:t>
            </w:r>
            <w:r w:rsidRPr="009F42EE">
              <w:rPr>
                <w:rFonts w:cstheme="minorHAnsi"/>
                <w:spacing w:val="-6"/>
                <w:w w:val="105"/>
                <w:sz w:val="18"/>
                <w:szCs w:val="18"/>
              </w:rPr>
              <w:t xml:space="preserve"> </w:t>
            </w:r>
            <w:r w:rsidRPr="009F42EE">
              <w:rPr>
                <w:rFonts w:cstheme="minorHAnsi"/>
                <w:w w:val="105"/>
                <w:sz w:val="18"/>
                <w:szCs w:val="18"/>
              </w:rPr>
              <w:t>and</w:t>
            </w:r>
            <w:r w:rsidRPr="009F42EE">
              <w:rPr>
                <w:rFonts w:cstheme="minorHAnsi"/>
                <w:spacing w:val="-5"/>
                <w:w w:val="105"/>
                <w:sz w:val="18"/>
                <w:szCs w:val="18"/>
              </w:rPr>
              <w:t xml:space="preserve"> </w:t>
            </w:r>
            <w:r w:rsidRPr="009F42EE">
              <w:rPr>
                <w:rFonts w:cstheme="minorHAnsi"/>
                <w:w w:val="105"/>
                <w:sz w:val="18"/>
                <w:szCs w:val="18"/>
              </w:rPr>
              <w:t>implement</w:t>
            </w:r>
            <w:r w:rsidRPr="009F42EE">
              <w:rPr>
                <w:rFonts w:cstheme="minorHAnsi"/>
                <w:spacing w:val="-4"/>
                <w:w w:val="105"/>
                <w:sz w:val="18"/>
                <w:szCs w:val="18"/>
              </w:rPr>
              <w:t xml:space="preserve"> </w:t>
            </w:r>
            <w:r w:rsidRPr="009F42EE">
              <w:rPr>
                <w:rFonts w:cstheme="minorHAnsi"/>
                <w:w w:val="105"/>
                <w:sz w:val="18"/>
                <w:szCs w:val="18"/>
              </w:rPr>
              <w:t>strategies</w:t>
            </w:r>
            <w:r w:rsidRPr="009F42EE">
              <w:rPr>
                <w:rFonts w:cstheme="minorHAnsi"/>
                <w:spacing w:val="-3"/>
                <w:w w:val="105"/>
                <w:sz w:val="18"/>
                <w:szCs w:val="18"/>
              </w:rPr>
              <w:t xml:space="preserve"> </w:t>
            </w:r>
            <w:r w:rsidRPr="009F42EE">
              <w:rPr>
                <w:rFonts w:cstheme="minorHAnsi"/>
                <w:w w:val="105"/>
                <w:sz w:val="18"/>
                <w:szCs w:val="18"/>
              </w:rPr>
              <w:t>to</w:t>
            </w:r>
            <w:r w:rsidRPr="009F42EE">
              <w:rPr>
                <w:rFonts w:cstheme="minorHAnsi"/>
                <w:spacing w:val="-5"/>
                <w:w w:val="105"/>
                <w:sz w:val="18"/>
                <w:szCs w:val="18"/>
              </w:rPr>
              <w:t xml:space="preserve"> </w:t>
            </w:r>
            <w:r w:rsidRPr="009F42EE">
              <w:rPr>
                <w:rFonts w:cstheme="minorHAnsi"/>
                <w:w w:val="105"/>
                <w:sz w:val="18"/>
                <w:szCs w:val="18"/>
              </w:rPr>
              <w:t>identify</w:t>
            </w:r>
            <w:r w:rsidRPr="009F42EE">
              <w:rPr>
                <w:rFonts w:cstheme="minorHAnsi"/>
                <w:spacing w:val="-3"/>
                <w:w w:val="105"/>
                <w:sz w:val="18"/>
                <w:szCs w:val="18"/>
              </w:rPr>
              <w:t xml:space="preserve"> </w:t>
            </w:r>
            <w:r w:rsidRPr="009F42EE">
              <w:rPr>
                <w:rFonts w:cstheme="minorHAnsi"/>
                <w:w w:val="105"/>
                <w:sz w:val="18"/>
                <w:szCs w:val="18"/>
              </w:rPr>
              <w:t>and</w:t>
            </w:r>
            <w:r w:rsidRPr="009F42EE">
              <w:rPr>
                <w:rFonts w:cstheme="minorHAnsi"/>
                <w:spacing w:val="-6"/>
                <w:w w:val="105"/>
                <w:sz w:val="18"/>
                <w:szCs w:val="18"/>
              </w:rPr>
              <w:t xml:space="preserve"> </w:t>
            </w:r>
            <w:r w:rsidRPr="009F42EE">
              <w:rPr>
                <w:rFonts w:cstheme="minorHAnsi"/>
                <w:w w:val="105"/>
                <w:sz w:val="18"/>
                <w:szCs w:val="18"/>
              </w:rPr>
              <w:t>reach</w:t>
            </w:r>
            <w:r w:rsidRPr="009F42EE">
              <w:rPr>
                <w:rFonts w:cstheme="minorHAnsi"/>
                <w:spacing w:val="-5"/>
                <w:w w:val="105"/>
                <w:sz w:val="18"/>
                <w:szCs w:val="18"/>
              </w:rPr>
              <w:t xml:space="preserve"> </w:t>
            </w:r>
            <w:r w:rsidRPr="009F42EE">
              <w:rPr>
                <w:rFonts w:cstheme="minorHAnsi"/>
                <w:w w:val="105"/>
                <w:sz w:val="18"/>
                <w:szCs w:val="18"/>
              </w:rPr>
              <w:t>pregnant</w:t>
            </w:r>
            <w:r w:rsidRPr="009F42EE">
              <w:rPr>
                <w:rFonts w:cstheme="minorHAnsi"/>
                <w:spacing w:val="-3"/>
                <w:w w:val="105"/>
                <w:sz w:val="18"/>
                <w:szCs w:val="18"/>
              </w:rPr>
              <w:t xml:space="preserve"> </w:t>
            </w:r>
            <w:r w:rsidRPr="009F42EE">
              <w:rPr>
                <w:rFonts w:cstheme="minorHAnsi"/>
                <w:w w:val="105"/>
                <w:sz w:val="18"/>
                <w:szCs w:val="18"/>
              </w:rPr>
              <w:t>people</w:t>
            </w:r>
            <w:r w:rsidRPr="009F42EE">
              <w:rPr>
                <w:rFonts w:cstheme="minorHAnsi"/>
                <w:spacing w:val="-4"/>
                <w:w w:val="105"/>
                <w:sz w:val="18"/>
                <w:szCs w:val="18"/>
              </w:rPr>
              <w:t xml:space="preserve"> </w:t>
            </w:r>
            <w:r w:rsidRPr="009F42EE">
              <w:rPr>
                <w:rFonts w:cstheme="minorHAnsi"/>
                <w:w w:val="105"/>
                <w:sz w:val="18"/>
                <w:szCs w:val="18"/>
              </w:rPr>
              <w:t>who</w:t>
            </w:r>
            <w:r w:rsidRPr="009F42EE">
              <w:rPr>
                <w:rFonts w:cstheme="minorHAnsi"/>
                <w:spacing w:val="-3"/>
                <w:w w:val="105"/>
                <w:sz w:val="18"/>
                <w:szCs w:val="18"/>
              </w:rPr>
              <w:t xml:space="preserve"> </w:t>
            </w:r>
            <w:r w:rsidRPr="009F42EE">
              <w:rPr>
                <w:rFonts w:cstheme="minorHAnsi"/>
                <w:w w:val="105"/>
                <w:sz w:val="18"/>
                <w:szCs w:val="18"/>
              </w:rPr>
              <w:t>are</w:t>
            </w:r>
            <w:r w:rsidRPr="009F42EE">
              <w:rPr>
                <w:rFonts w:cstheme="minorHAnsi"/>
                <w:spacing w:val="-5"/>
                <w:w w:val="105"/>
                <w:sz w:val="18"/>
                <w:szCs w:val="18"/>
              </w:rPr>
              <w:t xml:space="preserve"> </w:t>
            </w:r>
            <w:r w:rsidRPr="009F42EE">
              <w:rPr>
                <w:rFonts w:cstheme="minorHAnsi"/>
                <w:w w:val="105"/>
                <w:sz w:val="18"/>
                <w:szCs w:val="18"/>
              </w:rPr>
              <w:t>more</w:t>
            </w:r>
            <w:r w:rsidRPr="009F42EE">
              <w:rPr>
                <w:rFonts w:cstheme="minorHAnsi"/>
                <w:spacing w:val="-4"/>
                <w:w w:val="105"/>
                <w:sz w:val="18"/>
                <w:szCs w:val="18"/>
              </w:rPr>
              <w:t xml:space="preserve"> </w:t>
            </w:r>
            <w:r w:rsidRPr="009F42EE">
              <w:rPr>
                <w:rFonts w:cstheme="minorHAnsi"/>
                <w:w w:val="105"/>
                <w:sz w:val="18"/>
                <w:szCs w:val="18"/>
              </w:rPr>
              <w:t>likely</w:t>
            </w:r>
            <w:r w:rsidRPr="009F42EE">
              <w:rPr>
                <w:rFonts w:cstheme="minorHAnsi"/>
                <w:spacing w:val="-3"/>
                <w:w w:val="105"/>
                <w:sz w:val="18"/>
                <w:szCs w:val="18"/>
              </w:rPr>
              <w:t xml:space="preserve"> </w:t>
            </w:r>
            <w:r w:rsidRPr="009F42EE">
              <w:rPr>
                <w:rFonts w:cstheme="minorHAnsi"/>
                <w:w w:val="105"/>
                <w:sz w:val="18"/>
                <w:szCs w:val="18"/>
              </w:rPr>
              <w:t>to</w:t>
            </w:r>
            <w:r w:rsidRPr="009F42EE">
              <w:rPr>
                <w:rFonts w:cstheme="minorHAnsi"/>
                <w:spacing w:val="-3"/>
                <w:w w:val="105"/>
                <w:sz w:val="18"/>
                <w:szCs w:val="18"/>
              </w:rPr>
              <w:t xml:space="preserve"> </w:t>
            </w:r>
            <w:r w:rsidRPr="009F42EE">
              <w:rPr>
                <w:rFonts w:cstheme="minorHAnsi"/>
                <w:w w:val="105"/>
                <w:sz w:val="18"/>
                <w:szCs w:val="18"/>
              </w:rPr>
              <w:t>present</w:t>
            </w:r>
            <w:r w:rsidRPr="009F42EE">
              <w:rPr>
                <w:rFonts w:cstheme="minorHAnsi"/>
                <w:spacing w:val="-4"/>
                <w:w w:val="105"/>
                <w:sz w:val="18"/>
                <w:szCs w:val="18"/>
              </w:rPr>
              <w:t xml:space="preserve"> </w:t>
            </w:r>
            <w:r w:rsidRPr="009F42EE">
              <w:rPr>
                <w:rFonts w:cstheme="minorHAnsi"/>
                <w:w w:val="105"/>
                <w:sz w:val="18"/>
                <w:szCs w:val="18"/>
              </w:rPr>
              <w:t>late</w:t>
            </w:r>
            <w:r w:rsidRPr="009F42EE">
              <w:rPr>
                <w:rFonts w:cstheme="minorHAnsi"/>
                <w:spacing w:val="-4"/>
                <w:w w:val="105"/>
                <w:sz w:val="18"/>
                <w:szCs w:val="18"/>
              </w:rPr>
              <w:t xml:space="preserve"> </w:t>
            </w:r>
            <w:r w:rsidRPr="009F42EE">
              <w:rPr>
                <w:rFonts w:cstheme="minorHAnsi"/>
                <w:w w:val="105"/>
                <w:sz w:val="18"/>
                <w:szCs w:val="18"/>
              </w:rPr>
              <w:t>for</w:t>
            </w:r>
            <w:r w:rsidRPr="009F42EE">
              <w:rPr>
                <w:rFonts w:cstheme="minorHAnsi"/>
                <w:spacing w:val="-4"/>
                <w:w w:val="105"/>
                <w:sz w:val="18"/>
                <w:szCs w:val="18"/>
              </w:rPr>
              <w:t xml:space="preserve"> </w:t>
            </w:r>
            <w:r w:rsidRPr="009F42EE">
              <w:rPr>
                <w:rFonts w:cstheme="minorHAnsi"/>
                <w:w w:val="105"/>
                <w:sz w:val="18"/>
                <w:szCs w:val="18"/>
              </w:rPr>
              <w:t>antenatal</w:t>
            </w:r>
            <w:r w:rsidRPr="009F42EE">
              <w:rPr>
                <w:rFonts w:cstheme="minorHAnsi"/>
                <w:spacing w:val="-4"/>
                <w:w w:val="105"/>
                <w:sz w:val="18"/>
                <w:szCs w:val="18"/>
              </w:rPr>
              <w:t xml:space="preserve"> </w:t>
            </w:r>
            <w:r w:rsidRPr="009F42EE">
              <w:rPr>
                <w:rFonts w:cstheme="minorHAnsi"/>
                <w:w w:val="105"/>
                <w:sz w:val="18"/>
                <w:szCs w:val="18"/>
              </w:rPr>
              <w:t>care</w:t>
            </w:r>
            <w:r w:rsidRPr="009F42EE">
              <w:rPr>
                <w:rFonts w:cstheme="minorHAnsi"/>
                <w:spacing w:val="-4"/>
                <w:w w:val="105"/>
                <w:sz w:val="18"/>
                <w:szCs w:val="18"/>
              </w:rPr>
              <w:t xml:space="preserve"> </w:t>
            </w:r>
            <w:r w:rsidRPr="009F42EE">
              <w:rPr>
                <w:rFonts w:cstheme="minorHAnsi"/>
                <w:w w:val="105"/>
                <w:sz w:val="18"/>
                <w:szCs w:val="18"/>
              </w:rPr>
              <w:t>(or</w:t>
            </w:r>
            <w:r w:rsidRPr="009F42EE">
              <w:rPr>
                <w:rFonts w:cstheme="minorHAnsi"/>
                <w:spacing w:val="-4"/>
                <w:w w:val="105"/>
                <w:sz w:val="18"/>
                <w:szCs w:val="18"/>
              </w:rPr>
              <w:t xml:space="preserve"> </w:t>
            </w:r>
            <w:r w:rsidRPr="009F42EE">
              <w:rPr>
                <w:rFonts w:cstheme="minorHAnsi"/>
                <w:w w:val="105"/>
                <w:sz w:val="18"/>
                <w:szCs w:val="18"/>
              </w:rPr>
              <w:t>not</w:t>
            </w:r>
            <w:r w:rsidRPr="009F42EE">
              <w:rPr>
                <w:rFonts w:cstheme="minorHAnsi"/>
                <w:spacing w:val="-3"/>
                <w:w w:val="105"/>
                <w:sz w:val="18"/>
                <w:szCs w:val="18"/>
              </w:rPr>
              <w:t xml:space="preserve"> </w:t>
            </w:r>
            <w:r w:rsidRPr="009F42EE">
              <w:rPr>
                <w:rFonts w:cstheme="minorHAnsi"/>
                <w:w w:val="105"/>
                <w:sz w:val="18"/>
                <w:szCs w:val="18"/>
              </w:rPr>
              <w:t>at</w:t>
            </w:r>
            <w:r w:rsidRPr="009F42EE">
              <w:rPr>
                <w:rFonts w:cstheme="minorHAnsi"/>
                <w:spacing w:val="-4"/>
                <w:w w:val="105"/>
                <w:sz w:val="18"/>
                <w:szCs w:val="18"/>
              </w:rPr>
              <w:t xml:space="preserve"> all)</w:t>
            </w:r>
            <w:r>
              <w:rPr>
                <w:rFonts w:cstheme="minorHAnsi"/>
                <w:spacing w:val="-4"/>
                <w:w w:val="105"/>
                <w:sz w:val="18"/>
                <w:szCs w:val="18"/>
              </w:rPr>
              <w:t xml:space="preserve"> </w:t>
            </w:r>
            <w:r w:rsidRPr="009F42EE">
              <w:rPr>
                <w:rFonts w:cstheme="minorHAnsi"/>
                <w:w w:val="105"/>
                <w:sz w:val="18"/>
                <w:szCs w:val="18"/>
              </w:rPr>
              <w:t>and</w:t>
            </w:r>
            <w:r w:rsidRPr="009F42EE">
              <w:rPr>
                <w:rFonts w:cstheme="minorHAnsi"/>
                <w:spacing w:val="-7"/>
                <w:w w:val="105"/>
                <w:sz w:val="18"/>
                <w:szCs w:val="18"/>
              </w:rPr>
              <w:t xml:space="preserve"> </w:t>
            </w:r>
            <w:r w:rsidRPr="009F42EE">
              <w:rPr>
                <w:rFonts w:cstheme="minorHAnsi"/>
                <w:w w:val="105"/>
                <w:sz w:val="18"/>
                <w:szCs w:val="18"/>
              </w:rPr>
              <w:t>their</w:t>
            </w:r>
            <w:r w:rsidRPr="009F42EE">
              <w:rPr>
                <w:rFonts w:cstheme="minorHAnsi"/>
                <w:spacing w:val="-7"/>
                <w:w w:val="105"/>
                <w:sz w:val="18"/>
                <w:szCs w:val="18"/>
              </w:rPr>
              <w:t xml:space="preserve"> </w:t>
            </w:r>
            <w:r w:rsidRPr="009F42EE">
              <w:rPr>
                <w:rFonts w:cstheme="minorHAnsi"/>
                <w:w w:val="105"/>
                <w:sz w:val="18"/>
                <w:szCs w:val="18"/>
              </w:rPr>
              <w:t>sexual</w:t>
            </w:r>
            <w:r w:rsidRPr="009F42EE">
              <w:rPr>
                <w:rFonts w:cstheme="minorHAnsi"/>
                <w:spacing w:val="-6"/>
                <w:w w:val="105"/>
                <w:sz w:val="18"/>
                <w:szCs w:val="18"/>
              </w:rPr>
              <w:t xml:space="preserve"> </w:t>
            </w:r>
            <w:r w:rsidRPr="009F42EE">
              <w:rPr>
                <w:rFonts w:cstheme="minorHAnsi"/>
                <w:w w:val="105"/>
                <w:sz w:val="18"/>
                <w:szCs w:val="18"/>
              </w:rPr>
              <w:t>partners</w:t>
            </w:r>
            <w:r w:rsidRPr="009F42EE">
              <w:rPr>
                <w:rFonts w:cstheme="minorHAnsi"/>
                <w:spacing w:val="-5"/>
                <w:w w:val="105"/>
                <w:sz w:val="18"/>
                <w:szCs w:val="18"/>
              </w:rPr>
              <w:t xml:space="preserve"> </w:t>
            </w:r>
            <w:r w:rsidRPr="009F42EE">
              <w:rPr>
                <w:rFonts w:cstheme="minorHAnsi"/>
                <w:w w:val="105"/>
                <w:sz w:val="18"/>
                <w:szCs w:val="18"/>
              </w:rPr>
              <w:t>outside</w:t>
            </w:r>
            <w:r w:rsidRPr="009F42EE">
              <w:rPr>
                <w:rFonts w:cstheme="minorHAnsi"/>
                <w:spacing w:val="-7"/>
                <w:w w:val="105"/>
                <w:sz w:val="18"/>
                <w:szCs w:val="18"/>
              </w:rPr>
              <w:t xml:space="preserve"> </w:t>
            </w:r>
            <w:r w:rsidRPr="009F42EE">
              <w:rPr>
                <w:rFonts w:cstheme="minorHAnsi"/>
                <w:w w:val="105"/>
                <w:sz w:val="18"/>
                <w:szCs w:val="18"/>
              </w:rPr>
              <w:t>mainstream</w:t>
            </w:r>
            <w:r w:rsidRPr="009F42EE">
              <w:rPr>
                <w:rFonts w:cstheme="minorHAnsi"/>
                <w:spacing w:val="-6"/>
                <w:w w:val="105"/>
                <w:sz w:val="18"/>
                <w:szCs w:val="18"/>
              </w:rPr>
              <w:t xml:space="preserve"> </w:t>
            </w:r>
            <w:r w:rsidRPr="009F42EE">
              <w:rPr>
                <w:rFonts w:cstheme="minorHAnsi"/>
                <w:spacing w:val="-2"/>
                <w:w w:val="105"/>
                <w:sz w:val="18"/>
                <w:szCs w:val="18"/>
              </w:rPr>
              <w:t>settings</w:t>
            </w:r>
          </w:p>
        </w:tc>
        <w:tc>
          <w:tcPr>
            <w:tcW w:w="1364" w:type="dxa"/>
            <w:tcBorders>
              <w:top w:val="nil"/>
              <w:bottom w:val="nil"/>
            </w:tcBorders>
            <w:shd w:val="clear" w:color="auto" w:fill="auto"/>
          </w:tcPr>
          <w:p w14:paraId="689347EC" w14:textId="77777777" w:rsidR="00903B80" w:rsidRPr="009F42EE" w:rsidRDefault="00903B80" w:rsidP="00AA626A">
            <w:pPr>
              <w:jc w:val="center"/>
              <w:rPr>
                <w:rFonts w:cstheme="minorHAnsi"/>
                <w:sz w:val="18"/>
                <w:szCs w:val="18"/>
              </w:rPr>
            </w:pPr>
            <w:r w:rsidRPr="009F42EE">
              <w:rPr>
                <w:rFonts w:cstheme="minorHAnsi"/>
                <w:sz w:val="18"/>
                <w:szCs w:val="18"/>
              </w:rPr>
              <w:t>Medium-</w:t>
            </w:r>
            <w:r w:rsidRPr="009F42EE">
              <w:rPr>
                <w:rFonts w:cstheme="minorHAnsi"/>
                <w:spacing w:val="-4"/>
                <w:sz w:val="18"/>
                <w:szCs w:val="18"/>
              </w:rPr>
              <w:t>term</w:t>
            </w:r>
          </w:p>
        </w:tc>
      </w:tr>
      <w:tr w:rsidR="006D7A22" w:rsidRPr="009F42EE" w14:paraId="476A60EF" w14:textId="77777777" w:rsidTr="00BE6C81">
        <w:trPr>
          <w:trHeight w:val="229"/>
          <w:jc w:val="center"/>
        </w:trPr>
        <w:tc>
          <w:tcPr>
            <w:tcW w:w="0" w:type="auto"/>
            <w:vMerge/>
            <w:tcBorders>
              <w:top w:val="single" w:sz="2" w:space="0" w:color="00DCA1" w:themeColor="accent2"/>
            </w:tcBorders>
            <w:shd w:val="clear" w:color="auto" w:fill="auto"/>
          </w:tcPr>
          <w:p w14:paraId="74E7072C" w14:textId="77777777" w:rsidR="00903B80" w:rsidRPr="009F42EE" w:rsidRDefault="00903B80" w:rsidP="00AA626A">
            <w:pPr>
              <w:jc w:val="center"/>
              <w:rPr>
                <w:rFonts w:cstheme="minorHAnsi"/>
                <w:sz w:val="18"/>
                <w:szCs w:val="18"/>
              </w:rPr>
            </w:pPr>
          </w:p>
        </w:tc>
        <w:tc>
          <w:tcPr>
            <w:tcW w:w="0" w:type="auto"/>
            <w:tcBorders>
              <w:top w:val="nil"/>
              <w:bottom w:val="nil"/>
            </w:tcBorders>
            <w:shd w:val="clear" w:color="auto" w:fill="F2F2F2" w:themeFill="background1" w:themeFillShade="F2"/>
          </w:tcPr>
          <w:p w14:paraId="5E0B2762" w14:textId="77777777" w:rsidR="00903B80" w:rsidRPr="009F42EE" w:rsidRDefault="00903B80" w:rsidP="00AA626A">
            <w:pPr>
              <w:jc w:val="center"/>
              <w:rPr>
                <w:rFonts w:cstheme="minorHAnsi"/>
                <w:sz w:val="18"/>
                <w:szCs w:val="18"/>
              </w:rPr>
            </w:pPr>
            <w:r w:rsidRPr="009F42EE">
              <w:rPr>
                <w:rFonts w:cstheme="minorHAnsi"/>
                <w:spacing w:val="-5"/>
                <w:w w:val="105"/>
                <w:sz w:val="18"/>
                <w:szCs w:val="18"/>
              </w:rPr>
              <w:t>14</w:t>
            </w:r>
          </w:p>
        </w:tc>
        <w:tc>
          <w:tcPr>
            <w:tcW w:w="10369" w:type="dxa"/>
            <w:tcBorders>
              <w:top w:val="nil"/>
              <w:bottom w:val="nil"/>
            </w:tcBorders>
            <w:shd w:val="clear" w:color="auto" w:fill="F2F2F2" w:themeFill="background1" w:themeFillShade="F2"/>
          </w:tcPr>
          <w:p w14:paraId="6CF2B2F1" w14:textId="77777777" w:rsidR="00903B80" w:rsidRPr="00F44BEF" w:rsidRDefault="00903B80" w:rsidP="00AA626A">
            <w:pPr>
              <w:rPr>
                <w:rFonts w:cstheme="minorHAnsi"/>
                <w:w w:val="105"/>
                <w:sz w:val="18"/>
                <w:szCs w:val="18"/>
              </w:rPr>
            </w:pPr>
            <w:r w:rsidRPr="009F42EE">
              <w:rPr>
                <w:rFonts w:cstheme="minorHAnsi"/>
                <w:w w:val="105"/>
                <w:sz w:val="18"/>
                <w:szCs w:val="18"/>
              </w:rPr>
              <w:t>Identify</w:t>
            </w:r>
            <w:r w:rsidRPr="009F42EE">
              <w:rPr>
                <w:rFonts w:cstheme="minorHAnsi"/>
                <w:spacing w:val="-1"/>
                <w:w w:val="105"/>
                <w:sz w:val="18"/>
                <w:szCs w:val="18"/>
              </w:rPr>
              <w:t xml:space="preserve"> </w:t>
            </w:r>
            <w:r w:rsidRPr="009F42EE">
              <w:rPr>
                <w:rFonts w:cstheme="minorHAnsi"/>
                <w:w w:val="105"/>
                <w:sz w:val="18"/>
                <w:szCs w:val="18"/>
              </w:rPr>
              <w:t>risk</w:t>
            </w:r>
            <w:r w:rsidRPr="009F42EE">
              <w:rPr>
                <w:rFonts w:cstheme="minorHAnsi"/>
                <w:spacing w:val="-2"/>
                <w:w w:val="105"/>
                <w:sz w:val="18"/>
                <w:szCs w:val="18"/>
              </w:rPr>
              <w:t xml:space="preserve"> </w:t>
            </w:r>
            <w:r w:rsidRPr="009F42EE">
              <w:rPr>
                <w:rFonts w:cstheme="minorHAnsi"/>
                <w:w w:val="105"/>
                <w:sz w:val="18"/>
                <w:szCs w:val="18"/>
              </w:rPr>
              <w:t>factors</w:t>
            </w:r>
            <w:r w:rsidRPr="009F42EE">
              <w:rPr>
                <w:rFonts w:cstheme="minorHAnsi"/>
                <w:spacing w:val="-1"/>
                <w:w w:val="105"/>
                <w:sz w:val="18"/>
                <w:szCs w:val="18"/>
              </w:rPr>
              <w:t xml:space="preserve"> </w:t>
            </w:r>
            <w:r w:rsidRPr="009F42EE">
              <w:rPr>
                <w:rFonts w:cstheme="minorHAnsi"/>
                <w:w w:val="105"/>
                <w:sz w:val="18"/>
                <w:szCs w:val="18"/>
              </w:rPr>
              <w:t>and</w:t>
            </w:r>
            <w:r w:rsidRPr="009F42EE">
              <w:rPr>
                <w:rFonts w:cstheme="minorHAnsi"/>
                <w:spacing w:val="-2"/>
                <w:w w:val="105"/>
                <w:sz w:val="18"/>
                <w:szCs w:val="18"/>
              </w:rPr>
              <w:t xml:space="preserve"> </w:t>
            </w:r>
            <w:r w:rsidRPr="009F42EE">
              <w:rPr>
                <w:rFonts w:cstheme="minorHAnsi"/>
                <w:w w:val="105"/>
                <w:sz w:val="18"/>
                <w:szCs w:val="18"/>
              </w:rPr>
              <w:t>trends</w:t>
            </w:r>
            <w:r w:rsidRPr="009F42EE">
              <w:rPr>
                <w:rFonts w:cstheme="minorHAnsi"/>
                <w:spacing w:val="-1"/>
                <w:w w:val="105"/>
                <w:sz w:val="18"/>
                <w:szCs w:val="18"/>
              </w:rPr>
              <w:t xml:space="preserve"> </w:t>
            </w:r>
            <w:r w:rsidRPr="009F42EE">
              <w:rPr>
                <w:rFonts w:cstheme="minorHAnsi"/>
                <w:w w:val="105"/>
                <w:sz w:val="18"/>
                <w:szCs w:val="18"/>
              </w:rPr>
              <w:t>among</w:t>
            </w:r>
            <w:r w:rsidRPr="009F42EE">
              <w:rPr>
                <w:rFonts w:cstheme="minorHAnsi"/>
                <w:spacing w:val="-1"/>
                <w:w w:val="105"/>
                <w:sz w:val="18"/>
                <w:szCs w:val="18"/>
              </w:rPr>
              <w:t xml:space="preserve"> </w:t>
            </w:r>
            <w:r w:rsidRPr="009F42EE">
              <w:rPr>
                <w:rFonts w:cstheme="minorHAnsi"/>
                <w:w w:val="105"/>
                <w:sz w:val="18"/>
                <w:szCs w:val="18"/>
              </w:rPr>
              <w:t>groups</w:t>
            </w:r>
            <w:r w:rsidRPr="009F42EE">
              <w:rPr>
                <w:rFonts w:cstheme="minorHAnsi"/>
                <w:spacing w:val="-2"/>
                <w:w w:val="105"/>
                <w:sz w:val="18"/>
                <w:szCs w:val="18"/>
              </w:rPr>
              <w:t xml:space="preserve"> </w:t>
            </w:r>
            <w:r w:rsidRPr="009F42EE">
              <w:rPr>
                <w:rFonts w:cstheme="minorHAnsi"/>
                <w:w w:val="105"/>
                <w:sz w:val="18"/>
                <w:szCs w:val="18"/>
              </w:rPr>
              <w:t>who</w:t>
            </w:r>
            <w:r w:rsidRPr="009F42EE">
              <w:rPr>
                <w:rFonts w:cstheme="minorHAnsi"/>
                <w:spacing w:val="-2"/>
                <w:w w:val="105"/>
                <w:sz w:val="18"/>
                <w:szCs w:val="18"/>
              </w:rPr>
              <w:t xml:space="preserve"> </w:t>
            </w:r>
            <w:r w:rsidRPr="009F42EE">
              <w:rPr>
                <w:rFonts w:cstheme="minorHAnsi"/>
                <w:w w:val="105"/>
                <w:sz w:val="18"/>
                <w:szCs w:val="18"/>
              </w:rPr>
              <w:t>are</w:t>
            </w:r>
            <w:r w:rsidRPr="009F42EE">
              <w:rPr>
                <w:rFonts w:cstheme="minorHAnsi"/>
                <w:spacing w:val="-2"/>
                <w:w w:val="105"/>
                <w:sz w:val="18"/>
                <w:szCs w:val="18"/>
              </w:rPr>
              <w:t xml:space="preserve"> </w:t>
            </w:r>
            <w:r w:rsidRPr="009F42EE">
              <w:rPr>
                <w:rFonts w:cstheme="minorHAnsi"/>
                <w:w w:val="105"/>
                <w:sz w:val="18"/>
                <w:szCs w:val="18"/>
              </w:rPr>
              <w:t>less</w:t>
            </w:r>
            <w:r w:rsidRPr="009F42EE">
              <w:rPr>
                <w:rFonts w:cstheme="minorHAnsi"/>
                <w:spacing w:val="-2"/>
                <w:w w:val="105"/>
                <w:sz w:val="18"/>
                <w:szCs w:val="18"/>
              </w:rPr>
              <w:t xml:space="preserve"> </w:t>
            </w:r>
            <w:r w:rsidRPr="009F42EE">
              <w:rPr>
                <w:rFonts w:cstheme="minorHAnsi"/>
                <w:w w:val="105"/>
                <w:sz w:val="18"/>
                <w:szCs w:val="18"/>
              </w:rPr>
              <w:t>likely</w:t>
            </w:r>
            <w:r w:rsidRPr="009F42EE">
              <w:rPr>
                <w:rFonts w:cstheme="minorHAnsi"/>
                <w:spacing w:val="-1"/>
                <w:w w:val="105"/>
                <w:sz w:val="18"/>
                <w:szCs w:val="18"/>
              </w:rPr>
              <w:t xml:space="preserve"> </w:t>
            </w:r>
            <w:r w:rsidRPr="009F42EE">
              <w:rPr>
                <w:rFonts w:cstheme="minorHAnsi"/>
                <w:w w:val="105"/>
                <w:sz w:val="18"/>
                <w:szCs w:val="18"/>
              </w:rPr>
              <w:t>to</w:t>
            </w:r>
            <w:r w:rsidRPr="009F42EE">
              <w:rPr>
                <w:rFonts w:cstheme="minorHAnsi"/>
                <w:spacing w:val="-2"/>
                <w:w w:val="105"/>
                <w:sz w:val="18"/>
                <w:szCs w:val="18"/>
              </w:rPr>
              <w:t xml:space="preserve"> </w:t>
            </w:r>
            <w:r w:rsidRPr="009F42EE">
              <w:rPr>
                <w:rFonts w:cstheme="minorHAnsi"/>
                <w:w w:val="105"/>
                <w:sz w:val="18"/>
                <w:szCs w:val="18"/>
              </w:rPr>
              <w:t>engage</w:t>
            </w:r>
            <w:r w:rsidRPr="009F42EE">
              <w:rPr>
                <w:rFonts w:cstheme="minorHAnsi"/>
                <w:spacing w:val="-2"/>
                <w:w w:val="105"/>
                <w:sz w:val="18"/>
                <w:szCs w:val="18"/>
              </w:rPr>
              <w:t xml:space="preserve"> </w:t>
            </w:r>
            <w:r w:rsidRPr="009F42EE">
              <w:rPr>
                <w:rFonts w:cstheme="minorHAnsi"/>
                <w:w w:val="105"/>
                <w:sz w:val="18"/>
                <w:szCs w:val="18"/>
              </w:rPr>
              <w:t>in</w:t>
            </w:r>
            <w:r w:rsidRPr="009F42EE">
              <w:rPr>
                <w:rFonts w:cstheme="minorHAnsi"/>
                <w:spacing w:val="-1"/>
                <w:w w:val="105"/>
                <w:sz w:val="18"/>
                <w:szCs w:val="18"/>
              </w:rPr>
              <w:t xml:space="preserve"> </w:t>
            </w:r>
            <w:r w:rsidRPr="009F42EE">
              <w:rPr>
                <w:rFonts w:cstheme="minorHAnsi"/>
                <w:w w:val="105"/>
                <w:sz w:val="18"/>
                <w:szCs w:val="18"/>
              </w:rPr>
              <w:t>comprehensive</w:t>
            </w:r>
            <w:r w:rsidRPr="009F42EE">
              <w:rPr>
                <w:rFonts w:cstheme="minorHAnsi"/>
                <w:spacing w:val="-2"/>
                <w:w w:val="105"/>
                <w:sz w:val="18"/>
                <w:szCs w:val="18"/>
              </w:rPr>
              <w:t xml:space="preserve"> </w:t>
            </w:r>
            <w:r w:rsidRPr="009F42EE">
              <w:rPr>
                <w:rFonts w:cstheme="minorHAnsi"/>
                <w:w w:val="105"/>
                <w:sz w:val="18"/>
                <w:szCs w:val="18"/>
              </w:rPr>
              <w:t>antenatal</w:t>
            </w:r>
            <w:r w:rsidRPr="009F42EE">
              <w:rPr>
                <w:rFonts w:cstheme="minorHAnsi"/>
                <w:spacing w:val="-1"/>
                <w:w w:val="105"/>
                <w:sz w:val="18"/>
                <w:szCs w:val="18"/>
              </w:rPr>
              <w:t xml:space="preserve"> </w:t>
            </w:r>
            <w:r w:rsidRPr="009F42EE">
              <w:rPr>
                <w:rFonts w:cstheme="minorHAnsi"/>
                <w:w w:val="105"/>
                <w:sz w:val="18"/>
                <w:szCs w:val="18"/>
              </w:rPr>
              <w:t>and</w:t>
            </w:r>
            <w:r w:rsidRPr="009F42EE">
              <w:rPr>
                <w:rFonts w:cstheme="minorHAnsi"/>
                <w:spacing w:val="-1"/>
                <w:w w:val="105"/>
                <w:sz w:val="18"/>
                <w:szCs w:val="18"/>
              </w:rPr>
              <w:t xml:space="preserve"> </w:t>
            </w:r>
            <w:r w:rsidRPr="009F42EE">
              <w:rPr>
                <w:rFonts w:cstheme="minorHAnsi"/>
                <w:w w:val="105"/>
                <w:sz w:val="18"/>
                <w:szCs w:val="18"/>
              </w:rPr>
              <w:t>postnatal</w:t>
            </w:r>
            <w:r w:rsidRPr="009F42EE">
              <w:rPr>
                <w:rFonts w:cstheme="minorHAnsi"/>
                <w:spacing w:val="-1"/>
                <w:w w:val="105"/>
                <w:sz w:val="18"/>
                <w:szCs w:val="18"/>
              </w:rPr>
              <w:t xml:space="preserve"> </w:t>
            </w:r>
            <w:r w:rsidRPr="009F42EE">
              <w:rPr>
                <w:rFonts w:cstheme="minorHAnsi"/>
                <w:w w:val="105"/>
                <w:sz w:val="18"/>
                <w:szCs w:val="18"/>
              </w:rPr>
              <w:t>care</w:t>
            </w:r>
            <w:r>
              <w:rPr>
                <w:rFonts w:cstheme="minorHAnsi"/>
                <w:w w:val="105"/>
                <w:sz w:val="18"/>
                <w:szCs w:val="18"/>
              </w:rPr>
              <w:t>,</w:t>
            </w:r>
            <w:r w:rsidRPr="009F42EE">
              <w:rPr>
                <w:rFonts w:cstheme="minorHAnsi"/>
                <w:spacing w:val="-2"/>
                <w:w w:val="105"/>
                <w:sz w:val="18"/>
                <w:szCs w:val="18"/>
              </w:rPr>
              <w:t xml:space="preserve"> </w:t>
            </w:r>
            <w:r w:rsidRPr="009F42EE">
              <w:rPr>
                <w:rFonts w:cstheme="minorHAnsi"/>
                <w:w w:val="105"/>
                <w:sz w:val="18"/>
                <w:szCs w:val="18"/>
              </w:rPr>
              <w:t>and</w:t>
            </w:r>
            <w:r w:rsidRPr="009F42EE">
              <w:rPr>
                <w:rFonts w:cstheme="minorHAnsi"/>
                <w:spacing w:val="-3"/>
                <w:w w:val="105"/>
                <w:sz w:val="18"/>
                <w:szCs w:val="18"/>
              </w:rPr>
              <w:t xml:space="preserve"> </w:t>
            </w:r>
            <w:r w:rsidRPr="009F42EE">
              <w:rPr>
                <w:rFonts w:cstheme="minorHAnsi"/>
                <w:w w:val="105"/>
                <w:sz w:val="18"/>
                <w:szCs w:val="18"/>
              </w:rPr>
              <w:t>implement</w:t>
            </w:r>
            <w:r w:rsidRPr="009F42EE">
              <w:rPr>
                <w:rFonts w:cstheme="minorHAnsi"/>
                <w:spacing w:val="40"/>
                <w:w w:val="105"/>
                <w:sz w:val="18"/>
                <w:szCs w:val="18"/>
              </w:rPr>
              <w:t xml:space="preserve"> </w:t>
            </w:r>
            <w:r w:rsidRPr="009F42EE">
              <w:rPr>
                <w:rFonts w:cstheme="minorHAnsi"/>
                <w:w w:val="105"/>
                <w:sz w:val="18"/>
                <w:szCs w:val="18"/>
              </w:rPr>
              <w:t>strategies to address these barriers</w:t>
            </w:r>
          </w:p>
        </w:tc>
        <w:tc>
          <w:tcPr>
            <w:tcW w:w="1364" w:type="dxa"/>
            <w:tcBorders>
              <w:top w:val="nil"/>
              <w:bottom w:val="nil"/>
            </w:tcBorders>
            <w:shd w:val="clear" w:color="auto" w:fill="F2F2F2" w:themeFill="background1" w:themeFillShade="F2"/>
          </w:tcPr>
          <w:p w14:paraId="35C7A74F" w14:textId="77777777" w:rsidR="00903B80" w:rsidRPr="009F42EE" w:rsidRDefault="00903B80" w:rsidP="00AA626A">
            <w:pPr>
              <w:jc w:val="center"/>
              <w:rPr>
                <w:rFonts w:cstheme="minorHAnsi"/>
                <w:sz w:val="18"/>
                <w:szCs w:val="18"/>
              </w:rPr>
            </w:pPr>
            <w:r w:rsidRPr="009F42EE">
              <w:rPr>
                <w:rFonts w:cstheme="minorHAnsi"/>
                <w:sz w:val="18"/>
                <w:szCs w:val="18"/>
              </w:rPr>
              <w:t>Long-</w:t>
            </w:r>
            <w:r w:rsidRPr="009F42EE">
              <w:rPr>
                <w:rFonts w:cstheme="minorHAnsi"/>
                <w:spacing w:val="-4"/>
                <w:sz w:val="18"/>
                <w:szCs w:val="18"/>
              </w:rPr>
              <w:t>term</w:t>
            </w:r>
          </w:p>
        </w:tc>
      </w:tr>
      <w:tr w:rsidR="006D7A22" w:rsidRPr="009F42EE" w14:paraId="349ADD07" w14:textId="77777777" w:rsidTr="00BE6C81">
        <w:trPr>
          <w:trHeight w:val="229"/>
          <w:jc w:val="center"/>
        </w:trPr>
        <w:tc>
          <w:tcPr>
            <w:tcW w:w="0" w:type="auto"/>
            <w:vMerge/>
            <w:shd w:val="clear" w:color="auto" w:fill="auto"/>
          </w:tcPr>
          <w:p w14:paraId="5715857E" w14:textId="77777777" w:rsidR="00903B80" w:rsidRPr="009F42EE" w:rsidRDefault="00903B80" w:rsidP="00AA626A">
            <w:pPr>
              <w:jc w:val="center"/>
              <w:rPr>
                <w:rFonts w:cstheme="minorHAnsi"/>
                <w:sz w:val="18"/>
                <w:szCs w:val="18"/>
              </w:rPr>
            </w:pPr>
          </w:p>
        </w:tc>
        <w:tc>
          <w:tcPr>
            <w:tcW w:w="0" w:type="auto"/>
            <w:tcBorders>
              <w:top w:val="nil"/>
              <w:bottom w:val="nil"/>
            </w:tcBorders>
            <w:shd w:val="clear" w:color="auto" w:fill="auto"/>
          </w:tcPr>
          <w:p w14:paraId="6FAF165A" w14:textId="77777777" w:rsidR="00903B80" w:rsidRPr="009F42EE" w:rsidRDefault="00903B80" w:rsidP="00AA626A">
            <w:pPr>
              <w:jc w:val="center"/>
              <w:rPr>
                <w:rFonts w:cstheme="minorHAnsi"/>
                <w:sz w:val="18"/>
                <w:szCs w:val="18"/>
              </w:rPr>
            </w:pPr>
            <w:r w:rsidRPr="009F42EE">
              <w:rPr>
                <w:rFonts w:cstheme="minorHAnsi"/>
                <w:sz w:val="18"/>
                <w:szCs w:val="18"/>
              </w:rPr>
              <w:t>15</w:t>
            </w:r>
          </w:p>
        </w:tc>
        <w:tc>
          <w:tcPr>
            <w:tcW w:w="10369" w:type="dxa"/>
            <w:tcBorders>
              <w:top w:val="nil"/>
              <w:bottom w:val="nil"/>
            </w:tcBorders>
            <w:shd w:val="clear" w:color="auto" w:fill="auto"/>
          </w:tcPr>
          <w:p w14:paraId="2AF963E5" w14:textId="77777777" w:rsidR="00903B80" w:rsidRPr="00F44BEF" w:rsidRDefault="00903B80" w:rsidP="00AA626A">
            <w:pPr>
              <w:rPr>
                <w:rFonts w:cstheme="minorHAnsi"/>
                <w:spacing w:val="-2"/>
                <w:w w:val="105"/>
                <w:sz w:val="18"/>
                <w:szCs w:val="18"/>
              </w:rPr>
            </w:pPr>
            <w:r w:rsidRPr="009F42EE">
              <w:rPr>
                <w:rFonts w:cstheme="minorHAnsi"/>
                <w:w w:val="105"/>
                <w:sz w:val="18"/>
                <w:szCs w:val="18"/>
              </w:rPr>
              <w:t>Ensure</w:t>
            </w:r>
            <w:r w:rsidRPr="002075B8">
              <w:rPr>
                <w:rFonts w:cstheme="minorHAnsi"/>
                <w:w w:val="105"/>
                <w:sz w:val="18"/>
                <w:szCs w:val="18"/>
              </w:rPr>
              <w:t xml:space="preserve"> </w:t>
            </w:r>
            <w:r w:rsidRPr="009F42EE">
              <w:rPr>
                <w:rFonts w:cstheme="minorHAnsi"/>
                <w:w w:val="105"/>
                <w:sz w:val="18"/>
                <w:szCs w:val="18"/>
              </w:rPr>
              <w:t>laboratory</w:t>
            </w:r>
            <w:r w:rsidRPr="002075B8">
              <w:rPr>
                <w:rFonts w:cstheme="minorHAnsi"/>
                <w:w w:val="105"/>
                <w:sz w:val="18"/>
                <w:szCs w:val="18"/>
              </w:rPr>
              <w:t xml:space="preserve"> </w:t>
            </w:r>
            <w:r w:rsidRPr="009F42EE">
              <w:rPr>
                <w:rFonts w:cstheme="minorHAnsi"/>
                <w:w w:val="105"/>
                <w:sz w:val="18"/>
                <w:szCs w:val="18"/>
              </w:rPr>
              <w:t>systems</w:t>
            </w:r>
            <w:r w:rsidRPr="002075B8">
              <w:rPr>
                <w:rFonts w:cstheme="minorHAnsi"/>
                <w:w w:val="105"/>
                <w:sz w:val="18"/>
                <w:szCs w:val="18"/>
              </w:rPr>
              <w:t xml:space="preserve"> </w:t>
            </w:r>
            <w:r w:rsidRPr="009F42EE">
              <w:rPr>
                <w:rFonts w:cstheme="minorHAnsi"/>
                <w:w w:val="105"/>
                <w:sz w:val="18"/>
                <w:szCs w:val="18"/>
              </w:rPr>
              <w:t>are</w:t>
            </w:r>
            <w:r w:rsidRPr="002075B8">
              <w:rPr>
                <w:rFonts w:cstheme="minorHAnsi"/>
                <w:w w:val="105"/>
                <w:sz w:val="18"/>
                <w:szCs w:val="18"/>
              </w:rPr>
              <w:t xml:space="preserve"> </w:t>
            </w:r>
            <w:r w:rsidRPr="009F42EE">
              <w:rPr>
                <w:rFonts w:cstheme="minorHAnsi"/>
                <w:w w:val="105"/>
                <w:sz w:val="18"/>
                <w:szCs w:val="18"/>
              </w:rPr>
              <w:t>in</w:t>
            </w:r>
            <w:r w:rsidRPr="002075B8">
              <w:rPr>
                <w:rFonts w:cstheme="minorHAnsi"/>
                <w:w w:val="105"/>
                <w:sz w:val="18"/>
                <w:szCs w:val="18"/>
              </w:rPr>
              <w:t xml:space="preserve"> </w:t>
            </w:r>
            <w:r w:rsidRPr="009F42EE">
              <w:rPr>
                <w:rFonts w:cstheme="minorHAnsi"/>
                <w:w w:val="105"/>
                <w:sz w:val="18"/>
                <w:szCs w:val="18"/>
              </w:rPr>
              <w:t>place</w:t>
            </w:r>
            <w:r>
              <w:rPr>
                <w:rFonts w:cstheme="minorHAnsi"/>
                <w:w w:val="105"/>
                <w:sz w:val="18"/>
                <w:szCs w:val="18"/>
              </w:rPr>
              <w:t xml:space="preserve"> </w:t>
            </w:r>
            <w:r w:rsidRPr="009F42EE">
              <w:rPr>
                <w:rFonts w:cstheme="minorHAnsi"/>
                <w:w w:val="105"/>
                <w:sz w:val="18"/>
                <w:szCs w:val="18"/>
              </w:rPr>
              <w:t>to</w:t>
            </w:r>
            <w:r w:rsidRPr="002075B8">
              <w:rPr>
                <w:rFonts w:cstheme="minorHAnsi"/>
                <w:w w:val="105"/>
                <w:sz w:val="18"/>
                <w:szCs w:val="18"/>
              </w:rPr>
              <w:t xml:space="preserve"> </w:t>
            </w:r>
            <w:r w:rsidRPr="009F42EE">
              <w:rPr>
                <w:rFonts w:cstheme="minorHAnsi"/>
                <w:w w:val="105"/>
                <w:sz w:val="18"/>
                <w:szCs w:val="18"/>
              </w:rPr>
              <w:t>increase</w:t>
            </w:r>
            <w:r w:rsidRPr="002075B8">
              <w:rPr>
                <w:rFonts w:cstheme="minorHAnsi"/>
                <w:w w:val="105"/>
                <w:sz w:val="18"/>
                <w:szCs w:val="18"/>
              </w:rPr>
              <w:t xml:space="preserve"> </w:t>
            </w:r>
            <w:r w:rsidRPr="009F42EE">
              <w:rPr>
                <w:rFonts w:cstheme="minorHAnsi"/>
                <w:w w:val="105"/>
                <w:sz w:val="18"/>
                <w:szCs w:val="18"/>
              </w:rPr>
              <w:t>syphilis</w:t>
            </w:r>
            <w:r w:rsidRPr="002075B8">
              <w:rPr>
                <w:rFonts w:cstheme="minorHAnsi"/>
                <w:w w:val="105"/>
                <w:sz w:val="18"/>
                <w:szCs w:val="18"/>
              </w:rPr>
              <w:t xml:space="preserve"> </w:t>
            </w:r>
            <w:r w:rsidRPr="009F42EE">
              <w:rPr>
                <w:rFonts w:cstheme="minorHAnsi"/>
                <w:w w:val="105"/>
                <w:sz w:val="18"/>
                <w:szCs w:val="18"/>
              </w:rPr>
              <w:t>testing</w:t>
            </w:r>
            <w:r w:rsidRPr="002075B8">
              <w:rPr>
                <w:rFonts w:cstheme="minorHAnsi"/>
                <w:w w:val="105"/>
                <w:sz w:val="18"/>
                <w:szCs w:val="18"/>
              </w:rPr>
              <w:t xml:space="preserve"> </w:t>
            </w:r>
            <w:r w:rsidRPr="009F42EE">
              <w:rPr>
                <w:rFonts w:cstheme="minorHAnsi"/>
                <w:w w:val="105"/>
                <w:sz w:val="18"/>
                <w:szCs w:val="18"/>
              </w:rPr>
              <w:t>where</w:t>
            </w:r>
            <w:r w:rsidRPr="002075B8">
              <w:rPr>
                <w:rFonts w:cstheme="minorHAnsi"/>
                <w:w w:val="105"/>
                <w:sz w:val="18"/>
                <w:szCs w:val="18"/>
              </w:rPr>
              <w:t xml:space="preserve"> </w:t>
            </w:r>
            <w:r w:rsidRPr="009F42EE">
              <w:rPr>
                <w:rFonts w:cstheme="minorHAnsi"/>
                <w:w w:val="105"/>
                <w:sz w:val="18"/>
                <w:szCs w:val="18"/>
              </w:rPr>
              <w:t>clinically</w:t>
            </w:r>
            <w:r w:rsidRPr="002075B8">
              <w:rPr>
                <w:rFonts w:cstheme="minorHAnsi"/>
                <w:w w:val="105"/>
                <w:sz w:val="18"/>
                <w:szCs w:val="18"/>
              </w:rPr>
              <w:t xml:space="preserve"> appropriate</w:t>
            </w:r>
          </w:p>
        </w:tc>
        <w:tc>
          <w:tcPr>
            <w:tcW w:w="1364" w:type="dxa"/>
            <w:tcBorders>
              <w:top w:val="nil"/>
              <w:bottom w:val="nil"/>
            </w:tcBorders>
            <w:shd w:val="clear" w:color="auto" w:fill="auto"/>
          </w:tcPr>
          <w:p w14:paraId="3C7A22EE" w14:textId="77777777" w:rsidR="00903B80" w:rsidRPr="009F42EE" w:rsidRDefault="00903B80" w:rsidP="00AA626A">
            <w:pPr>
              <w:jc w:val="center"/>
              <w:rPr>
                <w:rFonts w:cstheme="minorHAnsi"/>
                <w:sz w:val="18"/>
                <w:szCs w:val="18"/>
              </w:rPr>
            </w:pPr>
            <w:r w:rsidRPr="009F42EE">
              <w:rPr>
                <w:rFonts w:cstheme="minorHAnsi"/>
                <w:sz w:val="18"/>
                <w:szCs w:val="18"/>
              </w:rPr>
              <w:t>Medium-</w:t>
            </w:r>
            <w:r w:rsidRPr="009F42EE">
              <w:rPr>
                <w:rFonts w:cstheme="minorHAnsi"/>
                <w:spacing w:val="-4"/>
                <w:sz w:val="18"/>
                <w:szCs w:val="18"/>
              </w:rPr>
              <w:t>term</w:t>
            </w:r>
          </w:p>
        </w:tc>
      </w:tr>
      <w:tr w:rsidR="006D7A22" w:rsidRPr="009F42EE" w14:paraId="2287F3F6" w14:textId="77777777" w:rsidTr="004351A4">
        <w:trPr>
          <w:trHeight w:val="229"/>
          <w:jc w:val="center"/>
        </w:trPr>
        <w:tc>
          <w:tcPr>
            <w:tcW w:w="0" w:type="auto"/>
            <w:vMerge/>
            <w:tcBorders>
              <w:bottom w:val="single" w:sz="8" w:space="0" w:color="00DCA1" w:themeColor="accent2"/>
            </w:tcBorders>
            <w:shd w:val="clear" w:color="auto" w:fill="auto"/>
          </w:tcPr>
          <w:p w14:paraId="341E23D8" w14:textId="77777777" w:rsidR="00903B80" w:rsidRPr="009F42EE" w:rsidRDefault="00903B80" w:rsidP="00AA626A">
            <w:pPr>
              <w:jc w:val="center"/>
              <w:rPr>
                <w:rFonts w:cstheme="minorHAnsi"/>
                <w:sz w:val="18"/>
                <w:szCs w:val="18"/>
              </w:rPr>
            </w:pPr>
          </w:p>
        </w:tc>
        <w:tc>
          <w:tcPr>
            <w:tcW w:w="0" w:type="auto"/>
            <w:tcBorders>
              <w:top w:val="nil"/>
              <w:bottom w:val="single" w:sz="8" w:space="0" w:color="00DCA1" w:themeColor="accent2"/>
            </w:tcBorders>
            <w:shd w:val="clear" w:color="auto" w:fill="F2F2F2" w:themeFill="background1" w:themeFillShade="F2"/>
          </w:tcPr>
          <w:p w14:paraId="0351E832" w14:textId="77777777" w:rsidR="00903B80" w:rsidRPr="009F42EE" w:rsidRDefault="00903B80" w:rsidP="00AA626A">
            <w:pPr>
              <w:jc w:val="center"/>
              <w:rPr>
                <w:rFonts w:cstheme="minorHAnsi"/>
                <w:sz w:val="18"/>
                <w:szCs w:val="18"/>
              </w:rPr>
            </w:pPr>
            <w:r w:rsidRPr="009F42EE">
              <w:rPr>
                <w:rFonts w:cstheme="minorHAnsi"/>
                <w:sz w:val="18"/>
                <w:szCs w:val="18"/>
              </w:rPr>
              <w:t>16</w:t>
            </w:r>
          </w:p>
        </w:tc>
        <w:tc>
          <w:tcPr>
            <w:tcW w:w="10369" w:type="dxa"/>
            <w:tcBorders>
              <w:top w:val="nil"/>
              <w:bottom w:val="single" w:sz="8" w:space="0" w:color="00DCA1" w:themeColor="accent2"/>
            </w:tcBorders>
            <w:shd w:val="clear" w:color="auto" w:fill="F2F2F2" w:themeFill="background1" w:themeFillShade="F2"/>
          </w:tcPr>
          <w:p w14:paraId="784567A7" w14:textId="77777777" w:rsidR="00903B80" w:rsidRPr="00F4392A" w:rsidRDefault="00903B80" w:rsidP="00AA626A">
            <w:pPr>
              <w:rPr>
                <w:rFonts w:cstheme="minorHAnsi"/>
                <w:spacing w:val="-2"/>
                <w:w w:val="105"/>
                <w:sz w:val="18"/>
                <w:szCs w:val="18"/>
              </w:rPr>
            </w:pPr>
            <w:r w:rsidRPr="009F42EE">
              <w:rPr>
                <w:rFonts w:cstheme="minorHAnsi"/>
                <w:w w:val="105"/>
                <w:sz w:val="18"/>
                <w:szCs w:val="18"/>
              </w:rPr>
              <w:t>Ensure</w:t>
            </w:r>
            <w:r w:rsidRPr="009F42EE">
              <w:rPr>
                <w:rFonts w:cstheme="minorHAnsi"/>
                <w:spacing w:val="-6"/>
                <w:w w:val="105"/>
                <w:sz w:val="18"/>
                <w:szCs w:val="18"/>
              </w:rPr>
              <w:t xml:space="preserve"> </w:t>
            </w:r>
            <w:r w:rsidRPr="009F42EE">
              <w:rPr>
                <w:rFonts w:cstheme="minorHAnsi"/>
                <w:w w:val="105"/>
                <w:sz w:val="18"/>
                <w:szCs w:val="18"/>
              </w:rPr>
              <w:t>national</w:t>
            </w:r>
            <w:r w:rsidRPr="009F42EE">
              <w:rPr>
                <w:rFonts w:cstheme="minorHAnsi"/>
                <w:spacing w:val="-5"/>
                <w:w w:val="105"/>
                <w:sz w:val="18"/>
                <w:szCs w:val="18"/>
              </w:rPr>
              <w:t xml:space="preserve"> </w:t>
            </w:r>
            <w:r w:rsidRPr="009F42EE">
              <w:rPr>
                <w:rFonts w:cstheme="minorHAnsi"/>
                <w:w w:val="105"/>
                <w:sz w:val="18"/>
                <w:szCs w:val="18"/>
              </w:rPr>
              <w:t>supply</w:t>
            </w:r>
            <w:r w:rsidRPr="009F42EE">
              <w:rPr>
                <w:rFonts w:cstheme="minorHAnsi"/>
                <w:spacing w:val="-5"/>
                <w:w w:val="105"/>
                <w:sz w:val="18"/>
                <w:szCs w:val="18"/>
              </w:rPr>
              <w:t xml:space="preserve"> </w:t>
            </w:r>
            <w:r w:rsidRPr="009F42EE">
              <w:rPr>
                <w:rFonts w:cstheme="minorHAnsi"/>
                <w:w w:val="105"/>
                <w:sz w:val="18"/>
                <w:szCs w:val="18"/>
              </w:rPr>
              <w:t>of</w:t>
            </w:r>
            <w:r w:rsidRPr="009F42EE">
              <w:rPr>
                <w:rFonts w:cstheme="minorHAnsi"/>
                <w:spacing w:val="-6"/>
                <w:w w:val="105"/>
                <w:sz w:val="18"/>
                <w:szCs w:val="18"/>
              </w:rPr>
              <w:t xml:space="preserve"> </w:t>
            </w:r>
            <w:r w:rsidRPr="009F42EE">
              <w:rPr>
                <w:rFonts w:cstheme="minorHAnsi"/>
                <w:w w:val="105"/>
                <w:sz w:val="18"/>
                <w:szCs w:val="18"/>
              </w:rPr>
              <w:t>benzathine</w:t>
            </w:r>
            <w:r w:rsidRPr="009F42EE">
              <w:rPr>
                <w:rFonts w:cstheme="minorHAnsi"/>
                <w:spacing w:val="-5"/>
                <w:w w:val="105"/>
                <w:sz w:val="18"/>
                <w:szCs w:val="18"/>
              </w:rPr>
              <w:t xml:space="preserve"> </w:t>
            </w:r>
            <w:r w:rsidRPr="009F42EE">
              <w:rPr>
                <w:rFonts w:cstheme="minorHAnsi"/>
                <w:w w:val="105"/>
                <w:sz w:val="18"/>
                <w:szCs w:val="18"/>
              </w:rPr>
              <w:t>benzylpenicillin</w:t>
            </w:r>
            <w:r w:rsidRPr="009F42EE">
              <w:rPr>
                <w:rFonts w:cstheme="minorHAnsi"/>
                <w:spacing w:val="-5"/>
                <w:w w:val="105"/>
                <w:sz w:val="18"/>
                <w:szCs w:val="18"/>
              </w:rPr>
              <w:t xml:space="preserve"> </w:t>
            </w:r>
            <w:r w:rsidRPr="009F42EE">
              <w:rPr>
                <w:rFonts w:cstheme="minorHAnsi"/>
                <w:w w:val="105"/>
                <w:sz w:val="18"/>
                <w:szCs w:val="18"/>
              </w:rPr>
              <w:t>is</w:t>
            </w:r>
            <w:r w:rsidRPr="009F42EE">
              <w:rPr>
                <w:rFonts w:cstheme="minorHAnsi"/>
                <w:spacing w:val="-5"/>
                <w:w w:val="105"/>
                <w:sz w:val="18"/>
                <w:szCs w:val="18"/>
              </w:rPr>
              <w:t xml:space="preserve"> </w:t>
            </w:r>
            <w:r w:rsidRPr="009F42EE">
              <w:rPr>
                <w:rFonts w:cstheme="minorHAnsi"/>
                <w:w w:val="105"/>
                <w:sz w:val="18"/>
                <w:szCs w:val="18"/>
              </w:rPr>
              <w:t>accessible</w:t>
            </w:r>
            <w:r w:rsidRPr="009F42EE">
              <w:rPr>
                <w:rFonts w:cstheme="minorHAnsi"/>
                <w:spacing w:val="-6"/>
                <w:w w:val="105"/>
                <w:sz w:val="18"/>
                <w:szCs w:val="18"/>
              </w:rPr>
              <w:t xml:space="preserve"> </w:t>
            </w:r>
            <w:r w:rsidRPr="009F42EE">
              <w:rPr>
                <w:rFonts w:cstheme="minorHAnsi"/>
                <w:w w:val="105"/>
                <w:sz w:val="18"/>
                <w:szCs w:val="18"/>
              </w:rPr>
              <w:t>and</w:t>
            </w:r>
            <w:r w:rsidRPr="009F42EE">
              <w:rPr>
                <w:rFonts w:cstheme="minorHAnsi"/>
                <w:spacing w:val="-5"/>
                <w:w w:val="105"/>
                <w:sz w:val="18"/>
                <w:szCs w:val="18"/>
              </w:rPr>
              <w:t xml:space="preserve"> </w:t>
            </w:r>
            <w:r w:rsidRPr="009F42EE">
              <w:rPr>
                <w:rFonts w:cstheme="minorHAnsi"/>
                <w:w w:val="105"/>
                <w:sz w:val="18"/>
                <w:szCs w:val="18"/>
              </w:rPr>
              <w:t>remains</w:t>
            </w:r>
            <w:r w:rsidRPr="009F42EE">
              <w:rPr>
                <w:rFonts w:cstheme="minorHAnsi"/>
                <w:spacing w:val="-5"/>
                <w:w w:val="105"/>
                <w:sz w:val="18"/>
                <w:szCs w:val="18"/>
              </w:rPr>
              <w:t xml:space="preserve"> </w:t>
            </w:r>
            <w:r w:rsidRPr="009F42EE">
              <w:rPr>
                <w:rFonts w:cstheme="minorHAnsi"/>
                <w:w w:val="105"/>
                <w:sz w:val="18"/>
                <w:szCs w:val="18"/>
              </w:rPr>
              <w:t>adequate</w:t>
            </w:r>
            <w:r w:rsidRPr="009F42EE">
              <w:rPr>
                <w:rFonts w:cstheme="minorHAnsi"/>
                <w:spacing w:val="-6"/>
                <w:w w:val="105"/>
                <w:sz w:val="18"/>
                <w:szCs w:val="18"/>
              </w:rPr>
              <w:t xml:space="preserve"> </w:t>
            </w:r>
            <w:r w:rsidRPr="009F42EE">
              <w:rPr>
                <w:rFonts w:cstheme="minorHAnsi"/>
                <w:w w:val="105"/>
                <w:sz w:val="18"/>
                <w:szCs w:val="18"/>
              </w:rPr>
              <w:t>to</w:t>
            </w:r>
            <w:r w:rsidRPr="009F42EE">
              <w:rPr>
                <w:rFonts w:cstheme="minorHAnsi"/>
                <w:spacing w:val="-6"/>
                <w:w w:val="105"/>
                <w:sz w:val="18"/>
                <w:szCs w:val="18"/>
              </w:rPr>
              <w:t xml:space="preserve"> </w:t>
            </w:r>
            <w:r w:rsidRPr="009F42EE">
              <w:rPr>
                <w:rFonts w:cstheme="minorHAnsi"/>
                <w:w w:val="105"/>
                <w:sz w:val="18"/>
                <w:szCs w:val="18"/>
              </w:rPr>
              <w:t>meet</w:t>
            </w:r>
            <w:r w:rsidRPr="009F42EE">
              <w:rPr>
                <w:rFonts w:cstheme="minorHAnsi"/>
                <w:spacing w:val="-6"/>
                <w:w w:val="105"/>
                <w:sz w:val="18"/>
                <w:szCs w:val="18"/>
              </w:rPr>
              <w:t xml:space="preserve"> </w:t>
            </w:r>
            <w:r w:rsidRPr="009F42EE">
              <w:rPr>
                <w:rFonts w:cstheme="minorHAnsi"/>
                <w:w w:val="105"/>
                <w:sz w:val="18"/>
                <w:szCs w:val="18"/>
              </w:rPr>
              <w:t>current</w:t>
            </w:r>
            <w:r w:rsidRPr="009F42EE">
              <w:rPr>
                <w:rFonts w:cstheme="minorHAnsi"/>
                <w:spacing w:val="-6"/>
                <w:w w:val="105"/>
                <w:sz w:val="18"/>
                <w:szCs w:val="18"/>
              </w:rPr>
              <w:t xml:space="preserve"> </w:t>
            </w:r>
            <w:r w:rsidRPr="009F42EE">
              <w:rPr>
                <w:rFonts w:cstheme="minorHAnsi"/>
                <w:w w:val="105"/>
                <w:sz w:val="18"/>
                <w:szCs w:val="18"/>
              </w:rPr>
              <w:t>and</w:t>
            </w:r>
            <w:r w:rsidRPr="009F42EE">
              <w:rPr>
                <w:rFonts w:cstheme="minorHAnsi"/>
                <w:spacing w:val="-6"/>
                <w:w w:val="105"/>
                <w:sz w:val="18"/>
                <w:szCs w:val="18"/>
              </w:rPr>
              <w:t xml:space="preserve"> </w:t>
            </w:r>
            <w:r w:rsidRPr="009F42EE">
              <w:rPr>
                <w:rFonts w:cstheme="minorHAnsi"/>
                <w:w w:val="105"/>
                <w:sz w:val="18"/>
                <w:szCs w:val="18"/>
              </w:rPr>
              <w:t>projected</w:t>
            </w:r>
            <w:r w:rsidRPr="009F42EE">
              <w:rPr>
                <w:rFonts w:cstheme="minorHAnsi"/>
                <w:spacing w:val="-6"/>
                <w:w w:val="105"/>
                <w:sz w:val="18"/>
                <w:szCs w:val="18"/>
              </w:rPr>
              <w:t xml:space="preserve"> </w:t>
            </w:r>
            <w:r w:rsidRPr="009F42EE">
              <w:rPr>
                <w:rFonts w:cstheme="minorHAnsi"/>
                <w:w w:val="105"/>
                <w:sz w:val="18"/>
                <w:szCs w:val="18"/>
              </w:rPr>
              <w:t>future</w:t>
            </w:r>
            <w:r w:rsidRPr="009F42EE">
              <w:rPr>
                <w:rFonts w:cstheme="minorHAnsi"/>
                <w:spacing w:val="-6"/>
                <w:w w:val="105"/>
                <w:sz w:val="18"/>
                <w:szCs w:val="18"/>
              </w:rPr>
              <w:t xml:space="preserve"> </w:t>
            </w:r>
            <w:r w:rsidRPr="009F42EE">
              <w:rPr>
                <w:rFonts w:cstheme="minorHAnsi"/>
                <w:spacing w:val="-2"/>
                <w:w w:val="105"/>
                <w:sz w:val="18"/>
                <w:szCs w:val="18"/>
              </w:rPr>
              <w:t>demand</w:t>
            </w:r>
          </w:p>
        </w:tc>
        <w:tc>
          <w:tcPr>
            <w:tcW w:w="1364" w:type="dxa"/>
            <w:tcBorders>
              <w:top w:val="nil"/>
              <w:bottom w:val="single" w:sz="8" w:space="0" w:color="00DCA1" w:themeColor="accent2"/>
            </w:tcBorders>
            <w:shd w:val="clear" w:color="auto" w:fill="F2F2F2" w:themeFill="background1" w:themeFillShade="F2"/>
          </w:tcPr>
          <w:p w14:paraId="19A6794B" w14:textId="77777777" w:rsidR="00903B80" w:rsidRPr="009F42EE" w:rsidRDefault="00903B80" w:rsidP="00AA626A">
            <w:pPr>
              <w:jc w:val="center"/>
              <w:rPr>
                <w:rFonts w:cstheme="minorHAnsi"/>
                <w:sz w:val="18"/>
                <w:szCs w:val="18"/>
              </w:rPr>
            </w:pPr>
            <w:r w:rsidRPr="009F42EE">
              <w:rPr>
                <w:rFonts w:cstheme="minorHAnsi"/>
                <w:sz w:val="18"/>
                <w:szCs w:val="18"/>
              </w:rPr>
              <w:t>Ongoing</w:t>
            </w:r>
          </w:p>
        </w:tc>
      </w:tr>
      <w:tr w:rsidR="006D7A22" w:rsidRPr="009F42EE" w14:paraId="7A83257F" w14:textId="77777777" w:rsidTr="004351A4">
        <w:trPr>
          <w:trHeight w:val="229"/>
          <w:jc w:val="center"/>
        </w:trPr>
        <w:tc>
          <w:tcPr>
            <w:tcW w:w="0" w:type="auto"/>
            <w:vMerge w:val="restart"/>
            <w:tcBorders>
              <w:top w:val="single" w:sz="8" w:space="0" w:color="00DCA1" w:themeColor="accent2"/>
            </w:tcBorders>
            <w:shd w:val="clear" w:color="auto" w:fill="auto"/>
          </w:tcPr>
          <w:p w14:paraId="54A6E34E" w14:textId="77777777" w:rsidR="00903B80" w:rsidRPr="009F42EE" w:rsidRDefault="00903B80" w:rsidP="00AA626A">
            <w:pPr>
              <w:jc w:val="center"/>
              <w:rPr>
                <w:rFonts w:cstheme="minorHAnsi"/>
                <w:b/>
                <w:bCs/>
                <w:sz w:val="18"/>
                <w:szCs w:val="18"/>
              </w:rPr>
            </w:pPr>
            <w:r w:rsidRPr="009F42EE">
              <w:rPr>
                <w:rFonts w:cstheme="minorHAnsi"/>
                <w:b/>
                <w:bCs/>
                <w:sz w:val="18"/>
                <w:szCs w:val="18"/>
              </w:rPr>
              <w:t>Prevention and community education</w:t>
            </w:r>
          </w:p>
        </w:tc>
        <w:tc>
          <w:tcPr>
            <w:tcW w:w="0" w:type="auto"/>
            <w:tcBorders>
              <w:top w:val="single" w:sz="8" w:space="0" w:color="00DCA1" w:themeColor="accent2"/>
              <w:bottom w:val="nil"/>
            </w:tcBorders>
            <w:shd w:val="clear" w:color="auto" w:fill="auto"/>
          </w:tcPr>
          <w:p w14:paraId="216B175B" w14:textId="77777777" w:rsidR="00903B80" w:rsidRPr="009F42EE" w:rsidRDefault="00903B80" w:rsidP="00AA626A">
            <w:pPr>
              <w:jc w:val="center"/>
              <w:rPr>
                <w:rFonts w:cstheme="minorHAnsi"/>
                <w:sz w:val="18"/>
                <w:szCs w:val="18"/>
              </w:rPr>
            </w:pPr>
            <w:r w:rsidRPr="009F42EE">
              <w:rPr>
                <w:rFonts w:cstheme="minorHAnsi"/>
                <w:w w:val="105"/>
                <w:sz w:val="18"/>
                <w:szCs w:val="18"/>
              </w:rPr>
              <w:t>17</w:t>
            </w:r>
          </w:p>
        </w:tc>
        <w:tc>
          <w:tcPr>
            <w:tcW w:w="10369" w:type="dxa"/>
            <w:tcBorders>
              <w:top w:val="single" w:sz="8" w:space="0" w:color="00DCA1" w:themeColor="accent2"/>
              <w:bottom w:val="nil"/>
            </w:tcBorders>
            <w:shd w:val="clear" w:color="auto" w:fill="auto"/>
          </w:tcPr>
          <w:p w14:paraId="246BC6BE" w14:textId="77777777" w:rsidR="00903B80" w:rsidRPr="009F42EE" w:rsidRDefault="00903B80" w:rsidP="00AA626A">
            <w:pPr>
              <w:rPr>
                <w:rFonts w:cstheme="minorHAnsi"/>
                <w:sz w:val="18"/>
                <w:szCs w:val="18"/>
              </w:rPr>
            </w:pPr>
            <w:r w:rsidRPr="009F42EE">
              <w:rPr>
                <w:rFonts w:cstheme="minorHAnsi"/>
                <w:w w:val="105"/>
                <w:sz w:val="18"/>
                <w:szCs w:val="18"/>
              </w:rPr>
              <w:t>Commission</w:t>
            </w:r>
            <w:r w:rsidRPr="009F42EE">
              <w:rPr>
                <w:rFonts w:cstheme="minorHAnsi"/>
                <w:spacing w:val="-6"/>
                <w:w w:val="105"/>
                <w:sz w:val="18"/>
                <w:szCs w:val="18"/>
              </w:rPr>
              <w:t xml:space="preserve"> </w:t>
            </w:r>
            <w:r w:rsidRPr="009F42EE">
              <w:rPr>
                <w:rFonts w:cstheme="minorHAnsi"/>
                <w:w w:val="105"/>
                <w:sz w:val="18"/>
                <w:szCs w:val="18"/>
              </w:rPr>
              <w:t>a national</w:t>
            </w:r>
            <w:r w:rsidRPr="009F42EE">
              <w:rPr>
                <w:rFonts w:cstheme="minorHAnsi"/>
                <w:spacing w:val="-4"/>
                <w:w w:val="105"/>
                <w:sz w:val="18"/>
                <w:szCs w:val="18"/>
              </w:rPr>
              <w:t xml:space="preserve"> </w:t>
            </w:r>
            <w:r w:rsidRPr="009F42EE">
              <w:rPr>
                <w:rFonts w:cstheme="minorHAnsi"/>
                <w:w w:val="105"/>
                <w:sz w:val="18"/>
                <w:szCs w:val="18"/>
              </w:rPr>
              <w:t>STI</w:t>
            </w:r>
            <w:r w:rsidRPr="009F42EE">
              <w:rPr>
                <w:rFonts w:cstheme="minorHAnsi"/>
                <w:spacing w:val="-4"/>
                <w:w w:val="105"/>
                <w:sz w:val="18"/>
                <w:szCs w:val="18"/>
              </w:rPr>
              <w:t xml:space="preserve"> </w:t>
            </w:r>
            <w:r w:rsidRPr="009F42EE">
              <w:rPr>
                <w:rFonts w:cstheme="minorHAnsi"/>
                <w:w w:val="105"/>
                <w:sz w:val="18"/>
                <w:szCs w:val="18"/>
              </w:rPr>
              <w:t>health</w:t>
            </w:r>
            <w:r w:rsidRPr="009F42EE">
              <w:rPr>
                <w:rFonts w:cstheme="minorHAnsi"/>
                <w:spacing w:val="-4"/>
                <w:w w:val="105"/>
                <w:sz w:val="18"/>
                <w:szCs w:val="18"/>
              </w:rPr>
              <w:t xml:space="preserve"> </w:t>
            </w:r>
            <w:r w:rsidRPr="009F42EE">
              <w:rPr>
                <w:rFonts w:cstheme="minorHAnsi"/>
                <w:w w:val="105"/>
                <w:sz w:val="18"/>
                <w:szCs w:val="18"/>
              </w:rPr>
              <w:t>promotion</w:t>
            </w:r>
            <w:r w:rsidRPr="009F42EE">
              <w:rPr>
                <w:rFonts w:cstheme="minorHAnsi"/>
                <w:spacing w:val="-4"/>
                <w:w w:val="105"/>
                <w:sz w:val="18"/>
                <w:szCs w:val="18"/>
              </w:rPr>
              <w:t xml:space="preserve"> </w:t>
            </w:r>
            <w:r w:rsidRPr="009F42EE">
              <w:rPr>
                <w:rFonts w:cstheme="minorHAnsi"/>
                <w:spacing w:val="-2"/>
                <w:w w:val="105"/>
                <w:sz w:val="18"/>
                <w:szCs w:val="18"/>
              </w:rPr>
              <w:t>campaign</w:t>
            </w:r>
          </w:p>
        </w:tc>
        <w:tc>
          <w:tcPr>
            <w:tcW w:w="1364" w:type="dxa"/>
            <w:tcBorders>
              <w:top w:val="single" w:sz="8" w:space="0" w:color="00DCA1" w:themeColor="accent2"/>
              <w:bottom w:val="nil"/>
            </w:tcBorders>
            <w:shd w:val="clear" w:color="auto" w:fill="auto"/>
          </w:tcPr>
          <w:p w14:paraId="55B421D7" w14:textId="0C02CB46" w:rsidR="00903B80" w:rsidRPr="009F42EE" w:rsidRDefault="006A3B7A" w:rsidP="00AA626A">
            <w:pPr>
              <w:jc w:val="center"/>
              <w:rPr>
                <w:rFonts w:cstheme="minorHAnsi"/>
                <w:sz w:val="18"/>
                <w:szCs w:val="18"/>
              </w:rPr>
            </w:pPr>
            <w:r>
              <w:rPr>
                <w:rFonts w:cstheme="minorHAnsi"/>
                <w:spacing w:val="-4"/>
                <w:sz w:val="18"/>
                <w:szCs w:val="18"/>
              </w:rPr>
              <w:t>Ongoing</w:t>
            </w:r>
          </w:p>
        </w:tc>
      </w:tr>
      <w:tr w:rsidR="006D7A22" w:rsidRPr="009F42EE" w14:paraId="45AF7E16" w14:textId="77777777" w:rsidTr="00A950F5">
        <w:trPr>
          <w:trHeight w:val="229"/>
          <w:jc w:val="center"/>
        </w:trPr>
        <w:tc>
          <w:tcPr>
            <w:tcW w:w="0" w:type="auto"/>
            <w:vMerge/>
            <w:shd w:val="clear" w:color="auto" w:fill="auto"/>
          </w:tcPr>
          <w:p w14:paraId="144264A9" w14:textId="77777777" w:rsidR="00903B80" w:rsidRPr="009F42EE" w:rsidRDefault="00903B80" w:rsidP="00AA626A">
            <w:pPr>
              <w:rPr>
                <w:rFonts w:cstheme="minorHAnsi"/>
                <w:sz w:val="18"/>
                <w:szCs w:val="18"/>
              </w:rPr>
            </w:pPr>
          </w:p>
        </w:tc>
        <w:tc>
          <w:tcPr>
            <w:tcW w:w="0" w:type="auto"/>
            <w:tcBorders>
              <w:top w:val="nil"/>
              <w:bottom w:val="nil"/>
            </w:tcBorders>
            <w:shd w:val="clear" w:color="auto" w:fill="F2F2F2" w:themeFill="background1" w:themeFillShade="F2"/>
          </w:tcPr>
          <w:p w14:paraId="521C740C" w14:textId="77777777" w:rsidR="00903B80" w:rsidRPr="009F42EE" w:rsidRDefault="00903B80" w:rsidP="00AA626A">
            <w:pPr>
              <w:jc w:val="center"/>
              <w:rPr>
                <w:rFonts w:cstheme="minorHAnsi"/>
                <w:sz w:val="18"/>
                <w:szCs w:val="18"/>
              </w:rPr>
            </w:pPr>
            <w:r w:rsidRPr="009F42EE">
              <w:rPr>
                <w:rFonts w:cstheme="minorHAnsi"/>
                <w:sz w:val="18"/>
                <w:szCs w:val="18"/>
              </w:rPr>
              <w:t>18</w:t>
            </w:r>
          </w:p>
        </w:tc>
        <w:tc>
          <w:tcPr>
            <w:tcW w:w="10369" w:type="dxa"/>
            <w:tcBorders>
              <w:top w:val="nil"/>
              <w:bottom w:val="nil"/>
            </w:tcBorders>
            <w:shd w:val="clear" w:color="auto" w:fill="F2F2F2" w:themeFill="background1" w:themeFillShade="F2"/>
          </w:tcPr>
          <w:p w14:paraId="289CC33B" w14:textId="77777777" w:rsidR="00903B80" w:rsidRPr="0058596E" w:rsidRDefault="00903B80" w:rsidP="00AA626A">
            <w:pPr>
              <w:rPr>
                <w:rFonts w:cstheme="minorHAnsi"/>
                <w:spacing w:val="-2"/>
                <w:w w:val="105"/>
                <w:sz w:val="18"/>
                <w:szCs w:val="18"/>
              </w:rPr>
            </w:pPr>
            <w:r w:rsidRPr="009F42EE">
              <w:rPr>
                <w:rFonts w:cstheme="minorHAnsi"/>
                <w:spacing w:val="-2"/>
                <w:w w:val="105"/>
                <w:sz w:val="18"/>
                <w:szCs w:val="18"/>
              </w:rPr>
              <w:t>Commission</w:t>
            </w:r>
            <w:r w:rsidRPr="009F42EE">
              <w:rPr>
                <w:rFonts w:cstheme="minorHAnsi"/>
                <w:spacing w:val="7"/>
                <w:w w:val="105"/>
                <w:sz w:val="18"/>
                <w:szCs w:val="18"/>
              </w:rPr>
              <w:t xml:space="preserve"> </w:t>
            </w:r>
            <w:r w:rsidRPr="009F42EE">
              <w:rPr>
                <w:rFonts w:cstheme="minorHAnsi"/>
                <w:spacing w:val="-2"/>
                <w:w w:val="105"/>
                <w:sz w:val="18"/>
                <w:szCs w:val="18"/>
              </w:rPr>
              <w:t>targeted</w:t>
            </w:r>
            <w:r w:rsidRPr="009F42EE">
              <w:rPr>
                <w:rFonts w:cstheme="minorHAnsi"/>
                <w:spacing w:val="9"/>
                <w:w w:val="105"/>
                <w:sz w:val="18"/>
                <w:szCs w:val="18"/>
              </w:rPr>
              <w:t xml:space="preserve"> </w:t>
            </w:r>
            <w:r w:rsidRPr="009F42EE">
              <w:rPr>
                <w:rFonts w:cstheme="minorHAnsi"/>
                <w:spacing w:val="-2"/>
                <w:w w:val="105"/>
                <w:sz w:val="18"/>
                <w:szCs w:val="18"/>
              </w:rPr>
              <w:t>STI</w:t>
            </w:r>
            <w:r w:rsidRPr="009F42EE">
              <w:rPr>
                <w:rFonts w:cstheme="minorHAnsi"/>
                <w:spacing w:val="9"/>
                <w:w w:val="105"/>
                <w:sz w:val="18"/>
                <w:szCs w:val="18"/>
              </w:rPr>
              <w:t xml:space="preserve"> </w:t>
            </w:r>
            <w:r w:rsidRPr="009F42EE">
              <w:rPr>
                <w:rFonts w:cstheme="minorHAnsi"/>
                <w:spacing w:val="-2"/>
                <w:w w:val="105"/>
                <w:sz w:val="18"/>
                <w:szCs w:val="18"/>
              </w:rPr>
              <w:t>health</w:t>
            </w:r>
            <w:r w:rsidRPr="009F42EE">
              <w:rPr>
                <w:rFonts w:cstheme="minorHAnsi"/>
                <w:spacing w:val="8"/>
                <w:w w:val="105"/>
                <w:sz w:val="18"/>
                <w:szCs w:val="18"/>
              </w:rPr>
              <w:t xml:space="preserve"> </w:t>
            </w:r>
            <w:r w:rsidRPr="009F42EE">
              <w:rPr>
                <w:rFonts w:cstheme="minorHAnsi"/>
                <w:spacing w:val="-2"/>
                <w:w w:val="105"/>
                <w:sz w:val="18"/>
                <w:szCs w:val="18"/>
              </w:rPr>
              <w:t>promotion</w:t>
            </w:r>
            <w:r w:rsidRPr="009F42EE">
              <w:rPr>
                <w:rFonts w:cstheme="minorHAnsi"/>
                <w:spacing w:val="9"/>
                <w:w w:val="105"/>
                <w:sz w:val="18"/>
                <w:szCs w:val="18"/>
              </w:rPr>
              <w:t xml:space="preserve"> </w:t>
            </w:r>
            <w:r w:rsidRPr="009F42EE">
              <w:rPr>
                <w:rFonts w:cstheme="minorHAnsi"/>
                <w:spacing w:val="-2"/>
                <w:w w:val="105"/>
                <w:sz w:val="18"/>
                <w:szCs w:val="18"/>
              </w:rPr>
              <w:t>initiatives,</w:t>
            </w:r>
            <w:r w:rsidRPr="009F42EE">
              <w:rPr>
                <w:rFonts w:cstheme="minorHAnsi"/>
                <w:spacing w:val="8"/>
                <w:w w:val="105"/>
                <w:sz w:val="18"/>
                <w:szCs w:val="18"/>
              </w:rPr>
              <w:t xml:space="preserve"> </w:t>
            </w:r>
            <w:r w:rsidRPr="009F42EE">
              <w:rPr>
                <w:rFonts w:cstheme="minorHAnsi"/>
                <w:spacing w:val="-2"/>
                <w:w w:val="105"/>
                <w:sz w:val="18"/>
                <w:szCs w:val="18"/>
              </w:rPr>
              <w:t>co</w:t>
            </w:r>
            <w:r>
              <w:rPr>
                <w:rFonts w:cstheme="minorHAnsi"/>
                <w:spacing w:val="-2"/>
                <w:w w:val="105"/>
                <w:sz w:val="18"/>
                <w:szCs w:val="18"/>
              </w:rPr>
              <w:t>-</w:t>
            </w:r>
            <w:r w:rsidRPr="009F42EE">
              <w:rPr>
                <w:rFonts w:cstheme="minorHAnsi"/>
                <w:spacing w:val="-2"/>
                <w:w w:val="105"/>
                <w:sz w:val="18"/>
                <w:szCs w:val="18"/>
              </w:rPr>
              <w:t>designed</w:t>
            </w:r>
            <w:r w:rsidRPr="009F42EE">
              <w:rPr>
                <w:rFonts w:cstheme="minorHAnsi"/>
                <w:spacing w:val="6"/>
                <w:w w:val="105"/>
                <w:sz w:val="18"/>
                <w:szCs w:val="18"/>
              </w:rPr>
              <w:t xml:space="preserve"> </w:t>
            </w:r>
            <w:r w:rsidRPr="009F42EE">
              <w:rPr>
                <w:rFonts w:cstheme="minorHAnsi"/>
                <w:spacing w:val="-2"/>
                <w:w w:val="105"/>
                <w:sz w:val="18"/>
                <w:szCs w:val="18"/>
              </w:rPr>
              <w:t>and</w:t>
            </w:r>
            <w:r w:rsidRPr="009F42EE">
              <w:rPr>
                <w:rFonts w:cstheme="minorHAnsi"/>
                <w:spacing w:val="6"/>
                <w:w w:val="105"/>
                <w:sz w:val="18"/>
                <w:szCs w:val="18"/>
              </w:rPr>
              <w:t xml:space="preserve"> </w:t>
            </w:r>
            <w:r w:rsidRPr="009F42EE">
              <w:rPr>
                <w:rFonts w:cstheme="minorHAnsi"/>
                <w:spacing w:val="-2"/>
                <w:w w:val="105"/>
                <w:sz w:val="18"/>
                <w:szCs w:val="18"/>
              </w:rPr>
              <w:t>tailored</w:t>
            </w:r>
            <w:r w:rsidRPr="009F42EE">
              <w:rPr>
                <w:rFonts w:cstheme="minorHAnsi"/>
                <w:spacing w:val="6"/>
                <w:w w:val="105"/>
                <w:sz w:val="18"/>
                <w:szCs w:val="18"/>
              </w:rPr>
              <w:t xml:space="preserve"> </w:t>
            </w:r>
            <w:r w:rsidRPr="009F42EE">
              <w:rPr>
                <w:rFonts w:cstheme="minorHAnsi"/>
                <w:spacing w:val="-2"/>
                <w:w w:val="105"/>
                <w:sz w:val="18"/>
                <w:szCs w:val="18"/>
              </w:rPr>
              <w:t>to</w:t>
            </w:r>
            <w:r w:rsidRPr="009F42EE">
              <w:rPr>
                <w:rFonts w:cstheme="minorHAnsi"/>
                <w:spacing w:val="6"/>
                <w:w w:val="105"/>
                <w:sz w:val="18"/>
                <w:szCs w:val="18"/>
              </w:rPr>
              <w:t xml:space="preserve"> </w:t>
            </w:r>
            <w:r w:rsidRPr="009F42EE">
              <w:rPr>
                <w:rFonts w:cstheme="minorHAnsi"/>
                <w:spacing w:val="-2"/>
                <w:w w:val="105"/>
                <w:sz w:val="18"/>
                <w:szCs w:val="18"/>
              </w:rPr>
              <w:t>syphilis</w:t>
            </w:r>
            <w:r w:rsidRPr="009F42EE">
              <w:rPr>
                <w:rFonts w:cstheme="minorHAnsi"/>
                <w:spacing w:val="9"/>
                <w:w w:val="105"/>
                <w:sz w:val="18"/>
                <w:szCs w:val="18"/>
              </w:rPr>
              <w:t xml:space="preserve"> </w:t>
            </w:r>
            <w:r w:rsidRPr="009F42EE">
              <w:rPr>
                <w:rFonts w:cstheme="minorHAnsi"/>
                <w:spacing w:val="-2"/>
                <w:w w:val="105"/>
                <w:sz w:val="18"/>
                <w:szCs w:val="18"/>
              </w:rPr>
              <w:t>priority</w:t>
            </w:r>
            <w:r w:rsidRPr="009F42EE">
              <w:rPr>
                <w:rFonts w:cstheme="minorHAnsi"/>
                <w:spacing w:val="9"/>
                <w:w w:val="105"/>
                <w:sz w:val="18"/>
                <w:szCs w:val="18"/>
              </w:rPr>
              <w:t xml:space="preserve"> </w:t>
            </w:r>
            <w:r w:rsidRPr="009F42EE">
              <w:rPr>
                <w:rFonts w:cstheme="minorHAnsi"/>
                <w:spacing w:val="-2"/>
                <w:w w:val="105"/>
                <w:sz w:val="18"/>
                <w:szCs w:val="18"/>
              </w:rPr>
              <w:t>populations</w:t>
            </w:r>
            <w:r w:rsidRPr="009F42EE">
              <w:rPr>
                <w:rFonts w:cstheme="minorHAnsi"/>
                <w:spacing w:val="9"/>
                <w:w w:val="105"/>
                <w:sz w:val="18"/>
                <w:szCs w:val="18"/>
              </w:rPr>
              <w:t xml:space="preserve"> </w:t>
            </w:r>
            <w:r w:rsidRPr="009F42EE">
              <w:rPr>
                <w:rFonts w:cstheme="minorHAnsi"/>
                <w:spacing w:val="-2"/>
                <w:w w:val="105"/>
                <w:sz w:val="18"/>
                <w:szCs w:val="18"/>
              </w:rPr>
              <w:t>and</w:t>
            </w:r>
            <w:r w:rsidRPr="009F42EE">
              <w:rPr>
                <w:rFonts w:cstheme="minorHAnsi"/>
                <w:spacing w:val="7"/>
                <w:w w:val="105"/>
                <w:sz w:val="18"/>
                <w:szCs w:val="18"/>
              </w:rPr>
              <w:t xml:space="preserve"> </w:t>
            </w:r>
            <w:r w:rsidRPr="009F42EE">
              <w:rPr>
                <w:rFonts w:cstheme="minorHAnsi"/>
                <w:spacing w:val="-2"/>
                <w:w w:val="105"/>
                <w:sz w:val="18"/>
                <w:szCs w:val="18"/>
              </w:rPr>
              <w:t>regions</w:t>
            </w:r>
          </w:p>
        </w:tc>
        <w:tc>
          <w:tcPr>
            <w:tcW w:w="1364" w:type="dxa"/>
            <w:tcBorders>
              <w:top w:val="nil"/>
              <w:bottom w:val="nil"/>
            </w:tcBorders>
            <w:shd w:val="clear" w:color="auto" w:fill="F2F2F2" w:themeFill="background1" w:themeFillShade="F2"/>
          </w:tcPr>
          <w:p w14:paraId="20FA843B" w14:textId="623D06FB" w:rsidR="00903B80" w:rsidRPr="009F42EE" w:rsidRDefault="00F03817" w:rsidP="00AA626A">
            <w:pPr>
              <w:jc w:val="center"/>
              <w:rPr>
                <w:rFonts w:cstheme="minorHAnsi"/>
                <w:sz w:val="18"/>
                <w:szCs w:val="18"/>
              </w:rPr>
            </w:pPr>
            <w:r>
              <w:rPr>
                <w:rFonts w:cstheme="minorHAnsi"/>
                <w:sz w:val="18"/>
                <w:szCs w:val="18"/>
              </w:rPr>
              <w:t>Ongoing</w:t>
            </w:r>
          </w:p>
        </w:tc>
      </w:tr>
      <w:tr w:rsidR="006D7A22" w:rsidRPr="009F42EE" w14:paraId="6D8D8285" w14:textId="77777777" w:rsidTr="00A950F5">
        <w:trPr>
          <w:trHeight w:val="229"/>
          <w:jc w:val="center"/>
        </w:trPr>
        <w:tc>
          <w:tcPr>
            <w:tcW w:w="0" w:type="auto"/>
            <w:vMerge/>
            <w:shd w:val="clear" w:color="auto" w:fill="auto"/>
          </w:tcPr>
          <w:p w14:paraId="7884E3BC" w14:textId="77777777" w:rsidR="00903B80" w:rsidRPr="009F42EE" w:rsidRDefault="00903B80" w:rsidP="00AA626A">
            <w:pPr>
              <w:rPr>
                <w:rFonts w:cstheme="minorHAnsi"/>
                <w:sz w:val="18"/>
                <w:szCs w:val="18"/>
              </w:rPr>
            </w:pPr>
          </w:p>
        </w:tc>
        <w:tc>
          <w:tcPr>
            <w:tcW w:w="0" w:type="auto"/>
            <w:tcBorders>
              <w:top w:val="nil"/>
              <w:bottom w:val="nil"/>
            </w:tcBorders>
            <w:shd w:val="clear" w:color="auto" w:fill="auto"/>
          </w:tcPr>
          <w:p w14:paraId="1D21AA05" w14:textId="77777777" w:rsidR="00903B80" w:rsidRPr="009F42EE" w:rsidRDefault="00903B80" w:rsidP="00AA626A">
            <w:pPr>
              <w:jc w:val="center"/>
              <w:rPr>
                <w:rFonts w:cstheme="minorHAnsi"/>
                <w:sz w:val="18"/>
                <w:szCs w:val="18"/>
              </w:rPr>
            </w:pPr>
            <w:r w:rsidRPr="009F42EE">
              <w:rPr>
                <w:rFonts w:cstheme="minorHAnsi"/>
                <w:spacing w:val="-5"/>
                <w:w w:val="105"/>
                <w:sz w:val="18"/>
                <w:szCs w:val="18"/>
              </w:rPr>
              <w:t>19</w:t>
            </w:r>
          </w:p>
        </w:tc>
        <w:tc>
          <w:tcPr>
            <w:tcW w:w="10369" w:type="dxa"/>
            <w:tcBorders>
              <w:top w:val="nil"/>
              <w:bottom w:val="nil"/>
            </w:tcBorders>
            <w:shd w:val="clear" w:color="auto" w:fill="auto"/>
          </w:tcPr>
          <w:p w14:paraId="2F844C12" w14:textId="77777777" w:rsidR="00903B80" w:rsidRPr="00F4392A" w:rsidRDefault="00903B80" w:rsidP="00AA626A">
            <w:pPr>
              <w:rPr>
                <w:rFonts w:cstheme="minorHAnsi"/>
                <w:w w:val="105"/>
                <w:sz w:val="18"/>
                <w:szCs w:val="18"/>
              </w:rPr>
            </w:pPr>
            <w:r w:rsidRPr="009F42EE">
              <w:rPr>
                <w:rFonts w:cstheme="minorHAnsi"/>
                <w:w w:val="105"/>
                <w:sz w:val="18"/>
                <w:szCs w:val="18"/>
              </w:rPr>
              <w:t>Establish</w:t>
            </w:r>
            <w:r w:rsidRPr="009F42EE">
              <w:rPr>
                <w:rFonts w:cstheme="minorHAnsi"/>
                <w:spacing w:val="-4"/>
                <w:w w:val="105"/>
                <w:sz w:val="18"/>
                <w:szCs w:val="18"/>
              </w:rPr>
              <w:t xml:space="preserve"> </w:t>
            </w:r>
            <w:r w:rsidRPr="009F42EE">
              <w:rPr>
                <w:rFonts w:cstheme="minorHAnsi"/>
                <w:w w:val="105"/>
                <w:sz w:val="18"/>
                <w:szCs w:val="18"/>
              </w:rPr>
              <w:t>a</w:t>
            </w:r>
            <w:r w:rsidRPr="009F42EE">
              <w:rPr>
                <w:rFonts w:cstheme="minorHAnsi"/>
                <w:spacing w:val="-3"/>
                <w:w w:val="105"/>
                <w:sz w:val="18"/>
                <w:szCs w:val="18"/>
              </w:rPr>
              <w:t xml:space="preserve"> </w:t>
            </w:r>
            <w:r w:rsidRPr="009F42EE">
              <w:rPr>
                <w:rFonts w:cstheme="minorHAnsi"/>
                <w:w w:val="105"/>
                <w:sz w:val="18"/>
                <w:szCs w:val="18"/>
              </w:rPr>
              <w:t>National</w:t>
            </w:r>
            <w:r w:rsidRPr="009F42EE">
              <w:rPr>
                <w:rFonts w:cstheme="minorHAnsi"/>
                <w:spacing w:val="-3"/>
                <w:w w:val="105"/>
                <w:sz w:val="18"/>
                <w:szCs w:val="18"/>
              </w:rPr>
              <w:t xml:space="preserve"> </w:t>
            </w:r>
            <w:r w:rsidRPr="009F42EE">
              <w:rPr>
                <w:rFonts w:cstheme="minorHAnsi"/>
                <w:w w:val="105"/>
                <w:sz w:val="18"/>
                <w:szCs w:val="18"/>
              </w:rPr>
              <w:t>Working</w:t>
            </w:r>
            <w:r w:rsidRPr="009F42EE">
              <w:rPr>
                <w:rFonts w:cstheme="minorHAnsi"/>
                <w:spacing w:val="-2"/>
                <w:w w:val="105"/>
                <w:sz w:val="18"/>
                <w:szCs w:val="18"/>
              </w:rPr>
              <w:t xml:space="preserve"> </w:t>
            </w:r>
            <w:r w:rsidRPr="009F42EE">
              <w:rPr>
                <w:rFonts w:cstheme="minorHAnsi"/>
                <w:w w:val="105"/>
                <w:sz w:val="18"/>
                <w:szCs w:val="18"/>
              </w:rPr>
              <w:t>Group</w:t>
            </w:r>
            <w:r w:rsidRPr="009F42EE">
              <w:rPr>
                <w:rFonts w:cstheme="minorHAnsi"/>
                <w:spacing w:val="-4"/>
                <w:w w:val="105"/>
                <w:sz w:val="18"/>
                <w:szCs w:val="18"/>
              </w:rPr>
              <w:t xml:space="preserve"> </w:t>
            </w:r>
            <w:r w:rsidRPr="009F42EE">
              <w:rPr>
                <w:rFonts w:cstheme="minorHAnsi"/>
                <w:w w:val="105"/>
                <w:sz w:val="18"/>
                <w:szCs w:val="18"/>
              </w:rPr>
              <w:t>for</w:t>
            </w:r>
            <w:r w:rsidRPr="009F42EE">
              <w:rPr>
                <w:rFonts w:cstheme="minorHAnsi"/>
                <w:spacing w:val="-2"/>
                <w:w w:val="105"/>
                <w:sz w:val="18"/>
                <w:szCs w:val="18"/>
              </w:rPr>
              <w:t xml:space="preserve"> </w:t>
            </w:r>
            <w:r w:rsidRPr="009F42EE">
              <w:rPr>
                <w:rFonts w:cstheme="minorHAnsi"/>
                <w:w w:val="105"/>
                <w:sz w:val="18"/>
                <w:szCs w:val="18"/>
              </w:rPr>
              <w:t>Comprehensive</w:t>
            </w:r>
            <w:r w:rsidRPr="009F42EE">
              <w:rPr>
                <w:rFonts w:cstheme="minorHAnsi"/>
                <w:spacing w:val="-3"/>
                <w:w w:val="105"/>
                <w:sz w:val="18"/>
                <w:szCs w:val="18"/>
              </w:rPr>
              <w:t xml:space="preserve"> </w:t>
            </w:r>
            <w:r w:rsidRPr="009F42EE">
              <w:rPr>
                <w:rFonts w:cstheme="minorHAnsi"/>
                <w:w w:val="105"/>
                <w:sz w:val="18"/>
                <w:szCs w:val="18"/>
              </w:rPr>
              <w:t>Relationships</w:t>
            </w:r>
            <w:r w:rsidRPr="009F42EE">
              <w:rPr>
                <w:rFonts w:cstheme="minorHAnsi"/>
                <w:spacing w:val="-3"/>
                <w:w w:val="105"/>
                <w:sz w:val="18"/>
                <w:szCs w:val="18"/>
              </w:rPr>
              <w:t xml:space="preserve"> </w:t>
            </w:r>
            <w:r w:rsidRPr="009F42EE">
              <w:rPr>
                <w:rFonts w:cstheme="minorHAnsi"/>
                <w:w w:val="105"/>
                <w:sz w:val="18"/>
                <w:szCs w:val="18"/>
              </w:rPr>
              <w:t>and</w:t>
            </w:r>
            <w:r w:rsidRPr="009F42EE">
              <w:rPr>
                <w:rFonts w:cstheme="minorHAnsi"/>
                <w:spacing w:val="-2"/>
                <w:w w:val="105"/>
                <w:sz w:val="18"/>
                <w:szCs w:val="18"/>
              </w:rPr>
              <w:t xml:space="preserve"> </w:t>
            </w:r>
            <w:r w:rsidRPr="009F42EE">
              <w:rPr>
                <w:rFonts w:cstheme="minorHAnsi"/>
                <w:w w:val="105"/>
                <w:sz w:val="18"/>
                <w:szCs w:val="18"/>
              </w:rPr>
              <w:t>Sexual</w:t>
            </w:r>
            <w:r w:rsidRPr="009F42EE">
              <w:rPr>
                <w:rFonts w:cstheme="minorHAnsi"/>
                <w:spacing w:val="-2"/>
                <w:w w:val="105"/>
                <w:sz w:val="18"/>
                <w:szCs w:val="18"/>
              </w:rPr>
              <w:t xml:space="preserve"> </w:t>
            </w:r>
            <w:r w:rsidRPr="009F42EE">
              <w:rPr>
                <w:rFonts w:cstheme="minorHAnsi"/>
                <w:w w:val="105"/>
                <w:sz w:val="18"/>
                <w:szCs w:val="18"/>
              </w:rPr>
              <w:t>Health</w:t>
            </w:r>
            <w:r w:rsidRPr="009F42EE">
              <w:rPr>
                <w:rFonts w:cstheme="minorHAnsi"/>
                <w:spacing w:val="-2"/>
                <w:w w:val="105"/>
                <w:sz w:val="18"/>
                <w:szCs w:val="18"/>
              </w:rPr>
              <w:t xml:space="preserve"> </w:t>
            </w:r>
            <w:r w:rsidRPr="009F42EE">
              <w:rPr>
                <w:rFonts w:cstheme="minorHAnsi"/>
                <w:w w:val="105"/>
                <w:sz w:val="18"/>
                <w:szCs w:val="18"/>
              </w:rPr>
              <w:t>Education</w:t>
            </w:r>
            <w:r w:rsidRPr="009F42EE">
              <w:rPr>
                <w:rFonts w:cstheme="minorHAnsi"/>
                <w:spacing w:val="-2"/>
                <w:w w:val="105"/>
                <w:sz w:val="18"/>
                <w:szCs w:val="18"/>
              </w:rPr>
              <w:t xml:space="preserve"> </w:t>
            </w:r>
            <w:r w:rsidRPr="009F42EE">
              <w:rPr>
                <w:rFonts w:cstheme="minorHAnsi"/>
                <w:w w:val="105"/>
                <w:sz w:val="18"/>
                <w:szCs w:val="18"/>
              </w:rPr>
              <w:t>in</w:t>
            </w:r>
            <w:r w:rsidRPr="009F42EE">
              <w:rPr>
                <w:rFonts w:cstheme="minorHAnsi"/>
                <w:spacing w:val="-4"/>
                <w:w w:val="105"/>
                <w:sz w:val="18"/>
                <w:szCs w:val="18"/>
              </w:rPr>
              <w:t xml:space="preserve"> </w:t>
            </w:r>
            <w:r w:rsidRPr="009F42EE">
              <w:rPr>
                <w:rFonts w:cstheme="minorHAnsi"/>
                <w:w w:val="105"/>
                <w:sz w:val="18"/>
                <w:szCs w:val="18"/>
              </w:rPr>
              <w:t>schools</w:t>
            </w:r>
            <w:r w:rsidRPr="009F42EE">
              <w:rPr>
                <w:rFonts w:cstheme="minorHAnsi"/>
                <w:spacing w:val="-2"/>
                <w:w w:val="105"/>
                <w:sz w:val="18"/>
                <w:szCs w:val="18"/>
              </w:rPr>
              <w:t xml:space="preserve"> </w:t>
            </w:r>
            <w:r w:rsidRPr="009F42EE">
              <w:rPr>
                <w:rFonts w:cstheme="minorHAnsi"/>
                <w:w w:val="105"/>
                <w:sz w:val="18"/>
                <w:szCs w:val="18"/>
              </w:rPr>
              <w:t>and</w:t>
            </w:r>
            <w:r w:rsidRPr="009F42EE">
              <w:rPr>
                <w:rFonts w:cstheme="minorHAnsi"/>
                <w:spacing w:val="-4"/>
                <w:w w:val="105"/>
                <w:sz w:val="18"/>
                <w:szCs w:val="18"/>
              </w:rPr>
              <w:t xml:space="preserve"> </w:t>
            </w:r>
            <w:r w:rsidRPr="009F42EE">
              <w:rPr>
                <w:rFonts w:cstheme="minorHAnsi"/>
                <w:w w:val="105"/>
                <w:sz w:val="18"/>
                <w:szCs w:val="18"/>
              </w:rPr>
              <w:t>alternative</w:t>
            </w:r>
            <w:r w:rsidRPr="009F42EE">
              <w:rPr>
                <w:rFonts w:cstheme="minorHAnsi"/>
                <w:spacing w:val="-3"/>
                <w:w w:val="105"/>
                <w:sz w:val="18"/>
                <w:szCs w:val="18"/>
              </w:rPr>
              <w:t xml:space="preserve"> </w:t>
            </w:r>
            <w:r w:rsidRPr="009F42EE">
              <w:rPr>
                <w:rFonts w:cstheme="minorHAnsi"/>
                <w:w w:val="105"/>
                <w:sz w:val="18"/>
                <w:szCs w:val="18"/>
              </w:rPr>
              <w:t>education</w:t>
            </w:r>
            <w:r w:rsidRPr="009F42EE">
              <w:rPr>
                <w:rFonts w:cstheme="minorHAnsi"/>
                <w:spacing w:val="-4"/>
                <w:w w:val="105"/>
                <w:sz w:val="18"/>
                <w:szCs w:val="18"/>
              </w:rPr>
              <w:t xml:space="preserve"> </w:t>
            </w:r>
            <w:r w:rsidRPr="009F42EE">
              <w:rPr>
                <w:rFonts w:cstheme="minorHAnsi"/>
                <w:w w:val="105"/>
                <w:sz w:val="18"/>
                <w:szCs w:val="18"/>
              </w:rPr>
              <w:t>settings</w:t>
            </w:r>
            <w:r w:rsidRPr="009F42EE">
              <w:rPr>
                <w:rFonts w:cstheme="minorHAnsi"/>
                <w:spacing w:val="40"/>
                <w:w w:val="105"/>
                <w:sz w:val="18"/>
                <w:szCs w:val="18"/>
              </w:rPr>
              <w:t xml:space="preserve"> </w:t>
            </w:r>
            <w:r w:rsidRPr="009F42EE">
              <w:rPr>
                <w:rFonts w:cstheme="minorHAnsi"/>
                <w:w w:val="105"/>
                <w:sz w:val="18"/>
                <w:szCs w:val="18"/>
              </w:rPr>
              <w:t>for children and adolescents</w:t>
            </w:r>
          </w:p>
        </w:tc>
        <w:tc>
          <w:tcPr>
            <w:tcW w:w="1364" w:type="dxa"/>
            <w:tcBorders>
              <w:top w:val="nil"/>
              <w:bottom w:val="nil"/>
            </w:tcBorders>
            <w:shd w:val="clear" w:color="auto" w:fill="auto"/>
          </w:tcPr>
          <w:p w14:paraId="0167289B" w14:textId="77777777" w:rsidR="00903B80" w:rsidRPr="009F42EE" w:rsidRDefault="00903B80" w:rsidP="00AA626A">
            <w:pPr>
              <w:jc w:val="center"/>
              <w:rPr>
                <w:rFonts w:cstheme="minorHAnsi"/>
                <w:sz w:val="18"/>
                <w:szCs w:val="18"/>
              </w:rPr>
            </w:pPr>
            <w:r w:rsidRPr="009F42EE">
              <w:rPr>
                <w:rFonts w:cstheme="minorHAnsi"/>
                <w:sz w:val="18"/>
                <w:szCs w:val="18"/>
              </w:rPr>
              <w:t>Medium-</w:t>
            </w:r>
            <w:r w:rsidRPr="009F42EE">
              <w:rPr>
                <w:rFonts w:cstheme="minorHAnsi"/>
                <w:spacing w:val="-4"/>
                <w:sz w:val="18"/>
                <w:szCs w:val="18"/>
              </w:rPr>
              <w:t>term</w:t>
            </w:r>
          </w:p>
        </w:tc>
      </w:tr>
      <w:tr w:rsidR="006D7A22" w:rsidRPr="009F42EE" w14:paraId="53404968" w14:textId="77777777" w:rsidTr="00A950F5">
        <w:trPr>
          <w:trHeight w:val="229"/>
          <w:jc w:val="center"/>
        </w:trPr>
        <w:tc>
          <w:tcPr>
            <w:tcW w:w="0" w:type="auto"/>
            <w:vMerge/>
            <w:shd w:val="clear" w:color="auto" w:fill="auto"/>
          </w:tcPr>
          <w:p w14:paraId="68D51BB4" w14:textId="77777777" w:rsidR="00903B80" w:rsidRPr="009F42EE" w:rsidRDefault="00903B80" w:rsidP="00AA626A">
            <w:pPr>
              <w:rPr>
                <w:rFonts w:cstheme="minorHAnsi"/>
                <w:sz w:val="18"/>
                <w:szCs w:val="18"/>
              </w:rPr>
            </w:pPr>
          </w:p>
        </w:tc>
        <w:tc>
          <w:tcPr>
            <w:tcW w:w="0" w:type="auto"/>
            <w:tcBorders>
              <w:top w:val="nil"/>
              <w:bottom w:val="nil"/>
            </w:tcBorders>
            <w:shd w:val="clear" w:color="auto" w:fill="F2F2F2" w:themeFill="background1" w:themeFillShade="F2"/>
          </w:tcPr>
          <w:p w14:paraId="5294C9A4" w14:textId="77777777" w:rsidR="00903B80" w:rsidRPr="009F42EE" w:rsidRDefault="00903B80" w:rsidP="00AA626A">
            <w:pPr>
              <w:jc w:val="center"/>
              <w:rPr>
                <w:rFonts w:cstheme="minorHAnsi"/>
                <w:sz w:val="18"/>
                <w:szCs w:val="18"/>
              </w:rPr>
            </w:pPr>
            <w:r w:rsidRPr="009F42EE">
              <w:rPr>
                <w:rFonts w:cstheme="minorHAnsi"/>
                <w:spacing w:val="-5"/>
                <w:w w:val="105"/>
                <w:sz w:val="18"/>
                <w:szCs w:val="18"/>
              </w:rPr>
              <w:t>20</w:t>
            </w:r>
          </w:p>
        </w:tc>
        <w:tc>
          <w:tcPr>
            <w:tcW w:w="10369" w:type="dxa"/>
            <w:tcBorders>
              <w:top w:val="nil"/>
              <w:bottom w:val="nil"/>
            </w:tcBorders>
            <w:shd w:val="clear" w:color="auto" w:fill="F2F2F2" w:themeFill="background1" w:themeFillShade="F2"/>
          </w:tcPr>
          <w:p w14:paraId="31087F15" w14:textId="77777777" w:rsidR="00903B80" w:rsidRPr="009F42EE" w:rsidRDefault="00903B80" w:rsidP="00AA626A">
            <w:pPr>
              <w:rPr>
                <w:rFonts w:cstheme="minorHAnsi"/>
                <w:sz w:val="18"/>
                <w:szCs w:val="18"/>
              </w:rPr>
            </w:pPr>
            <w:r w:rsidRPr="009F42EE">
              <w:rPr>
                <w:rFonts w:cstheme="minorHAnsi"/>
                <w:w w:val="105"/>
                <w:sz w:val="18"/>
                <w:szCs w:val="18"/>
              </w:rPr>
              <w:t>Improve</w:t>
            </w:r>
            <w:r w:rsidRPr="009F42EE">
              <w:rPr>
                <w:rFonts w:cstheme="minorHAnsi"/>
                <w:spacing w:val="-6"/>
                <w:w w:val="105"/>
                <w:sz w:val="18"/>
                <w:szCs w:val="18"/>
              </w:rPr>
              <w:t xml:space="preserve"> </w:t>
            </w:r>
            <w:r w:rsidRPr="009F42EE">
              <w:rPr>
                <w:rFonts w:cstheme="minorHAnsi"/>
                <w:w w:val="105"/>
                <w:sz w:val="18"/>
                <w:szCs w:val="18"/>
              </w:rPr>
              <w:t>national</w:t>
            </w:r>
            <w:r w:rsidRPr="009F42EE">
              <w:rPr>
                <w:rFonts w:cstheme="minorHAnsi"/>
                <w:spacing w:val="-6"/>
                <w:w w:val="105"/>
                <w:sz w:val="18"/>
                <w:szCs w:val="18"/>
              </w:rPr>
              <w:t xml:space="preserve"> </w:t>
            </w:r>
            <w:r w:rsidRPr="009F42EE">
              <w:rPr>
                <w:rFonts w:cstheme="minorHAnsi"/>
                <w:w w:val="105"/>
                <w:sz w:val="18"/>
                <w:szCs w:val="18"/>
              </w:rPr>
              <w:t>coordination</w:t>
            </w:r>
            <w:r w:rsidRPr="009F42EE">
              <w:rPr>
                <w:rFonts w:cstheme="minorHAnsi"/>
                <w:spacing w:val="-6"/>
                <w:w w:val="105"/>
                <w:sz w:val="18"/>
                <w:szCs w:val="18"/>
              </w:rPr>
              <w:t xml:space="preserve"> </w:t>
            </w:r>
            <w:r w:rsidRPr="009F42EE">
              <w:rPr>
                <w:rFonts w:cstheme="minorHAnsi"/>
                <w:w w:val="105"/>
                <w:sz w:val="18"/>
                <w:szCs w:val="18"/>
              </w:rPr>
              <w:t>and</w:t>
            </w:r>
            <w:r w:rsidRPr="009F42EE">
              <w:rPr>
                <w:rFonts w:cstheme="minorHAnsi"/>
                <w:spacing w:val="-5"/>
                <w:w w:val="105"/>
                <w:sz w:val="18"/>
                <w:szCs w:val="18"/>
              </w:rPr>
              <w:t xml:space="preserve"> </w:t>
            </w:r>
            <w:r w:rsidRPr="009F42EE">
              <w:rPr>
                <w:rFonts w:cstheme="minorHAnsi"/>
                <w:w w:val="105"/>
                <w:sz w:val="18"/>
                <w:szCs w:val="18"/>
              </w:rPr>
              <w:t>collaboration</w:t>
            </w:r>
            <w:r w:rsidRPr="009F42EE">
              <w:rPr>
                <w:rFonts w:cstheme="minorHAnsi"/>
                <w:spacing w:val="-5"/>
                <w:w w:val="105"/>
                <w:sz w:val="18"/>
                <w:szCs w:val="18"/>
              </w:rPr>
              <w:t xml:space="preserve"> </w:t>
            </w:r>
            <w:r w:rsidRPr="009F42EE">
              <w:rPr>
                <w:rFonts w:cstheme="minorHAnsi"/>
                <w:w w:val="105"/>
                <w:sz w:val="18"/>
                <w:szCs w:val="18"/>
              </w:rPr>
              <w:t>on</w:t>
            </w:r>
            <w:r w:rsidRPr="009F42EE">
              <w:rPr>
                <w:rFonts w:cstheme="minorHAnsi"/>
                <w:spacing w:val="-5"/>
                <w:w w:val="105"/>
                <w:sz w:val="18"/>
                <w:szCs w:val="18"/>
              </w:rPr>
              <w:t xml:space="preserve"> </w:t>
            </w:r>
            <w:r w:rsidRPr="009F42EE">
              <w:rPr>
                <w:rFonts w:cstheme="minorHAnsi"/>
                <w:w w:val="105"/>
                <w:sz w:val="18"/>
                <w:szCs w:val="18"/>
              </w:rPr>
              <w:t>STI</w:t>
            </w:r>
            <w:r w:rsidRPr="009F42EE">
              <w:rPr>
                <w:rFonts w:cstheme="minorHAnsi"/>
                <w:spacing w:val="-5"/>
                <w:w w:val="105"/>
                <w:sz w:val="18"/>
                <w:szCs w:val="18"/>
              </w:rPr>
              <w:t xml:space="preserve"> </w:t>
            </w:r>
            <w:r w:rsidRPr="009F42EE">
              <w:rPr>
                <w:rFonts w:cstheme="minorHAnsi"/>
                <w:w w:val="105"/>
                <w:sz w:val="18"/>
                <w:szCs w:val="18"/>
              </w:rPr>
              <w:t>health</w:t>
            </w:r>
            <w:r w:rsidRPr="009F42EE">
              <w:rPr>
                <w:rFonts w:cstheme="minorHAnsi"/>
                <w:spacing w:val="-5"/>
                <w:w w:val="105"/>
                <w:sz w:val="18"/>
                <w:szCs w:val="18"/>
              </w:rPr>
              <w:t xml:space="preserve"> </w:t>
            </w:r>
            <w:r w:rsidRPr="009F42EE">
              <w:rPr>
                <w:rFonts w:cstheme="minorHAnsi"/>
                <w:w w:val="105"/>
                <w:sz w:val="18"/>
                <w:szCs w:val="18"/>
              </w:rPr>
              <w:t>promotion</w:t>
            </w:r>
            <w:r w:rsidRPr="009F42EE">
              <w:rPr>
                <w:rFonts w:cstheme="minorHAnsi"/>
                <w:spacing w:val="-5"/>
                <w:w w:val="105"/>
                <w:sz w:val="18"/>
                <w:szCs w:val="18"/>
              </w:rPr>
              <w:t xml:space="preserve"> </w:t>
            </w:r>
            <w:r w:rsidRPr="009F42EE">
              <w:rPr>
                <w:rFonts w:cstheme="minorHAnsi"/>
                <w:w w:val="105"/>
                <w:sz w:val="18"/>
                <w:szCs w:val="18"/>
              </w:rPr>
              <w:t>initiatives</w:t>
            </w:r>
            <w:r>
              <w:rPr>
                <w:rFonts w:cstheme="minorHAnsi"/>
                <w:w w:val="105"/>
                <w:sz w:val="18"/>
                <w:szCs w:val="18"/>
              </w:rPr>
              <w:t>,</w:t>
            </w:r>
            <w:r w:rsidRPr="009F42EE">
              <w:rPr>
                <w:rFonts w:cstheme="minorHAnsi"/>
                <w:spacing w:val="-6"/>
                <w:w w:val="105"/>
                <w:sz w:val="18"/>
                <w:szCs w:val="18"/>
              </w:rPr>
              <w:t xml:space="preserve"> </w:t>
            </w:r>
            <w:r w:rsidRPr="009F42EE">
              <w:rPr>
                <w:rFonts w:cstheme="minorHAnsi"/>
                <w:w w:val="105"/>
                <w:sz w:val="18"/>
                <w:szCs w:val="18"/>
              </w:rPr>
              <w:t>including</w:t>
            </w:r>
            <w:r w:rsidRPr="009F42EE">
              <w:rPr>
                <w:rFonts w:cstheme="minorHAnsi"/>
                <w:spacing w:val="-6"/>
                <w:w w:val="105"/>
                <w:sz w:val="18"/>
                <w:szCs w:val="18"/>
              </w:rPr>
              <w:t xml:space="preserve"> </w:t>
            </w:r>
            <w:r w:rsidRPr="009F42EE">
              <w:rPr>
                <w:rFonts w:cstheme="minorHAnsi"/>
                <w:w w:val="105"/>
                <w:sz w:val="18"/>
                <w:szCs w:val="18"/>
              </w:rPr>
              <w:t>resource</w:t>
            </w:r>
            <w:r w:rsidRPr="009F42EE">
              <w:rPr>
                <w:rFonts w:cstheme="minorHAnsi"/>
                <w:spacing w:val="-5"/>
                <w:w w:val="105"/>
                <w:sz w:val="18"/>
                <w:szCs w:val="18"/>
              </w:rPr>
              <w:t xml:space="preserve"> </w:t>
            </w:r>
            <w:r w:rsidRPr="009F42EE">
              <w:rPr>
                <w:rFonts w:cstheme="minorHAnsi"/>
                <w:w w:val="105"/>
                <w:sz w:val="18"/>
                <w:szCs w:val="18"/>
              </w:rPr>
              <w:t>sharing</w:t>
            </w:r>
            <w:r w:rsidRPr="009F42EE">
              <w:rPr>
                <w:rFonts w:cstheme="minorHAnsi"/>
                <w:spacing w:val="-6"/>
                <w:w w:val="105"/>
                <w:sz w:val="18"/>
                <w:szCs w:val="18"/>
              </w:rPr>
              <w:t xml:space="preserve"> </w:t>
            </w:r>
            <w:r w:rsidRPr="009F42EE">
              <w:rPr>
                <w:rFonts w:cstheme="minorHAnsi"/>
                <w:w w:val="105"/>
                <w:sz w:val="18"/>
                <w:szCs w:val="18"/>
              </w:rPr>
              <w:t>across</w:t>
            </w:r>
            <w:r w:rsidRPr="009F42EE">
              <w:rPr>
                <w:rFonts w:cstheme="minorHAnsi"/>
                <w:spacing w:val="-5"/>
                <w:w w:val="105"/>
                <w:sz w:val="18"/>
                <w:szCs w:val="18"/>
              </w:rPr>
              <w:t xml:space="preserve"> </w:t>
            </w:r>
            <w:r w:rsidRPr="009F42EE">
              <w:rPr>
                <w:rFonts w:cstheme="minorHAnsi"/>
                <w:w w:val="105"/>
                <w:sz w:val="18"/>
                <w:szCs w:val="18"/>
              </w:rPr>
              <w:t>agencies</w:t>
            </w:r>
            <w:r w:rsidRPr="009F42EE">
              <w:rPr>
                <w:rFonts w:cstheme="minorHAnsi"/>
                <w:spacing w:val="-5"/>
                <w:w w:val="105"/>
                <w:sz w:val="18"/>
                <w:szCs w:val="18"/>
              </w:rPr>
              <w:t xml:space="preserve"> </w:t>
            </w:r>
            <w:r w:rsidRPr="009F42EE">
              <w:rPr>
                <w:rFonts w:cstheme="minorHAnsi"/>
                <w:w w:val="105"/>
                <w:sz w:val="18"/>
                <w:szCs w:val="18"/>
              </w:rPr>
              <w:t>and</w:t>
            </w:r>
            <w:r w:rsidRPr="009F42EE">
              <w:rPr>
                <w:rFonts w:cstheme="minorHAnsi"/>
                <w:spacing w:val="-6"/>
                <w:w w:val="105"/>
                <w:sz w:val="18"/>
                <w:szCs w:val="18"/>
              </w:rPr>
              <w:t xml:space="preserve"> </w:t>
            </w:r>
            <w:r w:rsidRPr="009F42EE">
              <w:rPr>
                <w:rFonts w:cstheme="minorHAnsi"/>
                <w:spacing w:val="-2"/>
                <w:w w:val="105"/>
                <w:sz w:val="18"/>
                <w:szCs w:val="18"/>
              </w:rPr>
              <w:t>jurisdictions</w:t>
            </w:r>
          </w:p>
        </w:tc>
        <w:tc>
          <w:tcPr>
            <w:tcW w:w="1364" w:type="dxa"/>
            <w:tcBorders>
              <w:top w:val="nil"/>
              <w:bottom w:val="nil"/>
            </w:tcBorders>
            <w:shd w:val="clear" w:color="auto" w:fill="F2F2F2" w:themeFill="background1" w:themeFillShade="F2"/>
          </w:tcPr>
          <w:p w14:paraId="2E000EB0" w14:textId="77777777" w:rsidR="00903B80" w:rsidRPr="009F42EE" w:rsidRDefault="00903B80" w:rsidP="00AA626A">
            <w:pPr>
              <w:jc w:val="center"/>
              <w:rPr>
                <w:rFonts w:cstheme="minorHAnsi"/>
                <w:sz w:val="18"/>
                <w:szCs w:val="18"/>
              </w:rPr>
            </w:pPr>
            <w:r w:rsidRPr="009F42EE">
              <w:rPr>
                <w:rFonts w:cstheme="minorHAnsi"/>
                <w:sz w:val="18"/>
                <w:szCs w:val="18"/>
              </w:rPr>
              <w:t>Medium-</w:t>
            </w:r>
            <w:r w:rsidRPr="009F42EE">
              <w:rPr>
                <w:rFonts w:cstheme="minorHAnsi"/>
                <w:spacing w:val="-4"/>
                <w:sz w:val="18"/>
                <w:szCs w:val="18"/>
              </w:rPr>
              <w:t>term</w:t>
            </w:r>
          </w:p>
        </w:tc>
      </w:tr>
      <w:tr w:rsidR="006D7A22" w:rsidRPr="009F42EE" w14:paraId="60CC9D0E" w14:textId="77777777" w:rsidTr="00A950F5">
        <w:trPr>
          <w:trHeight w:val="229"/>
          <w:jc w:val="center"/>
        </w:trPr>
        <w:tc>
          <w:tcPr>
            <w:tcW w:w="0" w:type="auto"/>
            <w:vMerge/>
            <w:tcBorders>
              <w:bottom w:val="single" w:sz="12" w:space="0" w:color="00DCA1" w:themeColor="accent2"/>
            </w:tcBorders>
            <w:shd w:val="clear" w:color="auto" w:fill="auto"/>
          </w:tcPr>
          <w:p w14:paraId="644D01F5" w14:textId="77777777" w:rsidR="00903B80" w:rsidRPr="009F42EE" w:rsidRDefault="00903B80" w:rsidP="00AA626A">
            <w:pPr>
              <w:rPr>
                <w:rFonts w:cstheme="minorHAnsi"/>
                <w:sz w:val="18"/>
                <w:szCs w:val="18"/>
              </w:rPr>
            </w:pPr>
          </w:p>
        </w:tc>
        <w:tc>
          <w:tcPr>
            <w:tcW w:w="0" w:type="auto"/>
            <w:tcBorders>
              <w:top w:val="nil"/>
              <w:bottom w:val="nil"/>
            </w:tcBorders>
            <w:shd w:val="clear" w:color="auto" w:fill="auto"/>
          </w:tcPr>
          <w:p w14:paraId="7950F269" w14:textId="77777777" w:rsidR="00903B80" w:rsidRPr="009F42EE" w:rsidRDefault="00903B80" w:rsidP="00AA626A">
            <w:pPr>
              <w:jc w:val="center"/>
              <w:rPr>
                <w:rFonts w:cstheme="minorHAnsi"/>
                <w:sz w:val="18"/>
                <w:szCs w:val="18"/>
              </w:rPr>
            </w:pPr>
            <w:r w:rsidRPr="009F42EE">
              <w:rPr>
                <w:rFonts w:cstheme="minorHAnsi"/>
                <w:spacing w:val="-5"/>
                <w:w w:val="105"/>
                <w:sz w:val="18"/>
                <w:szCs w:val="18"/>
              </w:rPr>
              <w:t>21</w:t>
            </w:r>
          </w:p>
        </w:tc>
        <w:tc>
          <w:tcPr>
            <w:tcW w:w="10369" w:type="dxa"/>
            <w:tcBorders>
              <w:top w:val="nil"/>
              <w:bottom w:val="nil"/>
            </w:tcBorders>
            <w:shd w:val="clear" w:color="auto" w:fill="auto"/>
          </w:tcPr>
          <w:p w14:paraId="3170A141" w14:textId="77777777" w:rsidR="00903B80" w:rsidRPr="009F42EE" w:rsidRDefault="00903B80" w:rsidP="00AA626A">
            <w:pPr>
              <w:rPr>
                <w:rFonts w:cstheme="minorHAnsi"/>
                <w:sz w:val="18"/>
                <w:szCs w:val="18"/>
              </w:rPr>
            </w:pPr>
            <w:r w:rsidRPr="009F42EE">
              <w:rPr>
                <w:rFonts w:cstheme="minorHAnsi"/>
                <w:w w:val="105"/>
                <w:sz w:val="18"/>
                <w:szCs w:val="18"/>
              </w:rPr>
              <w:t>Improve</w:t>
            </w:r>
            <w:r w:rsidRPr="009F42EE">
              <w:rPr>
                <w:rFonts w:cstheme="minorHAnsi"/>
                <w:spacing w:val="-5"/>
                <w:w w:val="105"/>
                <w:sz w:val="18"/>
                <w:szCs w:val="18"/>
              </w:rPr>
              <w:t xml:space="preserve"> </w:t>
            </w:r>
            <w:r w:rsidRPr="009F42EE">
              <w:rPr>
                <w:rFonts w:cstheme="minorHAnsi"/>
                <w:w w:val="105"/>
                <w:sz w:val="18"/>
                <w:szCs w:val="18"/>
              </w:rPr>
              <w:t>access</w:t>
            </w:r>
            <w:r w:rsidRPr="009F42EE">
              <w:rPr>
                <w:rFonts w:cstheme="minorHAnsi"/>
                <w:spacing w:val="-4"/>
                <w:w w:val="105"/>
                <w:sz w:val="18"/>
                <w:szCs w:val="18"/>
              </w:rPr>
              <w:t xml:space="preserve"> </w:t>
            </w:r>
            <w:r w:rsidRPr="009F42EE">
              <w:rPr>
                <w:rFonts w:cstheme="minorHAnsi"/>
                <w:w w:val="105"/>
                <w:sz w:val="18"/>
                <w:szCs w:val="18"/>
              </w:rPr>
              <w:t>to</w:t>
            </w:r>
            <w:r>
              <w:rPr>
                <w:rFonts w:cstheme="minorHAnsi"/>
                <w:w w:val="105"/>
                <w:sz w:val="18"/>
                <w:szCs w:val="18"/>
              </w:rPr>
              <w:t>,</w:t>
            </w:r>
            <w:r w:rsidRPr="009F42EE">
              <w:rPr>
                <w:rFonts w:cstheme="minorHAnsi"/>
                <w:spacing w:val="-6"/>
                <w:w w:val="105"/>
                <w:sz w:val="18"/>
                <w:szCs w:val="18"/>
              </w:rPr>
              <w:t xml:space="preserve"> </w:t>
            </w:r>
            <w:r w:rsidRPr="009F42EE">
              <w:rPr>
                <w:rFonts w:cstheme="minorHAnsi"/>
                <w:w w:val="105"/>
                <w:sz w:val="18"/>
                <w:szCs w:val="18"/>
              </w:rPr>
              <w:t>and</w:t>
            </w:r>
            <w:r w:rsidRPr="009F42EE">
              <w:rPr>
                <w:rFonts w:cstheme="minorHAnsi"/>
                <w:spacing w:val="-5"/>
                <w:w w:val="105"/>
                <w:sz w:val="18"/>
                <w:szCs w:val="18"/>
              </w:rPr>
              <w:t xml:space="preserve"> </w:t>
            </w:r>
            <w:r w:rsidRPr="009F42EE">
              <w:rPr>
                <w:rFonts w:cstheme="minorHAnsi"/>
                <w:w w:val="105"/>
                <w:sz w:val="18"/>
                <w:szCs w:val="18"/>
              </w:rPr>
              <w:t>education</w:t>
            </w:r>
            <w:r w:rsidRPr="009F42EE">
              <w:rPr>
                <w:rFonts w:cstheme="minorHAnsi"/>
                <w:spacing w:val="-6"/>
                <w:w w:val="105"/>
                <w:sz w:val="18"/>
                <w:szCs w:val="18"/>
              </w:rPr>
              <w:t xml:space="preserve"> </w:t>
            </w:r>
            <w:r w:rsidRPr="009F42EE">
              <w:rPr>
                <w:rFonts w:cstheme="minorHAnsi"/>
                <w:w w:val="105"/>
                <w:sz w:val="18"/>
                <w:szCs w:val="18"/>
              </w:rPr>
              <w:t>on</w:t>
            </w:r>
            <w:r>
              <w:rPr>
                <w:rFonts w:cstheme="minorHAnsi"/>
                <w:w w:val="105"/>
                <w:sz w:val="18"/>
                <w:szCs w:val="18"/>
              </w:rPr>
              <w:t>,</w:t>
            </w:r>
            <w:r w:rsidRPr="009F42EE">
              <w:rPr>
                <w:rFonts w:cstheme="minorHAnsi"/>
                <w:spacing w:val="-5"/>
                <w:w w:val="105"/>
                <w:sz w:val="18"/>
                <w:szCs w:val="18"/>
              </w:rPr>
              <w:t xml:space="preserve"> </w:t>
            </w:r>
            <w:r w:rsidRPr="009F42EE">
              <w:rPr>
                <w:rFonts w:cstheme="minorHAnsi"/>
                <w:w w:val="105"/>
                <w:sz w:val="18"/>
                <w:szCs w:val="18"/>
              </w:rPr>
              <w:t>the</w:t>
            </w:r>
            <w:r w:rsidRPr="009F42EE">
              <w:rPr>
                <w:rFonts w:cstheme="minorHAnsi"/>
                <w:spacing w:val="-5"/>
                <w:w w:val="105"/>
                <w:sz w:val="18"/>
                <w:szCs w:val="18"/>
              </w:rPr>
              <w:t xml:space="preserve"> </w:t>
            </w:r>
            <w:r w:rsidRPr="009F42EE">
              <w:rPr>
                <w:rFonts w:cstheme="minorHAnsi"/>
                <w:w w:val="105"/>
                <w:sz w:val="18"/>
                <w:szCs w:val="18"/>
              </w:rPr>
              <w:t>full</w:t>
            </w:r>
            <w:r w:rsidRPr="009F42EE">
              <w:rPr>
                <w:rFonts w:cstheme="minorHAnsi"/>
                <w:spacing w:val="-4"/>
                <w:w w:val="105"/>
                <w:sz w:val="18"/>
                <w:szCs w:val="18"/>
              </w:rPr>
              <w:t xml:space="preserve"> </w:t>
            </w:r>
            <w:r w:rsidRPr="009F42EE">
              <w:rPr>
                <w:rFonts w:cstheme="minorHAnsi"/>
                <w:w w:val="105"/>
                <w:sz w:val="18"/>
                <w:szCs w:val="18"/>
              </w:rPr>
              <w:t>suite</w:t>
            </w:r>
            <w:r w:rsidRPr="009F42EE">
              <w:rPr>
                <w:rFonts w:cstheme="minorHAnsi"/>
                <w:spacing w:val="-5"/>
                <w:w w:val="105"/>
                <w:sz w:val="18"/>
                <w:szCs w:val="18"/>
              </w:rPr>
              <w:t xml:space="preserve"> </w:t>
            </w:r>
            <w:r w:rsidRPr="009F42EE">
              <w:rPr>
                <w:rFonts w:cstheme="minorHAnsi"/>
                <w:w w:val="105"/>
                <w:sz w:val="18"/>
                <w:szCs w:val="18"/>
              </w:rPr>
              <w:t>of</w:t>
            </w:r>
            <w:r w:rsidRPr="009F42EE">
              <w:rPr>
                <w:rFonts w:cstheme="minorHAnsi"/>
                <w:spacing w:val="-4"/>
                <w:w w:val="105"/>
                <w:sz w:val="18"/>
                <w:szCs w:val="18"/>
              </w:rPr>
              <w:t xml:space="preserve"> </w:t>
            </w:r>
            <w:r w:rsidRPr="009F42EE">
              <w:rPr>
                <w:rFonts w:cstheme="minorHAnsi"/>
                <w:w w:val="105"/>
                <w:sz w:val="18"/>
                <w:szCs w:val="18"/>
              </w:rPr>
              <w:t>evidence</w:t>
            </w:r>
            <w:r>
              <w:rPr>
                <w:rFonts w:cstheme="minorHAnsi"/>
                <w:spacing w:val="-5"/>
                <w:w w:val="105"/>
                <w:sz w:val="18"/>
                <w:szCs w:val="18"/>
              </w:rPr>
              <w:t>-</w:t>
            </w:r>
            <w:r w:rsidRPr="009F42EE">
              <w:rPr>
                <w:rFonts w:cstheme="minorHAnsi"/>
                <w:w w:val="105"/>
                <w:sz w:val="18"/>
                <w:szCs w:val="18"/>
              </w:rPr>
              <w:t>based</w:t>
            </w:r>
            <w:r w:rsidRPr="009F42EE">
              <w:rPr>
                <w:rFonts w:cstheme="minorHAnsi"/>
                <w:spacing w:val="-4"/>
                <w:w w:val="105"/>
                <w:sz w:val="18"/>
                <w:szCs w:val="18"/>
              </w:rPr>
              <w:t xml:space="preserve"> </w:t>
            </w:r>
            <w:r w:rsidRPr="009F42EE">
              <w:rPr>
                <w:rFonts w:cstheme="minorHAnsi"/>
                <w:w w:val="105"/>
                <w:sz w:val="18"/>
                <w:szCs w:val="18"/>
              </w:rPr>
              <w:t>primary</w:t>
            </w:r>
            <w:r w:rsidRPr="009F42EE">
              <w:rPr>
                <w:rFonts w:cstheme="minorHAnsi"/>
                <w:spacing w:val="-4"/>
                <w:w w:val="105"/>
                <w:sz w:val="18"/>
                <w:szCs w:val="18"/>
              </w:rPr>
              <w:t xml:space="preserve"> </w:t>
            </w:r>
            <w:r w:rsidRPr="009F42EE">
              <w:rPr>
                <w:rFonts w:cstheme="minorHAnsi"/>
                <w:w w:val="105"/>
                <w:sz w:val="18"/>
                <w:szCs w:val="18"/>
              </w:rPr>
              <w:t>prevention</w:t>
            </w:r>
            <w:r w:rsidRPr="009F42EE">
              <w:rPr>
                <w:rFonts w:cstheme="minorHAnsi"/>
                <w:spacing w:val="-4"/>
                <w:w w:val="105"/>
                <w:sz w:val="18"/>
                <w:szCs w:val="18"/>
              </w:rPr>
              <w:t xml:space="preserve"> </w:t>
            </w:r>
            <w:r w:rsidRPr="009F42EE">
              <w:rPr>
                <w:rFonts w:cstheme="minorHAnsi"/>
                <w:w w:val="105"/>
                <w:sz w:val="18"/>
                <w:szCs w:val="18"/>
              </w:rPr>
              <w:t>tools</w:t>
            </w:r>
            <w:r w:rsidRPr="009F42EE">
              <w:rPr>
                <w:rFonts w:cstheme="minorHAnsi"/>
                <w:spacing w:val="-5"/>
                <w:w w:val="105"/>
                <w:sz w:val="18"/>
                <w:szCs w:val="18"/>
              </w:rPr>
              <w:t xml:space="preserve"> </w:t>
            </w:r>
            <w:r w:rsidRPr="009F42EE">
              <w:rPr>
                <w:rFonts w:cstheme="minorHAnsi"/>
                <w:w w:val="105"/>
                <w:sz w:val="18"/>
                <w:szCs w:val="18"/>
              </w:rPr>
              <w:t>for</w:t>
            </w:r>
            <w:r w:rsidRPr="009F42EE">
              <w:rPr>
                <w:rFonts w:cstheme="minorHAnsi"/>
                <w:spacing w:val="-4"/>
                <w:w w:val="105"/>
                <w:sz w:val="18"/>
                <w:szCs w:val="18"/>
              </w:rPr>
              <w:t xml:space="preserve"> </w:t>
            </w:r>
            <w:r w:rsidRPr="009F42EE">
              <w:rPr>
                <w:rFonts w:cstheme="minorHAnsi"/>
                <w:w w:val="105"/>
                <w:sz w:val="18"/>
                <w:szCs w:val="18"/>
              </w:rPr>
              <w:t>all</w:t>
            </w:r>
            <w:r w:rsidRPr="009F42EE">
              <w:rPr>
                <w:rFonts w:cstheme="minorHAnsi"/>
                <w:spacing w:val="-4"/>
                <w:w w:val="105"/>
                <w:sz w:val="18"/>
                <w:szCs w:val="18"/>
              </w:rPr>
              <w:t xml:space="preserve"> </w:t>
            </w:r>
            <w:r w:rsidRPr="009F42EE">
              <w:rPr>
                <w:rFonts w:cstheme="minorHAnsi"/>
                <w:w w:val="105"/>
                <w:sz w:val="18"/>
                <w:szCs w:val="18"/>
              </w:rPr>
              <w:t>priority</w:t>
            </w:r>
            <w:r w:rsidRPr="009F42EE">
              <w:rPr>
                <w:rFonts w:cstheme="minorHAnsi"/>
                <w:spacing w:val="-4"/>
                <w:w w:val="105"/>
                <w:sz w:val="18"/>
                <w:szCs w:val="18"/>
              </w:rPr>
              <w:t xml:space="preserve"> </w:t>
            </w:r>
            <w:r w:rsidRPr="009F42EE">
              <w:rPr>
                <w:rFonts w:cstheme="minorHAnsi"/>
                <w:spacing w:val="-2"/>
                <w:w w:val="105"/>
                <w:sz w:val="18"/>
                <w:szCs w:val="18"/>
              </w:rPr>
              <w:t>populations</w:t>
            </w:r>
          </w:p>
        </w:tc>
        <w:tc>
          <w:tcPr>
            <w:tcW w:w="1364" w:type="dxa"/>
            <w:tcBorders>
              <w:top w:val="nil"/>
              <w:bottom w:val="nil"/>
            </w:tcBorders>
            <w:shd w:val="clear" w:color="auto" w:fill="auto"/>
          </w:tcPr>
          <w:p w14:paraId="48E6FEDF" w14:textId="77777777" w:rsidR="00903B80" w:rsidRPr="009F42EE" w:rsidRDefault="00903B80" w:rsidP="00AA626A">
            <w:pPr>
              <w:jc w:val="center"/>
              <w:rPr>
                <w:rFonts w:cstheme="minorHAnsi"/>
                <w:sz w:val="18"/>
                <w:szCs w:val="18"/>
              </w:rPr>
            </w:pPr>
            <w:r w:rsidRPr="009F42EE">
              <w:rPr>
                <w:rFonts w:cstheme="minorHAnsi"/>
                <w:sz w:val="18"/>
                <w:szCs w:val="18"/>
              </w:rPr>
              <w:t>Medium-</w:t>
            </w:r>
            <w:r w:rsidRPr="009F42EE">
              <w:rPr>
                <w:rFonts w:cstheme="minorHAnsi"/>
                <w:spacing w:val="-4"/>
                <w:sz w:val="18"/>
                <w:szCs w:val="18"/>
              </w:rPr>
              <w:t>term</w:t>
            </w:r>
          </w:p>
        </w:tc>
      </w:tr>
      <w:tr w:rsidR="006D7A22" w:rsidRPr="009F42EE" w14:paraId="23EE1B18" w14:textId="77777777" w:rsidTr="004351A4">
        <w:trPr>
          <w:trHeight w:val="229"/>
          <w:jc w:val="center"/>
        </w:trPr>
        <w:tc>
          <w:tcPr>
            <w:tcW w:w="0" w:type="auto"/>
            <w:vMerge/>
            <w:tcBorders>
              <w:top w:val="single" w:sz="12" w:space="0" w:color="00DCA1" w:themeColor="accent2"/>
              <w:bottom w:val="single" w:sz="8" w:space="0" w:color="00DCA1" w:themeColor="accent2"/>
            </w:tcBorders>
            <w:shd w:val="clear" w:color="auto" w:fill="auto"/>
          </w:tcPr>
          <w:p w14:paraId="24B21F71" w14:textId="77777777" w:rsidR="00903B80" w:rsidRPr="009F42EE" w:rsidRDefault="00903B80" w:rsidP="00AA626A">
            <w:pPr>
              <w:rPr>
                <w:rFonts w:cstheme="minorHAnsi"/>
                <w:sz w:val="18"/>
                <w:szCs w:val="18"/>
              </w:rPr>
            </w:pPr>
          </w:p>
        </w:tc>
        <w:tc>
          <w:tcPr>
            <w:tcW w:w="0" w:type="auto"/>
            <w:tcBorders>
              <w:top w:val="nil"/>
              <w:bottom w:val="single" w:sz="8" w:space="0" w:color="00DCA1" w:themeColor="accent2"/>
            </w:tcBorders>
            <w:shd w:val="clear" w:color="auto" w:fill="F2F2F2" w:themeFill="background1" w:themeFillShade="F2"/>
          </w:tcPr>
          <w:p w14:paraId="606D0778" w14:textId="77777777" w:rsidR="00903B80" w:rsidRPr="009F42EE" w:rsidRDefault="00903B80" w:rsidP="00AA626A">
            <w:pPr>
              <w:jc w:val="center"/>
              <w:rPr>
                <w:rFonts w:cstheme="minorHAnsi"/>
                <w:sz w:val="18"/>
                <w:szCs w:val="18"/>
              </w:rPr>
            </w:pPr>
            <w:r w:rsidRPr="009F42EE">
              <w:rPr>
                <w:rFonts w:cstheme="minorHAnsi"/>
                <w:spacing w:val="-5"/>
                <w:w w:val="105"/>
                <w:sz w:val="18"/>
                <w:szCs w:val="18"/>
              </w:rPr>
              <w:t>22</w:t>
            </w:r>
          </w:p>
        </w:tc>
        <w:tc>
          <w:tcPr>
            <w:tcW w:w="10369" w:type="dxa"/>
            <w:tcBorders>
              <w:top w:val="nil"/>
              <w:bottom w:val="single" w:sz="8" w:space="0" w:color="00DCA1" w:themeColor="accent2"/>
            </w:tcBorders>
            <w:shd w:val="clear" w:color="auto" w:fill="F2F2F2" w:themeFill="background1" w:themeFillShade="F2"/>
          </w:tcPr>
          <w:p w14:paraId="51C46321" w14:textId="77777777" w:rsidR="00903B80" w:rsidRPr="009F42EE" w:rsidRDefault="00903B80" w:rsidP="00AA626A">
            <w:pPr>
              <w:rPr>
                <w:rFonts w:cstheme="minorHAnsi"/>
                <w:sz w:val="18"/>
                <w:szCs w:val="18"/>
              </w:rPr>
            </w:pPr>
            <w:r w:rsidRPr="009F42EE">
              <w:rPr>
                <w:rFonts w:cstheme="minorHAnsi"/>
                <w:spacing w:val="-2"/>
                <w:w w:val="105"/>
                <w:sz w:val="18"/>
                <w:szCs w:val="18"/>
              </w:rPr>
              <w:t>Arrange</w:t>
            </w:r>
            <w:r w:rsidRPr="009F42EE">
              <w:rPr>
                <w:rFonts w:cstheme="minorHAnsi"/>
                <w:spacing w:val="8"/>
                <w:w w:val="105"/>
                <w:sz w:val="18"/>
                <w:szCs w:val="18"/>
              </w:rPr>
              <w:t xml:space="preserve"> </w:t>
            </w:r>
            <w:r w:rsidRPr="009F42EE">
              <w:rPr>
                <w:rFonts w:cstheme="minorHAnsi"/>
                <w:spacing w:val="-2"/>
                <w:w w:val="105"/>
                <w:sz w:val="18"/>
                <w:szCs w:val="18"/>
              </w:rPr>
              <w:t>regular</w:t>
            </w:r>
            <w:r w:rsidRPr="009F42EE">
              <w:rPr>
                <w:rFonts w:cstheme="minorHAnsi"/>
                <w:spacing w:val="9"/>
                <w:w w:val="105"/>
                <w:sz w:val="18"/>
                <w:szCs w:val="18"/>
              </w:rPr>
              <w:t xml:space="preserve"> </w:t>
            </w:r>
            <w:r w:rsidRPr="009F42EE">
              <w:rPr>
                <w:rFonts w:cstheme="minorHAnsi"/>
                <w:spacing w:val="-2"/>
                <w:w w:val="105"/>
                <w:sz w:val="18"/>
                <w:szCs w:val="18"/>
              </w:rPr>
              <w:t>national</w:t>
            </w:r>
            <w:r w:rsidRPr="009F42EE">
              <w:rPr>
                <w:rFonts w:cstheme="minorHAnsi"/>
                <w:spacing w:val="9"/>
                <w:w w:val="105"/>
                <w:sz w:val="18"/>
                <w:szCs w:val="18"/>
              </w:rPr>
              <w:t xml:space="preserve"> </w:t>
            </w:r>
            <w:r w:rsidRPr="009F42EE">
              <w:rPr>
                <w:rFonts w:cstheme="minorHAnsi"/>
                <w:spacing w:val="-2"/>
                <w:w w:val="105"/>
                <w:sz w:val="18"/>
                <w:szCs w:val="18"/>
              </w:rPr>
              <w:t>and</w:t>
            </w:r>
            <w:r w:rsidRPr="009F42EE">
              <w:rPr>
                <w:rFonts w:cstheme="minorHAnsi"/>
                <w:spacing w:val="7"/>
                <w:w w:val="105"/>
                <w:sz w:val="18"/>
                <w:szCs w:val="18"/>
              </w:rPr>
              <w:t xml:space="preserve"> </w:t>
            </w:r>
            <w:r w:rsidRPr="009F42EE">
              <w:rPr>
                <w:rFonts w:cstheme="minorHAnsi"/>
                <w:spacing w:val="-2"/>
                <w:w w:val="105"/>
                <w:sz w:val="18"/>
                <w:szCs w:val="18"/>
              </w:rPr>
              <w:t>jurisdictional</w:t>
            </w:r>
            <w:r w:rsidRPr="009F42EE">
              <w:rPr>
                <w:rFonts w:cstheme="minorHAnsi"/>
                <w:spacing w:val="8"/>
                <w:w w:val="105"/>
                <w:sz w:val="18"/>
                <w:szCs w:val="18"/>
              </w:rPr>
              <w:t xml:space="preserve"> </w:t>
            </w:r>
            <w:r w:rsidRPr="009F42EE">
              <w:rPr>
                <w:rFonts w:cstheme="minorHAnsi"/>
                <w:spacing w:val="-2"/>
                <w:w w:val="105"/>
                <w:sz w:val="18"/>
                <w:szCs w:val="18"/>
              </w:rPr>
              <w:t>stakeholder</w:t>
            </w:r>
            <w:r w:rsidRPr="009F42EE">
              <w:rPr>
                <w:rFonts w:cstheme="minorHAnsi"/>
                <w:spacing w:val="8"/>
                <w:w w:val="105"/>
                <w:sz w:val="18"/>
                <w:szCs w:val="18"/>
              </w:rPr>
              <w:t xml:space="preserve"> </w:t>
            </w:r>
            <w:r w:rsidRPr="009F42EE">
              <w:rPr>
                <w:rFonts w:cstheme="minorHAnsi"/>
                <w:spacing w:val="-2"/>
                <w:w w:val="105"/>
                <w:sz w:val="18"/>
                <w:szCs w:val="18"/>
              </w:rPr>
              <w:t>update</w:t>
            </w:r>
            <w:r w:rsidRPr="009F42EE">
              <w:rPr>
                <w:rFonts w:cstheme="minorHAnsi"/>
                <w:spacing w:val="8"/>
                <w:w w:val="105"/>
                <w:sz w:val="18"/>
                <w:szCs w:val="18"/>
              </w:rPr>
              <w:t xml:space="preserve"> </w:t>
            </w:r>
            <w:r w:rsidRPr="009F42EE">
              <w:rPr>
                <w:rFonts w:cstheme="minorHAnsi"/>
                <w:spacing w:val="-2"/>
                <w:w w:val="105"/>
                <w:sz w:val="18"/>
                <w:szCs w:val="18"/>
              </w:rPr>
              <w:t>briefings</w:t>
            </w:r>
          </w:p>
        </w:tc>
        <w:tc>
          <w:tcPr>
            <w:tcW w:w="1364" w:type="dxa"/>
            <w:tcBorders>
              <w:top w:val="nil"/>
              <w:bottom w:val="single" w:sz="8" w:space="0" w:color="00DCA1" w:themeColor="accent2"/>
            </w:tcBorders>
            <w:shd w:val="clear" w:color="auto" w:fill="F2F2F2" w:themeFill="background1" w:themeFillShade="F2"/>
          </w:tcPr>
          <w:p w14:paraId="761BCF56" w14:textId="3A38772D" w:rsidR="00903B80" w:rsidRPr="009F42EE" w:rsidRDefault="00F23D1F" w:rsidP="00AA626A">
            <w:pPr>
              <w:jc w:val="center"/>
              <w:rPr>
                <w:rFonts w:cstheme="minorHAnsi"/>
                <w:sz w:val="18"/>
                <w:szCs w:val="18"/>
              </w:rPr>
            </w:pPr>
            <w:r w:rsidRPr="009F42EE">
              <w:rPr>
                <w:rFonts w:cstheme="minorHAnsi"/>
                <w:spacing w:val="-2"/>
                <w:w w:val="105"/>
                <w:sz w:val="18"/>
                <w:szCs w:val="18"/>
              </w:rPr>
              <w:t>Ongoing</w:t>
            </w:r>
          </w:p>
        </w:tc>
      </w:tr>
      <w:tr w:rsidR="006D7A22" w:rsidRPr="009F42EE" w14:paraId="5AEF6698" w14:textId="77777777" w:rsidTr="004351A4">
        <w:trPr>
          <w:trHeight w:val="229"/>
          <w:jc w:val="center"/>
        </w:trPr>
        <w:tc>
          <w:tcPr>
            <w:tcW w:w="0" w:type="auto"/>
            <w:vMerge w:val="restart"/>
            <w:tcBorders>
              <w:top w:val="single" w:sz="8" w:space="0" w:color="00DCA1" w:themeColor="accent2"/>
              <w:bottom w:val="nil"/>
            </w:tcBorders>
            <w:shd w:val="clear" w:color="auto" w:fill="auto"/>
          </w:tcPr>
          <w:p w14:paraId="0074DB7A" w14:textId="77777777" w:rsidR="00903B80" w:rsidRDefault="00903B80" w:rsidP="00AA626A">
            <w:pPr>
              <w:jc w:val="center"/>
              <w:rPr>
                <w:rFonts w:cstheme="minorHAnsi"/>
                <w:b/>
                <w:bCs/>
                <w:spacing w:val="-2"/>
                <w:w w:val="105"/>
                <w:sz w:val="18"/>
                <w:szCs w:val="18"/>
              </w:rPr>
            </w:pPr>
            <w:r w:rsidRPr="009F42EE">
              <w:rPr>
                <w:rFonts w:cstheme="minorHAnsi"/>
                <w:b/>
                <w:bCs/>
                <w:spacing w:val="-2"/>
                <w:w w:val="105"/>
                <w:sz w:val="18"/>
                <w:szCs w:val="18"/>
              </w:rPr>
              <w:t>Workforce</w:t>
            </w:r>
          </w:p>
          <w:p w14:paraId="1E14924B" w14:textId="77777777" w:rsidR="00903B80" w:rsidRDefault="00903B80" w:rsidP="00AA626A">
            <w:pPr>
              <w:jc w:val="center"/>
              <w:rPr>
                <w:rFonts w:cstheme="minorHAnsi"/>
                <w:b/>
                <w:bCs/>
                <w:spacing w:val="-2"/>
                <w:w w:val="105"/>
                <w:sz w:val="18"/>
                <w:szCs w:val="18"/>
              </w:rPr>
            </w:pPr>
          </w:p>
          <w:p w14:paraId="438F74F9" w14:textId="77777777" w:rsidR="00584C1E" w:rsidRDefault="00584C1E" w:rsidP="00AA626A">
            <w:pPr>
              <w:jc w:val="center"/>
              <w:rPr>
                <w:rFonts w:cstheme="minorHAnsi"/>
                <w:b/>
                <w:bCs/>
                <w:spacing w:val="-2"/>
                <w:w w:val="105"/>
                <w:sz w:val="18"/>
                <w:szCs w:val="18"/>
              </w:rPr>
            </w:pPr>
          </w:p>
          <w:p w14:paraId="163D045A" w14:textId="77777777" w:rsidR="00903B80" w:rsidRDefault="00903B80" w:rsidP="00AA626A">
            <w:pPr>
              <w:jc w:val="center"/>
              <w:rPr>
                <w:rFonts w:cstheme="minorHAnsi"/>
                <w:b/>
                <w:bCs/>
                <w:spacing w:val="-2"/>
                <w:w w:val="105"/>
                <w:sz w:val="18"/>
                <w:szCs w:val="18"/>
              </w:rPr>
            </w:pPr>
          </w:p>
          <w:p w14:paraId="3DDCA542" w14:textId="77777777" w:rsidR="00903B80" w:rsidRDefault="00903B80" w:rsidP="00AA626A">
            <w:pPr>
              <w:jc w:val="center"/>
              <w:rPr>
                <w:rFonts w:cstheme="minorHAnsi"/>
                <w:b/>
                <w:bCs/>
                <w:spacing w:val="-2"/>
                <w:w w:val="105"/>
                <w:sz w:val="18"/>
                <w:szCs w:val="18"/>
              </w:rPr>
            </w:pPr>
          </w:p>
          <w:p w14:paraId="54BCABC8" w14:textId="77777777" w:rsidR="00903B80" w:rsidRDefault="00903B80" w:rsidP="00AA626A">
            <w:pPr>
              <w:jc w:val="center"/>
              <w:rPr>
                <w:rFonts w:cstheme="minorHAnsi"/>
                <w:b/>
                <w:bCs/>
                <w:spacing w:val="-2"/>
                <w:w w:val="105"/>
                <w:sz w:val="18"/>
                <w:szCs w:val="18"/>
              </w:rPr>
            </w:pPr>
          </w:p>
          <w:p w14:paraId="6040693F" w14:textId="77777777" w:rsidR="00E76CEC" w:rsidRDefault="00E76CEC" w:rsidP="00AA626A">
            <w:pPr>
              <w:jc w:val="center"/>
              <w:rPr>
                <w:rFonts w:cstheme="minorHAnsi"/>
                <w:b/>
                <w:bCs/>
                <w:spacing w:val="-2"/>
                <w:w w:val="105"/>
                <w:sz w:val="18"/>
                <w:szCs w:val="18"/>
              </w:rPr>
            </w:pPr>
          </w:p>
          <w:p w14:paraId="00DE5A3D" w14:textId="77777777" w:rsidR="00E76CEC" w:rsidRDefault="00E76CEC" w:rsidP="00AA626A">
            <w:pPr>
              <w:jc w:val="center"/>
              <w:rPr>
                <w:rFonts w:cstheme="minorHAnsi"/>
                <w:b/>
                <w:bCs/>
                <w:spacing w:val="-2"/>
                <w:w w:val="105"/>
                <w:sz w:val="18"/>
                <w:szCs w:val="18"/>
              </w:rPr>
            </w:pPr>
          </w:p>
          <w:p w14:paraId="3A43726B" w14:textId="4EC89A90" w:rsidR="00903B80" w:rsidRDefault="006D7A22" w:rsidP="00AA626A">
            <w:pPr>
              <w:jc w:val="center"/>
              <w:rPr>
                <w:rFonts w:cstheme="minorHAnsi"/>
                <w:b/>
                <w:bCs/>
                <w:spacing w:val="-2"/>
                <w:w w:val="105"/>
                <w:sz w:val="18"/>
                <w:szCs w:val="18"/>
              </w:rPr>
            </w:pPr>
            <w:r>
              <w:rPr>
                <w:rFonts w:cstheme="minorHAnsi"/>
                <w:b/>
                <w:bCs/>
                <w:spacing w:val="-2"/>
                <w:w w:val="105"/>
                <w:sz w:val="18"/>
                <w:szCs w:val="18"/>
              </w:rPr>
              <w:lastRenderedPageBreak/>
              <w:t>Workforce (</w:t>
            </w:r>
            <w:r w:rsidR="00E76CEC">
              <w:rPr>
                <w:rFonts w:cstheme="minorHAnsi"/>
                <w:b/>
                <w:bCs/>
                <w:spacing w:val="-2"/>
                <w:w w:val="105"/>
                <w:sz w:val="18"/>
                <w:szCs w:val="18"/>
              </w:rPr>
              <w:t>continued</w:t>
            </w:r>
            <w:r>
              <w:rPr>
                <w:rFonts w:cstheme="minorHAnsi"/>
                <w:b/>
                <w:bCs/>
                <w:spacing w:val="-2"/>
                <w:w w:val="105"/>
                <w:sz w:val="18"/>
                <w:szCs w:val="18"/>
              </w:rPr>
              <w:t>)</w:t>
            </w:r>
          </w:p>
          <w:p w14:paraId="488933FC" w14:textId="77777777" w:rsidR="00903B80" w:rsidRDefault="00903B80" w:rsidP="00AA626A">
            <w:pPr>
              <w:jc w:val="center"/>
              <w:rPr>
                <w:rFonts w:cstheme="minorHAnsi"/>
                <w:b/>
                <w:bCs/>
                <w:spacing w:val="-2"/>
                <w:w w:val="105"/>
                <w:sz w:val="18"/>
                <w:szCs w:val="18"/>
              </w:rPr>
            </w:pPr>
          </w:p>
          <w:p w14:paraId="32A3599A" w14:textId="77777777" w:rsidR="00903B80" w:rsidRPr="009F42EE" w:rsidRDefault="00903B80" w:rsidP="000A2E43">
            <w:pPr>
              <w:rPr>
                <w:rFonts w:cstheme="minorHAnsi"/>
                <w:b/>
                <w:bCs/>
                <w:sz w:val="18"/>
                <w:szCs w:val="18"/>
              </w:rPr>
            </w:pPr>
          </w:p>
        </w:tc>
        <w:tc>
          <w:tcPr>
            <w:tcW w:w="0" w:type="auto"/>
            <w:tcBorders>
              <w:top w:val="single" w:sz="8" w:space="0" w:color="00DCA1" w:themeColor="accent2"/>
              <w:bottom w:val="nil"/>
            </w:tcBorders>
            <w:shd w:val="clear" w:color="auto" w:fill="auto"/>
          </w:tcPr>
          <w:p w14:paraId="3FB144A8" w14:textId="77777777" w:rsidR="00903B80" w:rsidRPr="009F42EE" w:rsidRDefault="00903B80" w:rsidP="00AA626A">
            <w:pPr>
              <w:jc w:val="center"/>
              <w:rPr>
                <w:rFonts w:cstheme="minorHAnsi"/>
                <w:sz w:val="18"/>
                <w:szCs w:val="18"/>
              </w:rPr>
            </w:pPr>
            <w:r w:rsidRPr="009F42EE">
              <w:rPr>
                <w:rFonts w:cstheme="minorHAnsi"/>
                <w:spacing w:val="-5"/>
                <w:w w:val="105"/>
                <w:sz w:val="18"/>
                <w:szCs w:val="18"/>
              </w:rPr>
              <w:lastRenderedPageBreak/>
              <w:t>23</w:t>
            </w:r>
          </w:p>
        </w:tc>
        <w:tc>
          <w:tcPr>
            <w:tcW w:w="10369" w:type="dxa"/>
            <w:tcBorders>
              <w:top w:val="single" w:sz="8" w:space="0" w:color="00DCA1" w:themeColor="accent2"/>
              <w:bottom w:val="nil"/>
            </w:tcBorders>
            <w:shd w:val="clear" w:color="auto" w:fill="auto"/>
          </w:tcPr>
          <w:p w14:paraId="0EA3C776" w14:textId="77777777" w:rsidR="00903B80" w:rsidRPr="009F42EE" w:rsidRDefault="00903B80" w:rsidP="00AA626A">
            <w:pPr>
              <w:rPr>
                <w:rFonts w:cstheme="minorHAnsi"/>
                <w:sz w:val="18"/>
                <w:szCs w:val="18"/>
              </w:rPr>
            </w:pPr>
            <w:r w:rsidRPr="009F42EE">
              <w:rPr>
                <w:rFonts w:cstheme="minorHAnsi"/>
                <w:w w:val="105"/>
                <w:sz w:val="18"/>
                <w:szCs w:val="18"/>
              </w:rPr>
              <w:t>Maximising</w:t>
            </w:r>
            <w:r w:rsidRPr="009F42EE">
              <w:rPr>
                <w:rFonts w:cstheme="minorHAnsi"/>
                <w:spacing w:val="-7"/>
                <w:w w:val="105"/>
                <w:sz w:val="18"/>
                <w:szCs w:val="18"/>
              </w:rPr>
              <w:t xml:space="preserve"> </w:t>
            </w:r>
            <w:r w:rsidRPr="009F42EE">
              <w:rPr>
                <w:rFonts w:cstheme="minorHAnsi"/>
                <w:w w:val="105"/>
                <w:sz w:val="18"/>
                <w:szCs w:val="18"/>
              </w:rPr>
              <w:t>cultural</w:t>
            </w:r>
            <w:r w:rsidRPr="009F42EE">
              <w:rPr>
                <w:rFonts w:cstheme="minorHAnsi"/>
                <w:spacing w:val="-6"/>
                <w:w w:val="105"/>
                <w:sz w:val="18"/>
                <w:szCs w:val="18"/>
              </w:rPr>
              <w:t xml:space="preserve"> </w:t>
            </w:r>
            <w:r w:rsidRPr="009F42EE">
              <w:rPr>
                <w:rFonts w:cstheme="minorHAnsi"/>
                <w:w w:val="105"/>
                <w:sz w:val="18"/>
                <w:szCs w:val="18"/>
              </w:rPr>
              <w:t>safety</w:t>
            </w:r>
            <w:r w:rsidRPr="009F42EE">
              <w:rPr>
                <w:rFonts w:cstheme="minorHAnsi"/>
                <w:spacing w:val="-6"/>
                <w:w w:val="105"/>
                <w:sz w:val="18"/>
                <w:szCs w:val="18"/>
              </w:rPr>
              <w:t xml:space="preserve"> </w:t>
            </w:r>
            <w:r w:rsidRPr="009F42EE">
              <w:rPr>
                <w:rFonts w:cstheme="minorHAnsi"/>
                <w:w w:val="105"/>
                <w:sz w:val="18"/>
                <w:szCs w:val="18"/>
              </w:rPr>
              <w:t>for</w:t>
            </w:r>
            <w:r w:rsidRPr="009F42EE">
              <w:rPr>
                <w:rFonts w:cstheme="minorHAnsi"/>
                <w:spacing w:val="-5"/>
                <w:w w:val="105"/>
                <w:sz w:val="18"/>
                <w:szCs w:val="18"/>
              </w:rPr>
              <w:t xml:space="preserve"> </w:t>
            </w:r>
            <w:r w:rsidRPr="009F42EE">
              <w:rPr>
                <w:rFonts w:cstheme="minorHAnsi"/>
                <w:w w:val="105"/>
                <w:sz w:val="18"/>
                <w:szCs w:val="18"/>
              </w:rPr>
              <w:t>syphilis</w:t>
            </w:r>
            <w:r w:rsidRPr="009F42EE">
              <w:rPr>
                <w:rFonts w:cstheme="minorHAnsi"/>
                <w:spacing w:val="-6"/>
                <w:w w:val="105"/>
                <w:sz w:val="18"/>
                <w:szCs w:val="18"/>
              </w:rPr>
              <w:t xml:space="preserve"> </w:t>
            </w:r>
            <w:r w:rsidRPr="009F42EE">
              <w:rPr>
                <w:rFonts w:cstheme="minorHAnsi"/>
                <w:w w:val="105"/>
                <w:sz w:val="18"/>
                <w:szCs w:val="18"/>
              </w:rPr>
              <w:t>response</w:t>
            </w:r>
            <w:r w:rsidRPr="009F42EE">
              <w:rPr>
                <w:rFonts w:cstheme="minorHAnsi"/>
                <w:spacing w:val="-7"/>
                <w:w w:val="105"/>
                <w:sz w:val="18"/>
                <w:szCs w:val="18"/>
              </w:rPr>
              <w:t xml:space="preserve"> </w:t>
            </w:r>
            <w:r w:rsidRPr="009F42EE">
              <w:rPr>
                <w:rFonts w:cstheme="minorHAnsi"/>
                <w:w w:val="105"/>
                <w:sz w:val="18"/>
                <w:szCs w:val="18"/>
              </w:rPr>
              <w:t>workforce</w:t>
            </w:r>
            <w:r w:rsidRPr="009F42EE">
              <w:rPr>
                <w:rFonts w:cstheme="minorHAnsi"/>
                <w:spacing w:val="-6"/>
                <w:w w:val="105"/>
                <w:sz w:val="18"/>
                <w:szCs w:val="18"/>
              </w:rPr>
              <w:t xml:space="preserve"> </w:t>
            </w:r>
            <w:r w:rsidRPr="009F42EE">
              <w:rPr>
                <w:rFonts w:cstheme="minorHAnsi"/>
                <w:w w:val="105"/>
                <w:sz w:val="18"/>
                <w:szCs w:val="18"/>
              </w:rPr>
              <w:t>and</w:t>
            </w:r>
            <w:r w:rsidRPr="009F42EE">
              <w:rPr>
                <w:rFonts w:cstheme="minorHAnsi"/>
                <w:spacing w:val="-7"/>
                <w:w w:val="105"/>
                <w:sz w:val="18"/>
                <w:szCs w:val="18"/>
              </w:rPr>
              <w:t xml:space="preserve"> </w:t>
            </w:r>
            <w:r w:rsidRPr="009F42EE">
              <w:rPr>
                <w:rFonts w:cstheme="minorHAnsi"/>
                <w:spacing w:val="-2"/>
                <w:w w:val="105"/>
                <w:sz w:val="18"/>
                <w:szCs w:val="18"/>
              </w:rPr>
              <w:t>clients</w:t>
            </w:r>
          </w:p>
        </w:tc>
        <w:tc>
          <w:tcPr>
            <w:tcW w:w="1364" w:type="dxa"/>
            <w:tcBorders>
              <w:top w:val="single" w:sz="8" w:space="0" w:color="00DCA1" w:themeColor="accent2"/>
              <w:bottom w:val="nil"/>
            </w:tcBorders>
            <w:shd w:val="clear" w:color="auto" w:fill="auto"/>
          </w:tcPr>
          <w:p w14:paraId="3C27B8F5" w14:textId="77777777" w:rsidR="00903B80" w:rsidRPr="009F42EE" w:rsidRDefault="00903B80" w:rsidP="00AA626A">
            <w:pPr>
              <w:jc w:val="center"/>
              <w:rPr>
                <w:rFonts w:cstheme="minorHAnsi"/>
                <w:sz w:val="18"/>
                <w:szCs w:val="18"/>
              </w:rPr>
            </w:pPr>
            <w:r w:rsidRPr="009F42EE">
              <w:rPr>
                <w:rFonts w:cstheme="minorHAnsi"/>
                <w:spacing w:val="-2"/>
                <w:w w:val="105"/>
                <w:sz w:val="18"/>
                <w:szCs w:val="18"/>
              </w:rPr>
              <w:t>Ongoing</w:t>
            </w:r>
          </w:p>
        </w:tc>
      </w:tr>
      <w:tr w:rsidR="006D7A22" w:rsidRPr="009F42EE" w14:paraId="7CD2D93E" w14:textId="77777777" w:rsidTr="004351A4">
        <w:trPr>
          <w:trHeight w:val="229"/>
          <w:jc w:val="center"/>
        </w:trPr>
        <w:tc>
          <w:tcPr>
            <w:tcW w:w="0" w:type="auto"/>
            <w:vMerge/>
            <w:tcBorders>
              <w:top w:val="nil"/>
              <w:bottom w:val="nil"/>
            </w:tcBorders>
            <w:shd w:val="clear" w:color="auto" w:fill="auto"/>
          </w:tcPr>
          <w:p w14:paraId="2D3FBC06" w14:textId="77777777" w:rsidR="00903B80" w:rsidRPr="009F42EE" w:rsidRDefault="00903B80" w:rsidP="00AA626A">
            <w:pPr>
              <w:jc w:val="center"/>
              <w:rPr>
                <w:rFonts w:cstheme="minorHAnsi"/>
                <w:sz w:val="18"/>
                <w:szCs w:val="18"/>
              </w:rPr>
            </w:pPr>
          </w:p>
        </w:tc>
        <w:tc>
          <w:tcPr>
            <w:tcW w:w="0" w:type="auto"/>
            <w:tcBorders>
              <w:top w:val="nil"/>
              <w:bottom w:val="nil"/>
            </w:tcBorders>
            <w:shd w:val="clear" w:color="auto" w:fill="F2F2F2" w:themeFill="background1" w:themeFillShade="F2"/>
          </w:tcPr>
          <w:p w14:paraId="011CEDC0" w14:textId="77777777" w:rsidR="00903B80" w:rsidRPr="009F42EE" w:rsidRDefault="00903B80" w:rsidP="00AA626A">
            <w:pPr>
              <w:jc w:val="center"/>
              <w:rPr>
                <w:rFonts w:cstheme="minorHAnsi"/>
                <w:sz w:val="18"/>
                <w:szCs w:val="18"/>
              </w:rPr>
            </w:pPr>
            <w:r w:rsidRPr="009F42EE">
              <w:rPr>
                <w:rFonts w:cstheme="minorHAnsi"/>
                <w:spacing w:val="-5"/>
                <w:w w:val="105"/>
                <w:sz w:val="18"/>
                <w:szCs w:val="18"/>
              </w:rPr>
              <w:t>24</w:t>
            </w:r>
          </w:p>
        </w:tc>
        <w:tc>
          <w:tcPr>
            <w:tcW w:w="10369" w:type="dxa"/>
            <w:tcBorders>
              <w:top w:val="nil"/>
              <w:bottom w:val="nil"/>
            </w:tcBorders>
            <w:shd w:val="clear" w:color="auto" w:fill="F2F2F2" w:themeFill="background1" w:themeFillShade="F2"/>
          </w:tcPr>
          <w:p w14:paraId="4DD9A1BC" w14:textId="77777777" w:rsidR="00903B80" w:rsidRPr="009F42EE" w:rsidRDefault="00903B80" w:rsidP="00AA626A">
            <w:pPr>
              <w:rPr>
                <w:rFonts w:cstheme="minorHAnsi"/>
                <w:sz w:val="18"/>
                <w:szCs w:val="18"/>
              </w:rPr>
            </w:pPr>
            <w:r w:rsidRPr="009F42EE">
              <w:rPr>
                <w:rFonts w:cstheme="minorHAnsi"/>
                <w:w w:val="105"/>
                <w:sz w:val="18"/>
                <w:szCs w:val="18"/>
              </w:rPr>
              <w:t>Develop</w:t>
            </w:r>
            <w:r w:rsidRPr="009F42EE">
              <w:rPr>
                <w:rFonts w:cstheme="minorHAnsi"/>
                <w:spacing w:val="-6"/>
                <w:w w:val="105"/>
                <w:sz w:val="18"/>
                <w:szCs w:val="18"/>
              </w:rPr>
              <w:t xml:space="preserve"> </w:t>
            </w:r>
            <w:r w:rsidRPr="009F42EE">
              <w:rPr>
                <w:rFonts w:cstheme="minorHAnsi"/>
                <w:w w:val="105"/>
                <w:sz w:val="18"/>
                <w:szCs w:val="18"/>
              </w:rPr>
              <w:t>and</w:t>
            </w:r>
            <w:r w:rsidRPr="009F42EE">
              <w:rPr>
                <w:rFonts w:cstheme="minorHAnsi"/>
                <w:spacing w:val="-6"/>
                <w:w w:val="105"/>
                <w:sz w:val="18"/>
                <w:szCs w:val="18"/>
              </w:rPr>
              <w:t xml:space="preserve"> </w:t>
            </w:r>
            <w:r w:rsidRPr="009F42EE">
              <w:rPr>
                <w:rFonts w:cstheme="minorHAnsi"/>
                <w:w w:val="105"/>
                <w:sz w:val="18"/>
                <w:szCs w:val="18"/>
              </w:rPr>
              <w:t>promote</w:t>
            </w:r>
            <w:r w:rsidRPr="009F42EE">
              <w:rPr>
                <w:rFonts w:cstheme="minorHAnsi"/>
                <w:spacing w:val="-5"/>
                <w:w w:val="105"/>
                <w:sz w:val="18"/>
                <w:szCs w:val="18"/>
              </w:rPr>
              <w:t xml:space="preserve"> </w:t>
            </w:r>
            <w:r w:rsidRPr="009F42EE">
              <w:rPr>
                <w:rFonts w:cstheme="minorHAnsi"/>
                <w:w w:val="105"/>
                <w:sz w:val="18"/>
                <w:szCs w:val="18"/>
              </w:rPr>
              <w:t>resources</w:t>
            </w:r>
            <w:r w:rsidRPr="009F42EE">
              <w:rPr>
                <w:rFonts w:cstheme="minorHAnsi"/>
                <w:spacing w:val="-6"/>
                <w:w w:val="105"/>
                <w:sz w:val="18"/>
                <w:szCs w:val="18"/>
              </w:rPr>
              <w:t xml:space="preserve"> </w:t>
            </w:r>
            <w:r w:rsidRPr="009F42EE">
              <w:rPr>
                <w:rFonts w:cstheme="minorHAnsi"/>
                <w:w w:val="105"/>
                <w:sz w:val="18"/>
                <w:szCs w:val="18"/>
              </w:rPr>
              <w:t>and</w:t>
            </w:r>
            <w:r w:rsidRPr="009F42EE">
              <w:rPr>
                <w:rFonts w:cstheme="minorHAnsi"/>
                <w:spacing w:val="-4"/>
                <w:w w:val="105"/>
                <w:sz w:val="18"/>
                <w:szCs w:val="18"/>
              </w:rPr>
              <w:t xml:space="preserve"> </w:t>
            </w:r>
            <w:r w:rsidRPr="009F42EE">
              <w:rPr>
                <w:rFonts w:cstheme="minorHAnsi"/>
                <w:w w:val="105"/>
                <w:sz w:val="18"/>
                <w:szCs w:val="18"/>
              </w:rPr>
              <w:t>training</w:t>
            </w:r>
            <w:r w:rsidRPr="009F42EE">
              <w:rPr>
                <w:rFonts w:cstheme="minorHAnsi"/>
                <w:spacing w:val="-4"/>
                <w:w w:val="105"/>
                <w:sz w:val="18"/>
                <w:szCs w:val="18"/>
              </w:rPr>
              <w:t xml:space="preserve"> </w:t>
            </w:r>
            <w:r w:rsidRPr="009F42EE">
              <w:rPr>
                <w:rFonts w:cstheme="minorHAnsi"/>
                <w:w w:val="105"/>
                <w:sz w:val="18"/>
                <w:szCs w:val="18"/>
              </w:rPr>
              <w:t>tailored</w:t>
            </w:r>
            <w:r w:rsidRPr="009F42EE">
              <w:rPr>
                <w:rFonts w:cstheme="minorHAnsi"/>
                <w:spacing w:val="-4"/>
                <w:w w:val="105"/>
                <w:sz w:val="18"/>
                <w:szCs w:val="18"/>
              </w:rPr>
              <w:t xml:space="preserve"> </w:t>
            </w:r>
            <w:r w:rsidRPr="009F42EE">
              <w:rPr>
                <w:rFonts w:cstheme="minorHAnsi"/>
                <w:w w:val="105"/>
                <w:sz w:val="18"/>
                <w:szCs w:val="18"/>
              </w:rPr>
              <w:t>to</w:t>
            </w:r>
            <w:r w:rsidRPr="009F42EE">
              <w:rPr>
                <w:rFonts w:cstheme="minorHAnsi"/>
                <w:spacing w:val="-6"/>
                <w:w w:val="105"/>
                <w:sz w:val="18"/>
                <w:szCs w:val="18"/>
              </w:rPr>
              <w:t xml:space="preserve"> </w:t>
            </w:r>
            <w:r w:rsidRPr="009F42EE">
              <w:rPr>
                <w:rFonts w:cstheme="minorHAnsi"/>
                <w:w w:val="105"/>
                <w:sz w:val="18"/>
                <w:szCs w:val="18"/>
              </w:rPr>
              <w:t>the</w:t>
            </w:r>
            <w:r w:rsidRPr="009F42EE">
              <w:rPr>
                <w:rFonts w:cstheme="minorHAnsi"/>
                <w:spacing w:val="-5"/>
                <w:w w:val="105"/>
                <w:sz w:val="18"/>
                <w:szCs w:val="18"/>
              </w:rPr>
              <w:t xml:space="preserve"> </w:t>
            </w:r>
            <w:r w:rsidRPr="009F42EE">
              <w:rPr>
                <w:rFonts w:cstheme="minorHAnsi"/>
                <w:w w:val="105"/>
                <w:sz w:val="18"/>
                <w:szCs w:val="18"/>
              </w:rPr>
              <w:t>needs</w:t>
            </w:r>
            <w:r w:rsidRPr="009F42EE">
              <w:rPr>
                <w:rFonts w:cstheme="minorHAnsi"/>
                <w:spacing w:val="-5"/>
                <w:w w:val="105"/>
                <w:sz w:val="18"/>
                <w:szCs w:val="18"/>
              </w:rPr>
              <w:t xml:space="preserve"> </w:t>
            </w:r>
            <w:r w:rsidRPr="009F42EE">
              <w:rPr>
                <w:rFonts w:cstheme="minorHAnsi"/>
                <w:w w:val="105"/>
                <w:sz w:val="18"/>
                <w:szCs w:val="18"/>
              </w:rPr>
              <w:t>of</w:t>
            </w:r>
            <w:r w:rsidRPr="009F42EE">
              <w:rPr>
                <w:rFonts w:cstheme="minorHAnsi"/>
                <w:spacing w:val="-5"/>
                <w:w w:val="105"/>
                <w:sz w:val="18"/>
                <w:szCs w:val="18"/>
              </w:rPr>
              <w:t xml:space="preserve"> </w:t>
            </w:r>
            <w:r w:rsidRPr="009F42EE">
              <w:rPr>
                <w:rFonts w:cstheme="minorHAnsi"/>
                <w:w w:val="105"/>
                <w:sz w:val="18"/>
                <w:szCs w:val="18"/>
              </w:rPr>
              <w:t>different</w:t>
            </w:r>
            <w:r w:rsidRPr="009F42EE">
              <w:rPr>
                <w:rFonts w:cstheme="minorHAnsi"/>
                <w:spacing w:val="-4"/>
                <w:w w:val="105"/>
                <w:sz w:val="18"/>
                <w:szCs w:val="18"/>
              </w:rPr>
              <w:t xml:space="preserve"> </w:t>
            </w:r>
            <w:r w:rsidRPr="009F42EE">
              <w:rPr>
                <w:rFonts w:cstheme="minorHAnsi"/>
                <w:w w:val="105"/>
                <w:sz w:val="18"/>
                <w:szCs w:val="18"/>
              </w:rPr>
              <w:t>healthcare</w:t>
            </w:r>
            <w:r w:rsidRPr="009F42EE">
              <w:rPr>
                <w:rFonts w:cstheme="minorHAnsi"/>
                <w:spacing w:val="-5"/>
                <w:w w:val="105"/>
                <w:sz w:val="18"/>
                <w:szCs w:val="18"/>
              </w:rPr>
              <w:t xml:space="preserve"> </w:t>
            </w:r>
            <w:r w:rsidRPr="009F42EE">
              <w:rPr>
                <w:rFonts w:cstheme="minorHAnsi"/>
                <w:spacing w:val="-2"/>
                <w:w w:val="105"/>
                <w:sz w:val="18"/>
                <w:szCs w:val="18"/>
              </w:rPr>
              <w:t>workers</w:t>
            </w:r>
          </w:p>
        </w:tc>
        <w:tc>
          <w:tcPr>
            <w:tcW w:w="1364" w:type="dxa"/>
            <w:tcBorders>
              <w:top w:val="nil"/>
              <w:bottom w:val="nil"/>
            </w:tcBorders>
            <w:shd w:val="clear" w:color="auto" w:fill="F2F2F2" w:themeFill="background1" w:themeFillShade="F2"/>
          </w:tcPr>
          <w:p w14:paraId="311E91F9" w14:textId="279A985B" w:rsidR="00903B80" w:rsidRPr="009F42EE" w:rsidRDefault="00F03817" w:rsidP="00AA626A">
            <w:pPr>
              <w:jc w:val="center"/>
              <w:rPr>
                <w:rFonts w:cstheme="minorHAnsi"/>
                <w:sz w:val="18"/>
                <w:szCs w:val="18"/>
              </w:rPr>
            </w:pPr>
            <w:r>
              <w:rPr>
                <w:rFonts w:cstheme="minorHAnsi"/>
                <w:spacing w:val="-4"/>
                <w:sz w:val="18"/>
                <w:szCs w:val="18"/>
              </w:rPr>
              <w:t>Short-term</w:t>
            </w:r>
          </w:p>
        </w:tc>
      </w:tr>
      <w:tr w:rsidR="006D7A22" w:rsidRPr="009F42EE" w14:paraId="3EB3E1EF" w14:textId="77777777" w:rsidTr="004351A4">
        <w:trPr>
          <w:trHeight w:val="229"/>
          <w:jc w:val="center"/>
        </w:trPr>
        <w:tc>
          <w:tcPr>
            <w:tcW w:w="0" w:type="auto"/>
            <w:vMerge/>
            <w:tcBorders>
              <w:top w:val="nil"/>
              <w:bottom w:val="nil"/>
            </w:tcBorders>
            <w:shd w:val="clear" w:color="auto" w:fill="auto"/>
          </w:tcPr>
          <w:p w14:paraId="3FE50CEB" w14:textId="77777777" w:rsidR="00903B80" w:rsidRPr="009F42EE" w:rsidRDefault="00903B80" w:rsidP="00AA626A">
            <w:pPr>
              <w:rPr>
                <w:rFonts w:cstheme="minorHAnsi"/>
                <w:sz w:val="18"/>
                <w:szCs w:val="18"/>
              </w:rPr>
            </w:pPr>
          </w:p>
        </w:tc>
        <w:tc>
          <w:tcPr>
            <w:tcW w:w="0" w:type="auto"/>
            <w:tcBorders>
              <w:top w:val="nil"/>
              <w:bottom w:val="nil"/>
            </w:tcBorders>
            <w:shd w:val="clear" w:color="auto" w:fill="auto"/>
          </w:tcPr>
          <w:p w14:paraId="512D74B4" w14:textId="77777777" w:rsidR="00903B80" w:rsidRPr="009F42EE" w:rsidRDefault="00903B80" w:rsidP="00AA626A">
            <w:pPr>
              <w:jc w:val="center"/>
              <w:rPr>
                <w:rFonts w:cstheme="minorHAnsi"/>
                <w:sz w:val="18"/>
                <w:szCs w:val="18"/>
              </w:rPr>
            </w:pPr>
            <w:r w:rsidRPr="009F42EE">
              <w:rPr>
                <w:rFonts w:cstheme="minorHAnsi"/>
                <w:spacing w:val="-5"/>
                <w:w w:val="105"/>
                <w:sz w:val="18"/>
                <w:szCs w:val="18"/>
              </w:rPr>
              <w:t>25</w:t>
            </w:r>
          </w:p>
        </w:tc>
        <w:tc>
          <w:tcPr>
            <w:tcW w:w="10369" w:type="dxa"/>
            <w:tcBorders>
              <w:top w:val="nil"/>
              <w:bottom w:val="nil"/>
            </w:tcBorders>
            <w:shd w:val="clear" w:color="auto" w:fill="auto"/>
          </w:tcPr>
          <w:p w14:paraId="57E2F55B" w14:textId="77777777" w:rsidR="00903B80" w:rsidRPr="00DB07FB" w:rsidRDefault="00903B80" w:rsidP="00AA626A">
            <w:pPr>
              <w:rPr>
                <w:rFonts w:cstheme="minorHAnsi"/>
                <w:spacing w:val="-2"/>
                <w:w w:val="105"/>
                <w:sz w:val="18"/>
                <w:szCs w:val="18"/>
              </w:rPr>
            </w:pPr>
            <w:r w:rsidRPr="009F42EE">
              <w:rPr>
                <w:rFonts w:cstheme="minorHAnsi"/>
                <w:w w:val="105"/>
                <w:sz w:val="18"/>
                <w:szCs w:val="18"/>
              </w:rPr>
              <w:t>Increase</w:t>
            </w:r>
            <w:r w:rsidRPr="009F42EE">
              <w:rPr>
                <w:rFonts w:cstheme="minorHAnsi"/>
                <w:spacing w:val="-6"/>
                <w:w w:val="105"/>
                <w:sz w:val="18"/>
                <w:szCs w:val="18"/>
              </w:rPr>
              <w:t xml:space="preserve"> </w:t>
            </w:r>
            <w:r w:rsidRPr="009F42EE">
              <w:rPr>
                <w:rFonts w:cstheme="minorHAnsi"/>
                <w:w w:val="105"/>
                <w:sz w:val="18"/>
                <w:szCs w:val="18"/>
              </w:rPr>
              <w:t>recruitment</w:t>
            </w:r>
            <w:r w:rsidRPr="009F42EE">
              <w:rPr>
                <w:rFonts w:cstheme="minorHAnsi"/>
                <w:spacing w:val="-5"/>
                <w:w w:val="105"/>
                <w:sz w:val="18"/>
                <w:szCs w:val="18"/>
              </w:rPr>
              <w:t xml:space="preserve"> </w:t>
            </w:r>
            <w:r w:rsidRPr="009F42EE">
              <w:rPr>
                <w:rFonts w:cstheme="minorHAnsi"/>
                <w:w w:val="105"/>
                <w:sz w:val="18"/>
                <w:szCs w:val="18"/>
              </w:rPr>
              <w:t>and</w:t>
            </w:r>
            <w:r w:rsidRPr="009F42EE">
              <w:rPr>
                <w:rFonts w:cstheme="minorHAnsi"/>
                <w:spacing w:val="-5"/>
                <w:w w:val="105"/>
                <w:sz w:val="18"/>
                <w:szCs w:val="18"/>
              </w:rPr>
              <w:t xml:space="preserve"> </w:t>
            </w:r>
            <w:r w:rsidRPr="009F42EE">
              <w:rPr>
                <w:rFonts w:cstheme="minorHAnsi"/>
                <w:w w:val="105"/>
                <w:sz w:val="18"/>
                <w:szCs w:val="18"/>
              </w:rPr>
              <w:t>retention</w:t>
            </w:r>
            <w:r w:rsidRPr="009F42EE">
              <w:rPr>
                <w:rFonts w:cstheme="minorHAnsi"/>
                <w:spacing w:val="-5"/>
                <w:w w:val="105"/>
                <w:sz w:val="18"/>
                <w:szCs w:val="18"/>
              </w:rPr>
              <w:t xml:space="preserve"> </w:t>
            </w:r>
            <w:r w:rsidRPr="009F42EE">
              <w:rPr>
                <w:rFonts w:cstheme="minorHAnsi"/>
                <w:w w:val="105"/>
                <w:sz w:val="18"/>
                <w:szCs w:val="18"/>
              </w:rPr>
              <w:t>of</w:t>
            </w:r>
            <w:r w:rsidRPr="009F42EE">
              <w:rPr>
                <w:rFonts w:cstheme="minorHAnsi"/>
                <w:spacing w:val="-5"/>
                <w:w w:val="105"/>
                <w:sz w:val="18"/>
                <w:szCs w:val="18"/>
              </w:rPr>
              <w:t xml:space="preserve"> </w:t>
            </w:r>
            <w:r w:rsidRPr="009F42EE">
              <w:rPr>
                <w:rFonts w:cstheme="minorHAnsi"/>
                <w:w w:val="105"/>
                <w:sz w:val="18"/>
                <w:szCs w:val="18"/>
              </w:rPr>
              <w:t>Aboriginal</w:t>
            </w:r>
            <w:r w:rsidRPr="009F42EE">
              <w:rPr>
                <w:rFonts w:cstheme="minorHAnsi"/>
                <w:spacing w:val="-6"/>
                <w:w w:val="105"/>
                <w:sz w:val="18"/>
                <w:szCs w:val="18"/>
              </w:rPr>
              <w:t xml:space="preserve"> </w:t>
            </w:r>
            <w:r w:rsidRPr="009F42EE">
              <w:rPr>
                <w:rFonts w:cstheme="minorHAnsi"/>
                <w:w w:val="105"/>
                <w:sz w:val="18"/>
                <w:szCs w:val="18"/>
              </w:rPr>
              <w:t>health</w:t>
            </w:r>
            <w:r w:rsidRPr="009F42EE">
              <w:rPr>
                <w:rFonts w:cstheme="minorHAnsi"/>
                <w:spacing w:val="-6"/>
                <w:w w:val="105"/>
                <w:sz w:val="18"/>
                <w:szCs w:val="18"/>
              </w:rPr>
              <w:t xml:space="preserve"> </w:t>
            </w:r>
            <w:r w:rsidRPr="009F42EE">
              <w:rPr>
                <w:rFonts w:cstheme="minorHAnsi"/>
                <w:w w:val="105"/>
                <w:sz w:val="18"/>
                <w:szCs w:val="18"/>
              </w:rPr>
              <w:t>workers,</w:t>
            </w:r>
            <w:r w:rsidRPr="009F42EE">
              <w:rPr>
                <w:rFonts w:cstheme="minorHAnsi"/>
                <w:spacing w:val="-6"/>
                <w:w w:val="105"/>
                <w:sz w:val="18"/>
                <w:szCs w:val="18"/>
              </w:rPr>
              <w:t xml:space="preserve"> </w:t>
            </w:r>
            <w:r w:rsidRPr="009F42EE">
              <w:rPr>
                <w:rFonts w:cstheme="minorHAnsi"/>
                <w:w w:val="105"/>
                <w:sz w:val="18"/>
                <w:szCs w:val="18"/>
              </w:rPr>
              <w:t>Aboriginal</w:t>
            </w:r>
            <w:r w:rsidRPr="009F42EE">
              <w:rPr>
                <w:rFonts w:cstheme="minorHAnsi"/>
                <w:spacing w:val="-6"/>
                <w:w w:val="105"/>
                <w:sz w:val="18"/>
                <w:szCs w:val="18"/>
              </w:rPr>
              <w:t xml:space="preserve"> </w:t>
            </w:r>
            <w:r w:rsidRPr="009F42EE">
              <w:rPr>
                <w:rFonts w:cstheme="minorHAnsi"/>
                <w:w w:val="105"/>
                <w:sz w:val="18"/>
                <w:szCs w:val="18"/>
              </w:rPr>
              <w:t>liaison</w:t>
            </w:r>
            <w:r w:rsidRPr="009F42EE">
              <w:rPr>
                <w:rFonts w:cstheme="minorHAnsi"/>
                <w:spacing w:val="-6"/>
                <w:w w:val="105"/>
                <w:sz w:val="18"/>
                <w:szCs w:val="18"/>
              </w:rPr>
              <w:t xml:space="preserve"> </w:t>
            </w:r>
            <w:r w:rsidRPr="009F42EE">
              <w:rPr>
                <w:rFonts w:cstheme="minorHAnsi"/>
                <w:w w:val="105"/>
                <w:sz w:val="18"/>
                <w:szCs w:val="18"/>
              </w:rPr>
              <w:t>officers</w:t>
            </w:r>
            <w:r w:rsidRPr="009F42EE">
              <w:rPr>
                <w:rFonts w:cstheme="minorHAnsi"/>
                <w:spacing w:val="-5"/>
                <w:w w:val="105"/>
                <w:sz w:val="18"/>
                <w:szCs w:val="18"/>
              </w:rPr>
              <w:t xml:space="preserve"> </w:t>
            </w:r>
            <w:r w:rsidRPr="009F42EE">
              <w:rPr>
                <w:rFonts w:cstheme="minorHAnsi"/>
                <w:w w:val="105"/>
                <w:sz w:val="18"/>
                <w:szCs w:val="18"/>
              </w:rPr>
              <w:t>and</w:t>
            </w:r>
            <w:r w:rsidRPr="009F42EE">
              <w:rPr>
                <w:rFonts w:cstheme="minorHAnsi"/>
                <w:spacing w:val="-6"/>
                <w:w w:val="105"/>
                <w:sz w:val="18"/>
                <w:szCs w:val="18"/>
              </w:rPr>
              <w:t xml:space="preserve"> </w:t>
            </w:r>
            <w:r w:rsidRPr="009F42EE">
              <w:rPr>
                <w:rFonts w:cstheme="minorHAnsi"/>
                <w:w w:val="105"/>
                <w:sz w:val="18"/>
                <w:szCs w:val="18"/>
              </w:rPr>
              <w:t>other</w:t>
            </w:r>
            <w:r w:rsidRPr="009F42EE">
              <w:rPr>
                <w:rFonts w:cstheme="minorHAnsi"/>
                <w:spacing w:val="-5"/>
                <w:w w:val="105"/>
                <w:sz w:val="18"/>
                <w:szCs w:val="18"/>
              </w:rPr>
              <w:t xml:space="preserve"> </w:t>
            </w:r>
            <w:r w:rsidRPr="009F42EE">
              <w:rPr>
                <w:rFonts w:cstheme="minorHAnsi"/>
                <w:w w:val="105"/>
                <w:sz w:val="18"/>
                <w:szCs w:val="18"/>
              </w:rPr>
              <w:t>clinical</w:t>
            </w:r>
            <w:r w:rsidRPr="009F42EE">
              <w:rPr>
                <w:rFonts w:cstheme="minorHAnsi"/>
                <w:spacing w:val="-6"/>
                <w:w w:val="105"/>
                <w:sz w:val="18"/>
                <w:szCs w:val="18"/>
              </w:rPr>
              <w:t xml:space="preserve"> </w:t>
            </w:r>
            <w:r w:rsidRPr="009F42EE">
              <w:rPr>
                <w:rFonts w:cstheme="minorHAnsi"/>
                <w:w w:val="105"/>
                <w:sz w:val="18"/>
                <w:szCs w:val="18"/>
              </w:rPr>
              <w:t>staff</w:t>
            </w:r>
            <w:r w:rsidRPr="009F42EE">
              <w:rPr>
                <w:rFonts w:cstheme="minorHAnsi"/>
                <w:spacing w:val="15"/>
                <w:w w:val="105"/>
                <w:sz w:val="18"/>
                <w:szCs w:val="18"/>
              </w:rPr>
              <w:t xml:space="preserve"> </w:t>
            </w:r>
            <w:r w:rsidRPr="009F42EE">
              <w:rPr>
                <w:rFonts w:cstheme="minorHAnsi"/>
                <w:w w:val="105"/>
                <w:sz w:val="18"/>
                <w:szCs w:val="18"/>
              </w:rPr>
              <w:t>in</w:t>
            </w:r>
            <w:r w:rsidRPr="009F42EE">
              <w:rPr>
                <w:rFonts w:cstheme="minorHAnsi"/>
                <w:spacing w:val="-5"/>
                <w:w w:val="105"/>
                <w:sz w:val="18"/>
                <w:szCs w:val="18"/>
              </w:rPr>
              <w:t xml:space="preserve"> </w:t>
            </w:r>
            <w:r w:rsidRPr="009F42EE">
              <w:rPr>
                <w:rFonts w:cstheme="minorHAnsi"/>
                <w:w w:val="105"/>
                <w:sz w:val="18"/>
                <w:szCs w:val="18"/>
              </w:rPr>
              <w:t>rural</w:t>
            </w:r>
            <w:r w:rsidRPr="009F42EE">
              <w:rPr>
                <w:rFonts w:cstheme="minorHAnsi"/>
                <w:spacing w:val="-6"/>
                <w:w w:val="105"/>
                <w:sz w:val="18"/>
                <w:szCs w:val="18"/>
              </w:rPr>
              <w:t xml:space="preserve"> </w:t>
            </w:r>
            <w:r w:rsidRPr="009F42EE">
              <w:rPr>
                <w:rFonts w:cstheme="minorHAnsi"/>
                <w:w w:val="105"/>
                <w:sz w:val="18"/>
                <w:szCs w:val="18"/>
              </w:rPr>
              <w:t>and</w:t>
            </w:r>
            <w:r w:rsidRPr="009F42EE">
              <w:rPr>
                <w:rFonts w:cstheme="minorHAnsi"/>
                <w:spacing w:val="-7"/>
                <w:w w:val="105"/>
                <w:sz w:val="18"/>
                <w:szCs w:val="18"/>
              </w:rPr>
              <w:t xml:space="preserve"> </w:t>
            </w:r>
            <w:r w:rsidRPr="009F42EE">
              <w:rPr>
                <w:rFonts w:cstheme="minorHAnsi"/>
                <w:w w:val="105"/>
                <w:sz w:val="18"/>
                <w:szCs w:val="18"/>
              </w:rPr>
              <w:t>remote</w:t>
            </w:r>
            <w:r w:rsidRPr="009F42EE">
              <w:rPr>
                <w:rFonts w:cstheme="minorHAnsi"/>
                <w:spacing w:val="-5"/>
                <w:w w:val="105"/>
                <w:sz w:val="18"/>
                <w:szCs w:val="18"/>
              </w:rPr>
              <w:t xml:space="preserve"> </w:t>
            </w:r>
            <w:r w:rsidRPr="009F42EE">
              <w:rPr>
                <w:rFonts w:cstheme="minorHAnsi"/>
                <w:spacing w:val="-2"/>
                <w:w w:val="105"/>
                <w:sz w:val="18"/>
                <w:szCs w:val="18"/>
              </w:rPr>
              <w:t>areas</w:t>
            </w:r>
          </w:p>
        </w:tc>
        <w:tc>
          <w:tcPr>
            <w:tcW w:w="1364" w:type="dxa"/>
            <w:tcBorders>
              <w:top w:val="nil"/>
              <w:bottom w:val="nil"/>
            </w:tcBorders>
            <w:shd w:val="clear" w:color="auto" w:fill="auto"/>
          </w:tcPr>
          <w:p w14:paraId="38EB8757" w14:textId="031DA0C2" w:rsidR="00903B80" w:rsidRPr="009F42EE" w:rsidRDefault="00F03817" w:rsidP="00AA626A">
            <w:pPr>
              <w:jc w:val="center"/>
              <w:rPr>
                <w:rFonts w:cstheme="minorHAnsi"/>
                <w:sz w:val="18"/>
                <w:szCs w:val="18"/>
              </w:rPr>
            </w:pPr>
            <w:r>
              <w:rPr>
                <w:rFonts w:cstheme="minorHAnsi"/>
                <w:spacing w:val="-4"/>
                <w:sz w:val="18"/>
                <w:szCs w:val="18"/>
              </w:rPr>
              <w:t>Ongoing</w:t>
            </w:r>
          </w:p>
        </w:tc>
      </w:tr>
      <w:tr w:rsidR="006D7A22" w:rsidRPr="009F42EE" w14:paraId="55D1C72B" w14:textId="77777777" w:rsidTr="004351A4">
        <w:trPr>
          <w:trHeight w:val="229"/>
          <w:jc w:val="center"/>
        </w:trPr>
        <w:tc>
          <w:tcPr>
            <w:tcW w:w="0" w:type="auto"/>
            <w:vMerge/>
            <w:tcBorders>
              <w:top w:val="nil"/>
              <w:bottom w:val="nil"/>
            </w:tcBorders>
            <w:shd w:val="clear" w:color="auto" w:fill="auto"/>
          </w:tcPr>
          <w:p w14:paraId="15EF52B0" w14:textId="77777777" w:rsidR="00903B80" w:rsidRPr="009F42EE" w:rsidRDefault="00903B80" w:rsidP="00AA626A">
            <w:pPr>
              <w:rPr>
                <w:rFonts w:cstheme="minorHAnsi"/>
                <w:sz w:val="18"/>
                <w:szCs w:val="18"/>
              </w:rPr>
            </w:pPr>
          </w:p>
        </w:tc>
        <w:tc>
          <w:tcPr>
            <w:tcW w:w="0" w:type="auto"/>
            <w:tcBorders>
              <w:top w:val="nil"/>
              <w:bottom w:val="nil"/>
            </w:tcBorders>
            <w:shd w:val="clear" w:color="auto" w:fill="F2F2F2" w:themeFill="background1" w:themeFillShade="F2"/>
          </w:tcPr>
          <w:p w14:paraId="1943DAA5" w14:textId="77777777" w:rsidR="00903B80" w:rsidRPr="009F42EE" w:rsidRDefault="00903B80" w:rsidP="00AA626A">
            <w:pPr>
              <w:jc w:val="center"/>
              <w:rPr>
                <w:rFonts w:cstheme="minorHAnsi"/>
                <w:sz w:val="18"/>
                <w:szCs w:val="18"/>
              </w:rPr>
            </w:pPr>
            <w:r w:rsidRPr="009F42EE">
              <w:rPr>
                <w:rFonts w:cstheme="minorHAnsi"/>
                <w:spacing w:val="-5"/>
                <w:w w:val="105"/>
                <w:sz w:val="18"/>
                <w:szCs w:val="18"/>
              </w:rPr>
              <w:t>26</w:t>
            </w:r>
          </w:p>
        </w:tc>
        <w:tc>
          <w:tcPr>
            <w:tcW w:w="10369" w:type="dxa"/>
            <w:tcBorders>
              <w:top w:val="nil"/>
              <w:bottom w:val="nil"/>
            </w:tcBorders>
            <w:shd w:val="clear" w:color="auto" w:fill="F2F2F2" w:themeFill="background1" w:themeFillShade="F2"/>
          </w:tcPr>
          <w:p w14:paraId="5B27A1F7" w14:textId="77777777" w:rsidR="00903B80" w:rsidRPr="00DB07FB" w:rsidRDefault="00903B80" w:rsidP="00AA626A">
            <w:pPr>
              <w:rPr>
                <w:rFonts w:cstheme="minorHAnsi"/>
                <w:spacing w:val="-4"/>
                <w:w w:val="105"/>
                <w:sz w:val="18"/>
                <w:szCs w:val="18"/>
              </w:rPr>
            </w:pPr>
            <w:r w:rsidRPr="009F42EE">
              <w:rPr>
                <w:rFonts w:cstheme="minorHAnsi"/>
                <w:w w:val="105"/>
                <w:sz w:val="18"/>
                <w:szCs w:val="18"/>
              </w:rPr>
              <w:t>Support</w:t>
            </w:r>
            <w:r w:rsidRPr="009F42EE">
              <w:rPr>
                <w:rFonts w:cstheme="minorHAnsi"/>
                <w:spacing w:val="-6"/>
                <w:w w:val="105"/>
                <w:sz w:val="18"/>
                <w:szCs w:val="18"/>
              </w:rPr>
              <w:t xml:space="preserve"> </w:t>
            </w:r>
            <w:r w:rsidRPr="009F42EE">
              <w:rPr>
                <w:rFonts w:cstheme="minorHAnsi"/>
                <w:w w:val="105"/>
                <w:sz w:val="18"/>
                <w:szCs w:val="18"/>
              </w:rPr>
              <w:t>key</w:t>
            </w:r>
            <w:r w:rsidRPr="009F42EE">
              <w:rPr>
                <w:rFonts w:cstheme="minorHAnsi"/>
                <w:spacing w:val="-4"/>
                <w:w w:val="105"/>
                <w:sz w:val="18"/>
                <w:szCs w:val="18"/>
              </w:rPr>
              <w:t xml:space="preserve"> </w:t>
            </w:r>
            <w:r w:rsidRPr="009F42EE">
              <w:rPr>
                <w:rFonts w:cstheme="minorHAnsi"/>
                <w:w w:val="105"/>
                <w:sz w:val="18"/>
                <w:szCs w:val="18"/>
              </w:rPr>
              <w:t>non-medical</w:t>
            </w:r>
            <w:r w:rsidRPr="009F42EE">
              <w:rPr>
                <w:rFonts w:cstheme="minorHAnsi"/>
                <w:spacing w:val="-5"/>
                <w:w w:val="105"/>
                <w:sz w:val="18"/>
                <w:szCs w:val="18"/>
              </w:rPr>
              <w:t xml:space="preserve"> </w:t>
            </w:r>
            <w:r w:rsidRPr="009F42EE">
              <w:rPr>
                <w:rFonts w:cstheme="minorHAnsi"/>
                <w:w w:val="105"/>
                <w:sz w:val="18"/>
                <w:szCs w:val="18"/>
              </w:rPr>
              <w:t>workforces</w:t>
            </w:r>
            <w:r w:rsidRPr="009F42EE">
              <w:rPr>
                <w:rFonts w:cstheme="minorHAnsi"/>
                <w:spacing w:val="-4"/>
                <w:w w:val="105"/>
                <w:sz w:val="18"/>
                <w:szCs w:val="18"/>
              </w:rPr>
              <w:t xml:space="preserve"> </w:t>
            </w:r>
            <w:r w:rsidRPr="009F42EE">
              <w:rPr>
                <w:rFonts w:cstheme="minorHAnsi"/>
                <w:w w:val="105"/>
                <w:sz w:val="18"/>
                <w:szCs w:val="18"/>
              </w:rPr>
              <w:t>to</w:t>
            </w:r>
            <w:r w:rsidRPr="009F42EE">
              <w:rPr>
                <w:rFonts w:cstheme="minorHAnsi"/>
                <w:spacing w:val="-6"/>
                <w:w w:val="105"/>
                <w:sz w:val="18"/>
                <w:szCs w:val="18"/>
              </w:rPr>
              <w:t xml:space="preserve"> </w:t>
            </w:r>
            <w:r w:rsidRPr="009F42EE">
              <w:rPr>
                <w:rFonts w:cstheme="minorHAnsi"/>
                <w:w w:val="105"/>
                <w:sz w:val="18"/>
                <w:szCs w:val="18"/>
              </w:rPr>
              <w:t>work</w:t>
            </w:r>
            <w:r w:rsidRPr="009F42EE">
              <w:rPr>
                <w:rFonts w:cstheme="minorHAnsi"/>
                <w:spacing w:val="-5"/>
                <w:w w:val="105"/>
                <w:sz w:val="18"/>
                <w:szCs w:val="18"/>
              </w:rPr>
              <w:t xml:space="preserve"> </w:t>
            </w:r>
            <w:r w:rsidRPr="009F42EE">
              <w:rPr>
                <w:rFonts w:cstheme="minorHAnsi"/>
                <w:w w:val="105"/>
                <w:sz w:val="18"/>
                <w:szCs w:val="18"/>
              </w:rPr>
              <w:t>to</w:t>
            </w:r>
            <w:r w:rsidRPr="009F42EE">
              <w:rPr>
                <w:rFonts w:cstheme="minorHAnsi"/>
                <w:spacing w:val="-6"/>
                <w:w w:val="105"/>
                <w:sz w:val="18"/>
                <w:szCs w:val="18"/>
              </w:rPr>
              <w:t xml:space="preserve"> </w:t>
            </w:r>
            <w:r w:rsidRPr="009F42EE">
              <w:rPr>
                <w:rFonts w:cstheme="minorHAnsi"/>
                <w:w w:val="105"/>
                <w:sz w:val="18"/>
                <w:szCs w:val="18"/>
              </w:rPr>
              <w:t>their</w:t>
            </w:r>
            <w:r w:rsidRPr="009F42EE">
              <w:rPr>
                <w:rFonts w:cstheme="minorHAnsi"/>
                <w:spacing w:val="-5"/>
                <w:w w:val="105"/>
                <w:sz w:val="18"/>
                <w:szCs w:val="18"/>
              </w:rPr>
              <w:t xml:space="preserve"> </w:t>
            </w:r>
            <w:r w:rsidRPr="009F42EE">
              <w:rPr>
                <w:rFonts w:cstheme="minorHAnsi"/>
                <w:w w:val="105"/>
                <w:sz w:val="18"/>
                <w:szCs w:val="18"/>
              </w:rPr>
              <w:t>full</w:t>
            </w:r>
            <w:r w:rsidRPr="009F42EE">
              <w:rPr>
                <w:rFonts w:cstheme="minorHAnsi"/>
                <w:spacing w:val="-5"/>
                <w:w w:val="105"/>
                <w:sz w:val="18"/>
                <w:szCs w:val="18"/>
              </w:rPr>
              <w:t xml:space="preserve"> </w:t>
            </w:r>
            <w:r w:rsidRPr="009F42EE">
              <w:rPr>
                <w:rFonts w:cstheme="minorHAnsi"/>
                <w:w w:val="105"/>
                <w:sz w:val="18"/>
                <w:szCs w:val="18"/>
              </w:rPr>
              <w:t>scope</w:t>
            </w:r>
            <w:r w:rsidRPr="009F42EE">
              <w:rPr>
                <w:rFonts w:cstheme="minorHAnsi"/>
                <w:spacing w:val="-5"/>
                <w:w w:val="105"/>
                <w:sz w:val="18"/>
                <w:szCs w:val="18"/>
              </w:rPr>
              <w:t xml:space="preserve"> </w:t>
            </w:r>
            <w:r w:rsidRPr="009F42EE">
              <w:rPr>
                <w:rFonts w:cstheme="minorHAnsi"/>
                <w:w w:val="105"/>
                <w:sz w:val="18"/>
                <w:szCs w:val="18"/>
              </w:rPr>
              <w:t>of</w:t>
            </w:r>
            <w:r w:rsidRPr="009F42EE">
              <w:rPr>
                <w:rFonts w:cstheme="minorHAnsi"/>
                <w:spacing w:val="-5"/>
                <w:w w:val="105"/>
                <w:sz w:val="18"/>
                <w:szCs w:val="18"/>
              </w:rPr>
              <w:t xml:space="preserve"> </w:t>
            </w:r>
            <w:r w:rsidRPr="009F42EE">
              <w:rPr>
                <w:rFonts w:cstheme="minorHAnsi"/>
                <w:w w:val="105"/>
                <w:sz w:val="18"/>
                <w:szCs w:val="18"/>
              </w:rPr>
              <w:t>practice</w:t>
            </w:r>
            <w:r w:rsidRPr="009F42EE">
              <w:rPr>
                <w:rFonts w:cstheme="minorHAnsi"/>
                <w:spacing w:val="-5"/>
                <w:w w:val="105"/>
                <w:sz w:val="18"/>
                <w:szCs w:val="18"/>
              </w:rPr>
              <w:t xml:space="preserve"> </w:t>
            </w:r>
            <w:r w:rsidRPr="009F42EE">
              <w:rPr>
                <w:rFonts w:cstheme="minorHAnsi"/>
                <w:w w:val="105"/>
                <w:sz w:val="18"/>
                <w:szCs w:val="18"/>
              </w:rPr>
              <w:t>to</w:t>
            </w:r>
            <w:r w:rsidRPr="009F42EE">
              <w:rPr>
                <w:rFonts w:cstheme="minorHAnsi"/>
                <w:spacing w:val="-6"/>
                <w:w w:val="105"/>
                <w:sz w:val="18"/>
                <w:szCs w:val="18"/>
              </w:rPr>
              <w:t xml:space="preserve"> </w:t>
            </w:r>
            <w:r w:rsidRPr="009F42EE">
              <w:rPr>
                <w:rFonts w:cstheme="minorHAnsi"/>
                <w:w w:val="105"/>
                <w:sz w:val="18"/>
                <w:szCs w:val="18"/>
              </w:rPr>
              <w:t>provide</w:t>
            </w:r>
            <w:r w:rsidRPr="009F42EE">
              <w:rPr>
                <w:rFonts w:cstheme="minorHAnsi"/>
                <w:spacing w:val="-5"/>
                <w:w w:val="105"/>
                <w:sz w:val="18"/>
                <w:szCs w:val="18"/>
              </w:rPr>
              <w:t xml:space="preserve"> </w:t>
            </w:r>
            <w:r w:rsidRPr="009F42EE">
              <w:rPr>
                <w:rFonts w:cstheme="minorHAnsi"/>
                <w:w w:val="105"/>
                <w:sz w:val="18"/>
                <w:szCs w:val="18"/>
              </w:rPr>
              <w:t>STI</w:t>
            </w:r>
            <w:r w:rsidRPr="009F42EE">
              <w:rPr>
                <w:rFonts w:cstheme="minorHAnsi"/>
                <w:spacing w:val="-5"/>
                <w:w w:val="105"/>
                <w:sz w:val="18"/>
                <w:szCs w:val="18"/>
              </w:rPr>
              <w:t xml:space="preserve"> </w:t>
            </w:r>
            <w:r w:rsidRPr="009F42EE">
              <w:rPr>
                <w:rFonts w:cstheme="minorHAnsi"/>
                <w:w w:val="105"/>
                <w:sz w:val="18"/>
                <w:szCs w:val="18"/>
              </w:rPr>
              <w:t>testing</w:t>
            </w:r>
            <w:r w:rsidRPr="009F42EE">
              <w:rPr>
                <w:rFonts w:cstheme="minorHAnsi"/>
                <w:spacing w:val="-5"/>
                <w:w w:val="105"/>
                <w:sz w:val="18"/>
                <w:szCs w:val="18"/>
              </w:rPr>
              <w:t xml:space="preserve"> </w:t>
            </w:r>
            <w:r w:rsidRPr="009F42EE">
              <w:rPr>
                <w:rFonts w:cstheme="minorHAnsi"/>
                <w:w w:val="105"/>
                <w:sz w:val="18"/>
                <w:szCs w:val="18"/>
              </w:rPr>
              <w:t>and</w:t>
            </w:r>
            <w:r w:rsidRPr="009F42EE">
              <w:rPr>
                <w:rFonts w:cstheme="minorHAnsi"/>
                <w:spacing w:val="-5"/>
                <w:w w:val="105"/>
                <w:sz w:val="18"/>
                <w:szCs w:val="18"/>
              </w:rPr>
              <w:t xml:space="preserve"> </w:t>
            </w:r>
            <w:r w:rsidRPr="009F42EE">
              <w:rPr>
                <w:rFonts w:cstheme="minorHAnsi"/>
                <w:spacing w:val="-4"/>
                <w:w w:val="105"/>
                <w:sz w:val="18"/>
                <w:szCs w:val="18"/>
              </w:rPr>
              <w:t>care</w:t>
            </w:r>
          </w:p>
        </w:tc>
        <w:tc>
          <w:tcPr>
            <w:tcW w:w="1364" w:type="dxa"/>
            <w:tcBorders>
              <w:top w:val="nil"/>
              <w:bottom w:val="nil"/>
            </w:tcBorders>
            <w:shd w:val="clear" w:color="auto" w:fill="F2F2F2" w:themeFill="background1" w:themeFillShade="F2"/>
          </w:tcPr>
          <w:p w14:paraId="1A7D5926" w14:textId="77777777" w:rsidR="00903B80" w:rsidRPr="009F42EE" w:rsidRDefault="00903B80" w:rsidP="00AA626A">
            <w:pPr>
              <w:jc w:val="center"/>
              <w:rPr>
                <w:rFonts w:cstheme="minorHAnsi"/>
                <w:sz w:val="18"/>
                <w:szCs w:val="18"/>
              </w:rPr>
            </w:pPr>
            <w:r w:rsidRPr="009F42EE">
              <w:rPr>
                <w:rFonts w:cstheme="minorHAnsi"/>
                <w:sz w:val="18"/>
                <w:szCs w:val="18"/>
              </w:rPr>
              <w:t>Long-</w:t>
            </w:r>
            <w:r w:rsidRPr="009F42EE">
              <w:rPr>
                <w:rFonts w:cstheme="minorHAnsi"/>
                <w:spacing w:val="-4"/>
                <w:sz w:val="18"/>
                <w:szCs w:val="18"/>
              </w:rPr>
              <w:t>term</w:t>
            </w:r>
          </w:p>
        </w:tc>
      </w:tr>
      <w:tr w:rsidR="006D7A22" w:rsidRPr="009F42EE" w14:paraId="4D3DA775" w14:textId="77777777" w:rsidTr="004351A4">
        <w:trPr>
          <w:trHeight w:val="229"/>
          <w:jc w:val="center"/>
        </w:trPr>
        <w:tc>
          <w:tcPr>
            <w:tcW w:w="0" w:type="auto"/>
            <w:vMerge/>
            <w:tcBorders>
              <w:top w:val="nil"/>
              <w:bottom w:val="nil"/>
            </w:tcBorders>
            <w:shd w:val="clear" w:color="auto" w:fill="auto"/>
          </w:tcPr>
          <w:p w14:paraId="6BD29795" w14:textId="77777777" w:rsidR="00903B80" w:rsidRPr="009F42EE" w:rsidRDefault="00903B80" w:rsidP="00AA626A">
            <w:pPr>
              <w:rPr>
                <w:rFonts w:cstheme="minorHAnsi"/>
                <w:sz w:val="18"/>
                <w:szCs w:val="18"/>
              </w:rPr>
            </w:pPr>
          </w:p>
        </w:tc>
        <w:tc>
          <w:tcPr>
            <w:tcW w:w="0" w:type="auto"/>
            <w:tcBorders>
              <w:top w:val="nil"/>
              <w:bottom w:val="nil"/>
            </w:tcBorders>
            <w:shd w:val="clear" w:color="auto" w:fill="auto"/>
          </w:tcPr>
          <w:p w14:paraId="090E1C9A" w14:textId="77777777" w:rsidR="00903B80" w:rsidRPr="009F42EE" w:rsidRDefault="00903B80" w:rsidP="00AA626A">
            <w:pPr>
              <w:jc w:val="center"/>
              <w:rPr>
                <w:rFonts w:cstheme="minorHAnsi"/>
                <w:spacing w:val="-5"/>
                <w:w w:val="105"/>
                <w:sz w:val="18"/>
                <w:szCs w:val="18"/>
              </w:rPr>
            </w:pPr>
            <w:r w:rsidRPr="009F42EE">
              <w:rPr>
                <w:rFonts w:cstheme="minorHAnsi"/>
                <w:spacing w:val="-5"/>
                <w:w w:val="105"/>
                <w:sz w:val="18"/>
                <w:szCs w:val="18"/>
              </w:rPr>
              <w:t>27</w:t>
            </w:r>
          </w:p>
        </w:tc>
        <w:tc>
          <w:tcPr>
            <w:tcW w:w="10369" w:type="dxa"/>
            <w:tcBorders>
              <w:top w:val="nil"/>
              <w:bottom w:val="nil"/>
            </w:tcBorders>
            <w:shd w:val="clear" w:color="auto" w:fill="auto"/>
          </w:tcPr>
          <w:p w14:paraId="7D6C01F4" w14:textId="77777777" w:rsidR="00903B80" w:rsidRPr="009F42EE" w:rsidRDefault="00903B80" w:rsidP="00AA626A">
            <w:pPr>
              <w:rPr>
                <w:rFonts w:cstheme="minorHAnsi"/>
                <w:w w:val="105"/>
                <w:sz w:val="18"/>
                <w:szCs w:val="18"/>
              </w:rPr>
            </w:pPr>
            <w:r w:rsidRPr="009F42EE">
              <w:rPr>
                <w:rFonts w:cstheme="minorHAnsi"/>
                <w:w w:val="105"/>
                <w:sz w:val="18"/>
                <w:szCs w:val="18"/>
              </w:rPr>
              <w:t>Strengthen</w:t>
            </w:r>
            <w:r w:rsidRPr="009F42EE">
              <w:rPr>
                <w:rFonts w:cstheme="minorHAnsi"/>
                <w:spacing w:val="-4"/>
                <w:w w:val="105"/>
                <w:sz w:val="18"/>
                <w:szCs w:val="18"/>
              </w:rPr>
              <w:t xml:space="preserve"> </w:t>
            </w:r>
            <w:r w:rsidRPr="009F42EE">
              <w:rPr>
                <w:rFonts w:cstheme="minorHAnsi"/>
                <w:w w:val="105"/>
                <w:sz w:val="18"/>
                <w:szCs w:val="18"/>
              </w:rPr>
              <w:t>communication</w:t>
            </w:r>
            <w:r w:rsidRPr="009F42EE">
              <w:rPr>
                <w:rFonts w:cstheme="minorHAnsi"/>
                <w:spacing w:val="-3"/>
                <w:w w:val="105"/>
                <w:sz w:val="18"/>
                <w:szCs w:val="18"/>
              </w:rPr>
              <w:t xml:space="preserve"> </w:t>
            </w:r>
            <w:r w:rsidRPr="009F42EE">
              <w:rPr>
                <w:rFonts w:cstheme="minorHAnsi"/>
                <w:w w:val="105"/>
                <w:sz w:val="18"/>
                <w:szCs w:val="18"/>
              </w:rPr>
              <w:t>with</w:t>
            </w:r>
            <w:r w:rsidRPr="009F42EE">
              <w:rPr>
                <w:rFonts w:cstheme="minorHAnsi"/>
                <w:spacing w:val="-5"/>
                <w:w w:val="105"/>
                <w:sz w:val="18"/>
                <w:szCs w:val="18"/>
              </w:rPr>
              <w:t xml:space="preserve"> </w:t>
            </w:r>
            <w:r w:rsidRPr="009F42EE">
              <w:rPr>
                <w:rFonts w:cstheme="minorHAnsi"/>
                <w:w w:val="105"/>
                <w:sz w:val="18"/>
                <w:szCs w:val="18"/>
              </w:rPr>
              <w:t>'mainstream'</w:t>
            </w:r>
            <w:r w:rsidRPr="009F42EE">
              <w:rPr>
                <w:rFonts w:cstheme="minorHAnsi"/>
                <w:spacing w:val="-3"/>
                <w:w w:val="105"/>
                <w:sz w:val="18"/>
                <w:szCs w:val="18"/>
              </w:rPr>
              <w:t xml:space="preserve"> </w:t>
            </w:r>
            <w:r w:rsidRPr="009F42EE">
              <w:rPr>
                <w:rFonts w:cstheme="minorHAnsi"/>
                <w:w w:val="105"/>
                <w:sz w:val="18"/>
                <w:szCs w:val="18"/>
              </w:rPr>
              <w:t>health</w:t>
            </w:r>
            <w:r w:rsidRPr="009F42EE">
              <w:rPr>
                <w:rFonts w:cstheme="minorHAnsi"/>
                <w:spacing w:val="-5"/>
                <w:w w:val="105"/>
                <w:sz w:val="18"/>
                <w:szCs w:val="18"/>
              </w:rPr>
              <w:t xml:space="preserve"> </w:t>
            </w:r>
            <w:r w:rsidRPr="009F42EE">
              <w:rPr>
                <w:rFonts w:cstheme="minorHAnsi"/>
                <w:w w:val="105"/>
                <w:sz w:val="18"/>
                <w:szCs w:val="18"/>
              </w:rPr>
              <w:t>professionals</w:t>
            </w:r>
            <w:r w:rsidRPr="009F42EE">
              <w:rPr>
                <w:rFonts w:cstheme="minorHAnsi"/>
                <w:spacing w:val="-3"/>
                <w:w w:val="105"/>
                <w:sz w:val="18"/>
                <w:szCs w:val="18"/>
              </w:rPr>
              <w:t xml:space="preserve"> </w:t>
            </w:r>
            <w:r w:rsidRPr="009F42EE">
              <w:rPr>
                <w:rFonts w:cstheme="minorHAnsi"/>
                <w:w w:val="105"/>
                <w:sz w:val="18"/>
                <w:szCs w:val="18"/>
              </w:rPr>
              <w:t>and</w:t>
            </w:r>
            <w:r w:rsidRPr="009F42EE">
              <w:rPr>
                <w:rFonts w:cstheme="minorHAnsi"/>
                <w:spacing w:val="-4"/>
                <w:w w:val="105"/>
                <w:sz w:val="18"/>
                <w:szCs w:val="18"/>
              </w:rPr>
              <w:t xml:space="preserve"> </w:t>
            </w:r>
            <w:r w:rsidRPr="009F42EE">
              <w:rPr>
                <w:rFonts w:cstheme="minorHAnsi"/>
                <w:w w:val="105"/>
                <w:sz w:val="18"/>
                <w:szCs w:val="18"/>
              </w:rPr>
              <w:t>other</w:t>
            </w:r>
            <w:r w:rsidRPr="009F42EE">
              <w:rPr>
                <w:rFonts w:cstheme="minorHAnsi"/>
                <w:spacing w:val="-3"/>
                <w:w w:val="105"/>
                <w:sz w:val="18"/>
                <w:szCs w:val="18"/>
              </w:rPr>
              <w:t xml:space="preserve"> </w:t>
            </w:r>
            <w:r w:rsidRPr="009F42EE">
              <w:rPr>
                <w:rFonts w:cstheme="minorHAnsi"/>
                <w:w w:val="105"/>
                <w:sz w:val="18"/>
                <w:szCs w:val="18"/>
              </w:rPr>
              <w:t>key</w:t>
            </w:r>
            <w:r w:rsidRPr="009F42EE">
              <w:rPr>
                <w:rFonts w:cstheme="minorHAnsi"/>
                <w:spacing w:val="-3"/>
                <w:w w:val="105"/>
                <w:sz w:val="18"/>
                <w:szCs w:val="18"/>
              </w:rPr>
              <w:t xml:space="preserve"> </w:t>
            </w:r>
            <w:r w:rsidRPr="009F42EE">
              <w:rPr>
                <w:rFonts w:cstheme="minorHAnsi"/>
                <w:w w:val="105"/>
                <w:sz w:val="18"/>
                <w:szCs w:val="18"/>
              </w:rPr>
              <w:t>non-clinical</w:t>
            </w:r>
            <w:r w:rsidRPr="009F42EE">
              <w:rPr>
                <w:rFonts w:cstheme="minorHAnsi"/>
                <w:spacing w:val="-4"/>
                <w:w w:val="105"/>
                <w:sz w:val="18"/>
                <w:szCs w:val="18"/>
              </w:rPr>
              <w:t xml:space="preserve"> </w:t>
            </w:r>
            <w:r w:rsidRPr="009F42EE">
              <w:rPr>
                <w:rFonts w:cstheme="minorHAnsi"/>
                <w:w w:val="105"/>
                <w:sz w:val="18"/>
                <w:szCs w:val="18"/>
              </w:rPr>
              <w:t>workforces</w:t>
            </w:r>
            <w:r w:rsidRPr="009F42EE">
              <w:rPr>
                <w:rFonts w:cstheme="minorHAnsi"/>
                <w:spacing w:val="-3"/>
                <w:w w:val="105"/>
                <w:sz w:val="18"/>
                <w:szCs w:val="18"/>
              </w:rPr>
              <w:t xml:space="preserve"> </w:t>
            </w:r>
            <w:r w:rsidRPr="009F42EE">
              <w:rPr>
                <w:rFonts w:cstheme="minorHAnsi"/>
                <w:w w:val="105"/>
                <w:sz w:val="18"/>
                <w:szCs w:val="18"/>
              </w:rPr>
              <w:t>regarding</w:t>
            </w:r>
            <w:r w:rsidRPr="009F42EE">
              <w:rPr>
                <w:rFonts w:cstheme="minorHAnsi"/>
                <w:spacing w:val="-3"/>
                <w:w w:val="105"/>
                <w:sz w:val="18"/>
                <w:szCs w:val="18"/>
              </w:rPr>
              <w:t xml:space="preserve"> </w:t>
            </w:r>
            <w:r w:rsidRPr="009F42EE">
              <w:rPr>
                <w:rFonts w:cstheme="minorHAnsi"/>
                <w:w w:val="105"/>
                <w:sz w:val="18"/>
                <w:szCs w:val="18"/>
              </w:rPr>
              <w:t>syphilis</w:t>
            </w:r>
            <w:r w:rsidRPr="009F42EE">
              <w:rPr>
                <w:rFonts w:cstheme="minorHAnsi"/>
                <w:spacing w:val="-3"/>
                <w:w w:val="105"/>
                <w:sz w:val="18"/>
                <w:szCs w:val="18"/>
              </w:rPr>
              <w:t xml:space="preserve"> </w:t>
            </w:r>
            <w:r w:rsidRPr="009F42EE">
              <w:rPr>
                <w:rFonts w:cstheme="minorHAnsi"/>
                <w:w w:val="105"/>
                <w:sz w:val="18"/>
                <w:szCs w:val="18"/>
              </w:rPr>
              <w:t>and</w:t>
            </w:r>
            <w:r w:rsidRPr="009F42EE">
              <w:rPr>
                <w:rFonts w:cstheme="minorHAnsi"/>
                <w:spacing w:val="-4"/>
                <w:w w:val="105"/>
                <w:sz w:val="18"/>
                <w:szCs w:val="18"/>
              </w:rPr>
              <w:t xml:space="preserve"> </w:t>
            </w:r>
            <w:r w:rsidRPr="009F42EE">
              <w:rPr>
                <w:rFonts w:cstheme="minorHAnsi"/>
                <w:w w:val="105"/>
                <w:sz w:val="18"/>
                <w:szCs w:val="18"/>
              </w:rPr>
              <w:t>the</w:t>
            </w:r>
            <w:r w:rsidRPr="009F42EE">
              <w:rPr>
                <w:rFonts w:cstheme="minorHAnsi"/>
                <w:spacing w:val="-4"/>
                <w:w w:val="105"/>
                <w:sz w:val="18"/>
                <w:szCs w:val="18"/>
              </w:rPr>
              <w:t xml:space="preserve"> </w:t>
            </w:r>
            <w:r w:rsidRPr="009F42EE">
              <w:rPr>
                <w:rFonts w:cstheme="minorHAnsi"/>
                <w:w w:val="105"/>
                <w:sz w:val="18"/>
                <w:szCs w:val="18"/>
              </w:rPr>
              <w:t>syphilis</w:t>
            </w:r>
            <w:r w:rsidRPr="009F42EE">
              <w:rPr>
                <w:rFonts w:cstheme="minorHAnsi"/>
                <w:spacing w:val="40"/>
                <w:w w:val="105"/>
                <w:sz w:val="18"/>
                <w:szCs w:val="18"/>
              </w:rPr>
              <w:t xml:space="preserve"> </w:t>
            </w:r>
            <w:r w:rsidRPr="009F42EE">
              <w:rPr>
                <w:rFonts w:cstheme="minorHAnsi"/>
                <w:w w:val="105"/>
                <w:sz w:val="18"/>
                <w:szCs w:val="18"/>
              </w:rPr>
              <w:t>outbreak (including in antenatal care)</w:t>
            </w:r>
          </w:p>
        </w:tc>
        <w:tc>
          <w:tcPr>
            <w:tcW w:w="1364" w:type="dxa"/>
            <w:tcBorders>
              <w:top w:val="nil"/>
              <w:bottom w:val="nil"/>
            </w:tcBorders>
            <w:shd w:val="clear" w:color="auto" w:fill="auto"/>
          </w:tcPr>
          <w:p w14:paraId="3393EED1" w14:textId="77777777" w:rsidR="00903B80" w:rsidRPr="009F42EE" w:rsidRDefault="00903B80" w:rsidP="00AA626A">
            <w:pPr>
              <w:jc w:val="center"/>
              <w:rPr>
                <w:rFonts w:cstheme="minorHAnsi"/>
                <w:sz w:val="18"/>
                <w:szCs w:val="18"/>
              </w:rPr>
            </w:pPr>
            <w:r w:rsidRPr="009F42EE">
              <w:rPr>
                <w:rFonts w:cstheme="minorHAnsi"/>
                <w:sz w:val="18"/>
                <w:szCs w:val="18"/>
              </w:rPr>
              <w:t>Medium-</w:t>
            </w:r>
            <w:r w:rsidRPr="009F42EE">
              <w:rPr>
                <w:rFonts w:cstheme="minorHAnsi"/>
                <w:spacing w:val="-4"/>
                <w:sz w:val="18"/>
                <w:szCs w:val="18"/>
              </w:rPr>
              <w:t>term</w:t>
            </w:r>
          </w:p>
        </w:tc>
      </w:tr>
      <w:tr w:rsidR="006D7A22" w:rsidRPr="009F42EE" w14:paraId="57CA846C" w14:textId="77777777" w:rsidTr="004351A4">
        <w:trPr>
          <w:trHeight w:val="229"/>
          <w:jc w:val="center"/>
        </w:trPr>
        <w:tc>
          <w:tcPr>
            <w:tcW w:w="0" w:type="auto"/>
            <w:vMerge/>
            <w:tcBorders>
              <w:top w:val="nil"/>
              <w:bottom w:val="nil"/>
            </w:tcBorders>
            <w:shd w:val="clear" w:color="auto" w:fill="auto"/>
          </w:tcPr>
          <w:p w14:paraId="514E240C" w14:textId="77777777" w:rsidR="00903B80" w:rsidRPr="009F42EE" w:rsidRDefault="00903B80" w:rsidP="00AA626A">
            <w:pPr>
              <w:rPr>
                <w:rFonts w:cstheme="minorHAnsi"/>
                <w:sz w:val="18"/>
                <w:szCs w:val="18"/>
              </w:rPr>
            </w:pPr>
          </w:p>
        </w:tc>
        <w:tc>
          <w:tcPr>
            <w:tcW w:w="0" w:type="auto"/>
            <w:tcBorders>
              <w:top w:val="nil"/>
              <w:bottom w:val="nil"/>
            </w:tcBorders>
            <w:shd w:val="clear" w:color="auto" w:fill="F2F2F2" w:themeFill="background1" w:themeFillShade="F2"/>
          </w:tcPr>
          <w:p w14:paraId="3DC9B375" w14:textId="77777777" w:rsidR="00903B80" w:rsidRPr="009F42EE" w:rsidRDefault="00903B80" w:rsidP="00AA626A">
            <w:pPr>
              <w:jc w:val="center"/>
              <w:rPr>
                <w:rFonts w:cstheme="minorHAnsi"/>
                <w:spacing w:val="-5"/>
                <w:w w:val="105"/>
                <w:sz w:val="18"/>
                <w:szCs w:val="18"/>
              </w:rPr>
            </w:pPr>
            <w:r w:rsidRPr="009F42EE">
              <w:rPr>
                <w:rFonts w:cstheme="minorHAnsi"/>
                <w:spacing w:val="-5"/>
                <w:w w:val="105"/>
                <w:sz w:val="18"/>
                <w:szCs w:val="18"/>
              </w:rPr>
              <w:t>28</w:t>
            </w:r>
          </w:p>
        </w:tc>
        <w:tc>
          <w:tcPr>
            <w:tcW w:w="10369" w:type="dxa"/>
            <w:tcBorders>
              <w:top w:val="nil"/>
              <w:bottom w:val="nil"/>
            </w:tcBorders>
            <w:shd w:val="clear" w:color="auto" w:fill="F2F2F2" w:themeFill="background1" w:themeFillShade="F2"/>
          </w:tcPr>
          <w:p w14:paraId="7DF653D6" w14:textId="77777777" w:rsidR="00903B80" w:rsidRPr="009F42EE" w:rsidRDefault="00903B80" w:rsidP="00AA626A">
            <w:pPr>
              <w:rPr>
                <w:rFonts w:cstheme="minorHAnsi"/>
                <w:w w:val="105"/>
                <w:sz w:val="18"/>
                <w:szCs w:val="18"/>
              </w:rPr>
            </w:pPr>
            <w:r w:rsidRPr="009F42EE">
              <w:rPr>
                <w:rFonts w:cstheme="minorHAnsi"/>
                <w:w w:val="105"/>
                <w:sz w:val="18"/>
                <w:szCs w:val="18"/>
              </w:rPr>
              <w:t>Strengthen</w:t>
            </w:r>
            <w:r w:rsidRPr="009F42EE">
              <w:rPr>
                <w:rFonts w:cstheme="minorHAnsi"/>
                <w:spacing w:val="-7"/>
                <w:w w:val="105"/>
                <w:sz w:val="18"/>
                <w:szCs w:val="18"/>
              </w:rPr>
              <w:t xml:space="preserve"> </w:t>
            </w:r>
            <w:r w:rsidRPr="009F42EE">
              <w:rPr>
                <w:rFonts w:cstheme="minorHAnsi"/>
                <w:w w:val="105"/>
                <w:sz w:val="18"/>
                <w:szCs w:val="18"/>
              </w:rPr>
              <w:t>engagement</w:t>
            </w:r>
            <w:r w:rsidRPr="009F42EE">
              <w:rPr>
                <w:rFonts w:cstheme="minorHAnsi"/>
                <w:spacing w:val="-6"/>
                <w:w w:val="105"/>
                <w:sz w:val="18"/>
                <w:szCs w:val="18"/>
              </w:rPr>
              <w:t xml:space="preserve"> </w:t>
            </w:r>
            <w:r w:rsidRPr="009F42EE">
              <w:rPr>
                <w:rFonts w:cstheme="minorHAnsi"/>
                <w:w w:val="105"/>
                <w:sz w:val="18"/>
                <w:szCs w:val="18"/>
              </w:rPr>
              <w:t>of</w:t>
            </w:r>
            <w:r w:rsidRPr="009F42EE">
              <w:rPr>
                <w:rFonts w:cstheme="minorHAnsi"/>
                <w:spacing w:val="-5"/>
                <w:w w:val="105"/>
                <w:sz w:val="18"/>
                <w:szCs w:val="18"/>
              </w:rPr>
              <w:t xml:space="preserve"> </w:t>
            </w:r>
            <w:r w:rsidRPr="009F42EE">
              <w:rPr>
                <w:rFonts w:cstheme="minorHAnsi"/>
                <w:w w:val="105"/>
                <w:sz w:val="18"/>
                <w:szCs w:val="18"/>
              </w:rPr>
              <w:t>Primary</w:t>
            </w:r>
            <w:r w:rsidRPr="009F42EE">
              <w:rPr>
                <w:rFonts w:cstheme="minorHAnsi"/>
                <w:spacing w:val="-5"/>
                <w:w w:val="105"/>
                <w:sz w:val="18"/>
                <w:szCs w:val="18"/>
              </w:rPr>
              <w:t xml:space="preserve"> </w:t>
            </w:r>
            <w:r w:rsidRPr="009F42EE">
              <w:rPr>
                <w:rFonts w:cstheme="minorHAnsi"/>
                <w:w w:val="105"/>
                <w:sz w:val="18"/>
                <w:szCs w:val="18"/>
              </w:rPr>
              <w:t>Health</w:t>
            </w:r>
            <w:r w:rsidRPr="009F42EE">
              <w:rPr>
                <w:rFonts w:cstheme="minorHAnsi"/>
                <w:spacing w:val="-6"/>
                <w:w w:val="105"/>
                <w:sz w:val="18"/>
                <w:szCs w:val="18"/>
              </w:rPr>
              <w:t xml:space="preserve"> </w:t>
            </w:r>
            <w:r w:rsidRPr="009F42EE">
              <w:rPr>
                <w:rFonts w:cstheme="minorHAnsi"/>
                <w:w w:val="105"/>
                <w:sz w:val="18"/>
                <w:szCs w:val="18"/>
              </w:rPr>
              <w:t>Networks</w:t>
            </w:r>
            <w:r w:rsidRPr="009F42EE">
              <w:rPr>
                <w:rFonts w:cstheme="minorHAnsi"/>
                <w:spacing w:val="-6"/>
                <w:w w:val="105"/>
                <w:sz w:val="18"/>
                <w:szCs w:val="18"/>
              </w:rPr>
              <w:t xml:space="preserve"> </w:t>
            </w:r>
            <w:r w:rsidRPr="009F42EE">
              <w:rPr>
                <w:rFonts w:cstheme="minorHAnsi"/>
                <w:w w:val="105"/>
                <w:sz w:val="18"/>
                <w:szCs w:val="18"/>
              </w:rPr>
              <w:t>(PHNs)</w:t>
            </w:r>
            <w:r w:rsidRPr="009F42EE">
              <w:rPr>
                <w:rFonts w:cstheme="minorHAnsi"/>
                <w:spacing w:val="-6"/>
                <w:w w:val="105"/>
                <w:sz w:val="18"/>
                <w:szCs w:val="18"/>
              </w:rPr>
              <w:t xml:space="preserve"> </w:t>
            </w:r>
            <w:r w:rsidRPr="009F42EE">
              <w:rPr>
                <w:rFonts w:cstheme="minorHAnsi"/>
                <w:w w:val="105"/>
                <w:sz w:val="18"/>
                <w:szCs w:val="18"/>
              </w:rPr>
              <w:t>in</w:t>
            </w:r>
            <w:r w:rsidRPr="009F42EE">
              <w:rPr>
                <w:rFonts w:cstheme="minorHAnsi"/>
                <w:spacing w:val="-6"/>
                <w:w w:val="105"/>
                <w:sz w:val="18"/>
                <w:szCs w:val="18"/>
              </w:rPr>
              <w:t xml:space="preserve"> </w:t>
            </w:r>
            <w:r w:rsidRPr="009F42EE">
              <w:rPr>
                <w:rFonts w:cstheme="minorHAnsi"/>
                <w:w w:val="105"/>
                <w:sz w:val="18"/>
                <w:szCs w:val="18"/>
              </w:rPr>
              <w:t>syphilis</w:t>
            </w:r>
            <w:r w:rsidRPr="009F42EE">
              <w:rPr>
                <w:rFonts w:cstheme="minorHAnsi"/>
                <w:spacing w:val="-5"/>
                <w:w w:val="105"/>
                <w:sz w:val="18"/>
                <w:szCs w:val="18"/>
              </w:rPr>
              <w:t xml:space="preserve"> </w:t>
            </w:r>
            <w:r w:rsidRPr="009F42EE">
              <w:rPr>
                <w:rFonts w:cstheme="minorHAnsi"/>
                <w:spacing w:val="-2"/>
                <w:w w:val="105"/>
                <w:sz w:val="18"/>
                <w:szCs w:val="18"/>
              </w:rPr>
              <w:t>response</w:t>
            </w:r>
          </w:p>
        </w:tc>
        <w:tc>
          <w:tcPr>
            <w:tcW w:w="1364" w:type="dxa"/>
            <w:tcBorders>
              <w:top w:val="nil"/>
              <w:bottom w:val="nil"/>
            </w:tcBorders>
            <w:shd w:val="clear" w:color="auto" w:fill="F2F2F2" w:themeFill="background1" w:themeFillShade="F2"/>
          </w:tcPr>
          <w:p w14:paraId="6DFB2BC1" w14:textId="77777777" w:rsidR="00903B80" w:rsidRPr="009F42EE" w:rsidRDefault="00903B80" w:rsidP="00AA626A">
            <w:pPr>
              <w:jc w:val="center"/>
              <w:rPr>
                <w:rFonts w:cstheme="minorHAnsi"/>
                <w:sz w:val="18"/>
                <w:szCs w:val="18"/>
              </w:rPr>
            </w:pPr>
            <w:r w:rsidRPr="009F42EE">
              <w:rPr>
                <w:rFonts w:cstheme="minorHAnsi"/>
                <w:sz w:val="18"/>
                <w:szCs w:val="18"/>
              </w:rPr>
              <w:t>Medium-</w:t>
            </w:r>
            <w:r w:rsidRPr="009F42EE">
              <w:rPr>
                <w:rFonts w:cstheme="minorHAnsi"/>
                <w:spacing w:val="-4"/>
                <w:sz w:val="18"/>
                <w:szCs w:val="18"/>
              </w:rPr>
              <w:t>term</w:t>
            </w:r>
          </w:p>
        </w:tc>
      </w:tr>
      <w:tr w:rsidR="006D7A22" w:rsidRPr="009F42EE" w14:paraId="261D36F9" w14:textId="77777777" w:rsidTr="004351A4">
        <w:trPr>
          <w:trHeight w:val="222"/>
          <w:jc w:val="center"/>
        </w:trPr>
        <w:tc>
          <w:tcPr>
            <w:tcW w:w="0" w:type="auto"/>
            <w:vMerge/>
            <w:tcBorders>
              <w:top w:val="nil"/>
              <w:bottom w:val="single" w:sz="8" w:space="0" w:color="00DCA1" w:themeColor="accent2"/>
            </w:tcBorders>
            <w:shd w:val="clear" w:color="auto" w:fill="auto"/>
          </w:tcPr>
          <w:p w14:paraId="0F470013" w14:textId="77777777" w:rsidR="00903B80" w:rsidRPr="009F42EE" w:rsidRDefault="00903B80" w:rsidP="00AA626A">
            <w:pPr>
              <w:rPr>
                <w:rFonts w:cstheme="minorHAnsi"/>
                <w:sz w:val="18"/>
                <w:szCs w:val="18"/>
              </w:rPr>
            </w:pPr>
          </w:p>
        </w:tc>
        <w:tc>
          <w:tcPr>
            <w:tcW w:w="0" w:type="auto"/>
            <w:tcBorders>
              <w:top w:val="nil"/>
              <w:bottom w:val="single" w:sz="8" w:space="0" w:color="00DCA1" w:themeColor="accent2"/>
            </w:tcBorders>
            <w:shd w:val="clear" w:color="auto" w:fill="auto"/>
          </w:tcPr>
          <w:p w14:paraId="31DA8E67" w14:textId="77777777" w:rsidR="00903B80" w:rsidRPr="009F42EE" w:rsidRDefault="00903B80" w:rsidP="00AA626A">
            <w:pPr>
              <w:jc w:val="center"/>
              <w:rPr>
                <w:rFonts w:cstheme="minorHAnsi"/>
                <w:spacing w:val="-5"/>
                <w:w w:val="105"/>
                <w:sz w:val="18"/>
                <w:szCs w:val="18"/>
              </w:rPr>
            </w:pPr>
            <w:r w:rsidRPr="009F42EE">
              <w:rPr>
                <w:rFonts w:cstheme="minorHAnsi"/>
                <w:spacing w:val="-5"/>
                <w:w w:val="105"/>
                <w:sz w:val="18"/>
                <w:szCs w:val="18"/>
              </w:rPr>
              <w:t>29</w:t>
            </w:r>
          </w:p>
        </w:tc>
        <w:tc>
          <w:tcPr>
            <w:tcW w:w="10369" w:type="dxa"/>
            <w:tcBorders>
              <w:top w:val="nil"/>
              <w:bottom w:val="single" w:sz="8" w:space="0" w:color="00DCA1" w:themeColor="accent2"/>
            </w:tcBorders>
            <w:shd w:val="clear" w:color="auto" w:fill="auto"/>
          </w:tcPr>
          <w:p w14:paraId="2895D36C" w14:textId="45901A5B" w:rsidR="000A2E43" w:rsidRPr="000A2E43" w:rsidRDefault="00903B80" w:rsidP="000A2E43">
            <w:pPr>
              <w:rPr>
                <w:rFonts w:cstheme="minorHAnsi"/>
                <w:w w:val="105"/>
                <w:sz w:val="18"/>
                <w:szCs w:val="18"/>
              </w:rPr>
            </w:pPr>
            <w:r w:rsidRPr="009F42EE">
              <w:rPr>
                <w:rFonts w:cstheme="minorHAnsi"/>
                <w:w w:val="105"/>
                <w:sz w:val="18"/>
                <w:szCs w:val="18"/>
              </w:rPr>
              <w:t>Strengthen</w:t>
            </w:r>
            <w:r w:rsidRPr="009F42EE">
              <w:rPr>
                <w:rFonts w:cstheme="minorHAnsi"/>
                <w:spacing w:val="-7"/>
                <w:w w:val="105"/>
                <w:sz w:val="18"/>
                <w:szCs w:val="18"/>
              </w:rPr>
              <w:t xml:space="preserve"> </w:t>
            </w:r>
            <w:r w:rsidRPr="009F42EE">
              <w:rPr>
                <w:rFonts w:cstheme="minorHAnsi"/>
                <w:w w:val="105"/>
                <w:sz w:val="18"/>
                <w:szCs w:val="18"/>
              </w:rPr>
              <w:t>engagement</w:t>
            </w:r>
            <w:r w:rsidRPr="009F42EE">
              <w:rPr>
                <w:rFonts w:cstheme="minorHAnsi"/>
                <w:spacing w:val="-7"/>
                <w:w w:val="105"/>
                <w:sz w:val="18"/>
                <w:szCs w:val="18"/>
              </w:rPr>
              <w:t xml:space="preserve"> </w:t>
            </w:r>
            <w:r w:rsidRPr="009F42EE">
              <w:rPr>
                <w:rFonts w:cstheme="minorHAnsi"/>
                <w:w w:val="105"/>
                <w:sz w:val="18"/>
                <w:szCs w:val="18"/>
              </w:rPr>
              <w:t>with</w:t>
            </w:r>
            <w:r w:rsidRPr="009F42EE">
              <w:rPr>
                <w:rFonts w:cstheme="minorHAnsi"/>
                <w:spacing w:val="-6"/>
                <w:w w:val="105"/>
                <w:sz w:val="18"/>
                <w:szCs w:val="18"/>
              </w:rPr>
              <w:t xml:space="preserve"> </w:t>
            </w:r>
            <w:r w:rsidRPr="009F42EE">
              <w:rPr>
                <w:rFonts w:cstheme="minorHAnsi"/>
                <w:w w:val="105"/>
                <w:sz w:val="18"/>
                <w:szCs w:val="18"/>
              </w:rPr>
              <w:t>professional</w:t>
            </w:r>
            <w:r w:rsidRPr="009F42EE">
              <w:rPr>
                <w:rFonts w:cstheme="minorHAnsi"/>
                <w:spacing w:val="-7"/>
                <w:w w:val="105"/>
                <w:sz w:val="18"/>
                <w:szCs w:val="18"/>
              </w:rPr>
              <w:t xml:space="preserve"> </w:t>
            </w:r>
            <w:r w:rsidRPr="009F42EE">
              <w:rPr>
                <w:rFonts w:cstheme="minorHAnsi"/>
                <w:w w:val="105"/>
                <w:sz w:val="18"/>
                <w:szCs w:val="18"/>
              </w:rPr>
              <w:t>bodies</w:t>
            </w:r>
            <w:r w:rsidRPr="009F42EE">
              <w:rPr>
                <w:rFonts w:cstheme="minorHAnsi"/>
                <w:spacing w:val="-6"/>
                <w:w w:val="105"/>
                <w:sz w:val="18"/>
                <w:szCs w:val="18"/>
              </w:rPr>
              <w:t xml:space="preserve"> </w:t>
            </w:r>
            <w:r w:rsidRPr="009F42EE">
              <w:rPr>
                <w:rFonts w:cstheme="minorHAnsi"/>
                <w:w w:val="105"/>
                <w:sz w:val="18"/>
                <w:szCs w:val="18"/>
              </w:rPr>
              <w:t>linked</w:t>
            </w:r>
            <w:r w:rsidRPr="009F42EE">
              <w:rPr>
                <w:rFonts w:cstheme="minorHAnsi"/>
                <w:spacing w:val="-7"/>
                <w:w w:val="105"/>
                <w:sz w:val="18"/>
                <w:szCs w:val="18"/>
              </w:rPr>
              <w:t xml:space="preserve"> </w:t>
            </w:r>
            <w:r w:rsidRPr="009F42EE">
              <w:rPr>
                <w:rFonts w:cstheme="minorHAnsi"/>
                <w:w w:val="105"/>
                <w:sz w:val="18"/>
                <w:szCs w:val="18"/>
              </w:rPr>
              <w:t>to</w:t>
            </w:r>
            <w:r w:rsidRPr="009F42EE">
              <w:rPr>
                <w:rFonts w:cstheme="minorHAnsi"/>
                <w:spacing w:val="-6"/>
                <w:w w:val="105"/>
                <w:sz w:val="18"/>
                <w:szCs w:val="18"/>
              </w:rPr>
              <w:t xml:space="preserve"> </w:t>
            </w:r>
            <w:r w:rsidRPr="009F42EE">
              <w:rPr>
                <w:rFonts w:cstheme="minorHAnsi"/>
                <w:w w:val="105"/>
                <w:sz w:val="18"/>
                <w:szCs w:val="18"/>
              </w:rPr>
              <w:t>priority</w:t>
            </w:r>
            <w:r w:rsidRPr="009F42EE">
              <w:rPr>
                <w:rFonts w:cstheme="minorHAnsi"/>
                <w:spacing w:val="-7"/>
                <w:w w:val="105"/>
                <w:sz w:val="18"/>
                <w:szCs w:val="18"/>
              </w:rPr>
              <w:t xml:space="preserve"> </w:t>
            </w:r>
            <w:r w:rsidRPr="009F42EE">
              <w:rPr>
                <w:rFonts w:cstheme="minorHAnsi"/>
                <w:w w:val="105"/>
                <w:sz w:val="18"/>
                <w:szCs w:val="18"/>
              </w:rPr>
              <w:t>settings</w:t>
            </w:r>
            <w:r w:rsidRPr="009F42EE">
              <w:rPr>
                <w:rFonts w:cstheme="minorHAnsi"/>
                <w:spacing w:val="-6"/>
                <w:w w:val="105"/>
                <w:sz w:val="18"/>
                <w:szCs w:val="18"/>
              </w:rPr>
              <w:t xml:space="preserve"> </w:t>
            </w:r>
            <w:r w:rsidRPr="009F42EE">
              <w:rPr>
                <w:rFonts w:cstheme="minorHAnsi"/>
                <w:w w:val="105"/>
                <w:sz w:val="18"/>
                <w:szCs w:val="18"/>
              </w:rPr>
              <w:t>for</w:t>
            </w:r>
            <w:r w:rsidRPr="009F42EE">
              <w:rPr>
                <w:rFonts w:cstheme="minorHAnsi"/>
                <w:spacing w:val="-6"/>
                <w:w w:val="105"/>
                <w:sz w:val="18"/>
                <w:szCs w:val="18"/>
              </w:rPr>
              <w:t xml:space="preserve"> </w:t>
            </w:r>
            <w:r w:rsidRPr="009F42EE">
              <w:rPr>
                <w:rFonts w:cstheme="minorHAnsi"/>
                <w:w w:val="105"/>
                <w:sz w:val="18"/>
                <w:szCs w:val="18"/>
              </w:rPr>
              <w:t>the</w:t>
            </w:r>
            <w:r w:rsidRPr="009F42EE">
              <w:rPr>
                <w:rFonts w:cstheme="minorHAnsi"/>
                <w:spacing w:val="-6"/>
                <w:w w:val="105"/>
                <w:sz w:val="18"/>
                <w:szCs w:val="18"/>
              </w:rPr>
              <w:t xml:space="preserve"> </w:t>
            </w:r>
            <w:r w:rsidRPr="009F42EE">
              <w:rPr>
                <w:rFonts w:cstheme="minorHAnsi"/>
                <w:w w:val="105"/>
                <w:sz w:val="18"/>
                <w:szCs w:val="18"/>
              </w:rPr>
              <w:t>syphilis</w:t>
            </w:r>
            <w:r w:rsidRPr="009F42EE">
              <w:rPr>
                <w:rFonts w:cstheme="minorHAnsi"/>
                <w:spacing w:val="-6"/>
                <w:w w:val="105"/>
                <w:sz w:val="18"/>
                <w:szCs w:val="18"/>
              </w:rPr>
              <w:t xml:space="preserve"> </w:t>
            </w:r>
            <w:r w:rsidRPr="009F42EE">
              <w:rPr>
                <w:rFonts w:cstheme="minorHAnsi"/>
                <w:spacing w:val="-2"/>
                <w:w w:val="105"/>
                <w:sz w:val="18"/>
                <w:szCs w:val="18"/>
              </w:rPr>
              <w:t>response</w:t>
            </w:r>
          </w:p>
        </w:tc>
        <w:tc>
          <w:tcPr>
            <w:tcW w:w="1364" w:type="dxa"/>
            <w:tcBorders>
              <w:top w:val="nil"/>
              <w:bottom w:val="single" w:sz="8" w:space="0" w:color="00DCA1" w:themeColor="accent2"/>
            </w:tcBorders>
            <w:shd w:val="clear" w:color="auto" w:fill="auto"/>
          </w:tcPr>
          <w:p w14:paraId="16DC8D16" w14:textId="77777777" w:rsidR="00903B80" w:rsidRPr="009F42EE" w:rsidRDefault="00903B80" w:rsidP="00AA626A">
            <w:pPr>
              <w:jc w:val="center"/>
              <w:rPr>
                <w:rFonts w:cstheme="minorHAnsi"/>
                <w:sz w:val="18"/>
                <w:szCs w:val="18"/>
              </w:rPr>
            </w:pPr>
            <w:r w:rsidRPr="009F42EE">
              <w:rPr>
                <w:rFonts w:cstheme="minorHAnsi"/>
                <w:sz w:val="18"/>
                <w:szCs w:val="18"/>
              </w:rPr>
              <w:t>Medium-</w:t>
            </w:r>
            <w:r w:rsidRPr="009F42EE">
              <w:rPr>
                <w:rFonts w:cstheme="minorHAnsi"/>
                <w:spacing w:val="-4"/>
                <w:sz w:val="18"/>
                <w:szCs w:val="18"/>
              </w:rPr>
              <w:t>term</w:t>
            </w:r>
          </w:p>
        </w:tc>
      </w:tr>
      <w:tr w:rsidR="006D7A22" w:rsidRPr="009F42EE" w14:paraId="7B4808DF" w14:textId="77777777" w:rsidTr="004351A4">
        <w:trPr>
          <w:trHeight w:val="229"/>
          <w:jc w:val="center"/>
        </w:trPr>
        <w:tc>
          <w:tcPr>
            <w:tcW w:w="0" w:type="auto"/>
            <w:vMerge w:val="restart"/>
            <w:tcBorders>
              <w:top w:val="single" w:sz="8" w:space="0" w:color="00DCA1" w:themeColor="accent2"/>
              <w:bottom w:val="single" w:sz="8" w:space="0" w:color="00DCA1" w:themeColor="accent2"/>
            </w:tcBorders>
            <w:shd w:val="clear" w:color="auto" w:fill="auto"/>
          </w:tcPr>
          <w:p w14:paraId="317E3548" w14:textId="77777777" w:rsidR="00903B80" w:rsidRPr="009F42EE" w:rsidRDefault="00903B80" w:rsidP="00AA626A">
            <w:pPr>
              <w:jc w:val="center"/>
              <w:rPr>
                <w:rFonts w:cstheme="minorHAnsi"/>
                <w:sz w:val="18"/>
                <w:szCs w:val="18"/>
              </w:rPr>
            </w:pPr>
            <w:r w:rsidRPr="009F42EE">
              <w:rPr>
                <w:rFonts w:cstheme="minorHAnsi"/>
                <w:b/>
                <w:w w:val="105"/>
                <w:sz w:val="18"/>
                <w:szCs w:val="18"/>
              </w:rPr>
              <w:t>Data,</w:t>
            </w:r>
            <w:r w:rsidRPr="009F42EE">
              <w:rPr>
                <w:rFonts w:cstheme="minorHAnsi"/>
                <w:b/>
                <w:spacing w:val="-6"/>
                <w:w w:val="105"/>
                <w:sz w:val="18"/>
                <w:szCs w:val="18"/>
              </w:rPr>
              <w:t xml:space="preserve"> </w:t>
            </w:r>
            <w:r w:rsidRPr="009F42EE">
              <w:rPr>
                <w:rFonts w:cstheme="minorHAnsi"/>
                <w:b/>
                <w:w w:val="105"/>
                <w:sz w:val="18"/>
                <w:szCs w:val="18"/>
              </w:rPr>
              <w:t>reporting</w:t>
            </w:r>
            <w:r w:rsidRPr="009F42EE">
              <w:rPr>
                <w:rFonts w:cstheme="minorHAnsi"/>
                <w:b/>
                <w:spacing w:val="-4"/>
                <w:w w:val="105"/>
                <w:sz w:val="18"/>
                <w:szCs w:val="18"/>
              </w:rPr>
              <w:t xml:space="preserve"> </w:t>
            </w:r>
            <w:r w:rsidRPr="009F42EE">
              <w:rPr>
                <w:rFonts w:cstheme="minorHAnsi"/>
                <w:b/>
                <w:w w:val="105"/>
                <w:sz w:val="18"/>
                <w:szCs w:val="18"/>
              </w:rPr>
              <w:t>and</w:t>
            </w:r>
            <w:r w:rsidRPr="009F42EE">
              <w:rPr>
                <w:rFonts w:cstheme="minorHAnsi"/>
                <w:b/>
                <w:spacing w:val="-6"/>
                <w:w w:val="105"/>
                <w:sz w:val="18"/>
                <w:szCs w:val="18"/>
              </w:rPr>
              <w:t xml:space="preserve"> </w:t>
            </w:r>
            <w:r w:rsidRPr="009F42EE">
              <w:rPr>
                <w:rFonts w:cstheme="minorHAnsi"/>
                <w:b/>
                <w:spacing w:val="-2"/>
                <w:w w:val="105"/>
                <w:sz w:val="18"/>
                <w:szCs w:val="18"/>
              </w:rPr>
              <w:t>evaluation</w:t>
            </w:r>
          </w:p>
        </w:tc>
        <w:tc>
          <w:tcPr>
            <w:tcW w:w="0" w:type="auto"/>
            <w:tcBorders>
              <w:top w:val="single" w:sz="8" w:space="0" w:color="00DCA1" w:themeColor="accent2"/>
              <w:bottom w:val="nil"/>
            </w:tcBorders>
            <w:shd w:val="clear" w:color="auto" w:fill="F2F2F2" w:themeFill="background1" w:themeFillShade="F2"/>
          </w:tcPr>
          <w:p w14:paraId="51CED1E3" w14:textId="77777777" w:rsidR="00903B80" w:rsidRPr="009F42EE" w:rsidRDefault="00903B80" w:rsidP="00AA626A">
            <w:pPr>
              <w:jc w:val="center"/>
              <w:rPr>
                <w:rFonts w:cstheme="minorHAnsi"/>
                <w:spacing w:val="-5"/>
                <w:w w:val="105"/>
                <w:sz w:val="18"/>
                <w:szCs w:val="18"/>
              </w:rPr>
            </w:pPr>
            <w:r w:rsidRPr="009F42EE">
              <w:rPr>
                <w:rFonts w:cstheme="minorHAnsi"/>
                <w:spacing w:val="-5"/>
                <w:w w:val="105"/>
                <w:sz w:val="18"/>
                <w:szCs w:val="18"/>
              </w:rPr>
              <w:t>30</w:t>
            </w:r>
          </w:p>
        </w:tc>
        <w:tc>
          <w:tcPr>
            <w:tcW w:w="10369" w:type="dxa"/>
            <w:tcBorders>
              <w:top w:val="single" w:sz="8" w:space="0" w:color="00DCA1" w:themeColor="accent2"/>
              <w:bottom w:val="nil"/>
            </w:tcBorders>
            <w:shd w:val="clear" w:color="auto" w:fill="F2F2F2" w:themeFill="background1" w:themeFillShade="F2"/>
          </w:tcPr>
          <w:p w14:paraId="0656DD4A" w14:textId="77777777" w:rsidR="00903B80" w:rsidRPr="009F42EE" w:rsidRDefault="00903B80" w:rsidP="00AA626A">
            <w:pPr>
              <w:rPr>
                <w:rFonts w:cstheme="minorHAnsi"/>
                <w:w w:val="105"/>
                <w:sz w:val="18"/>
                <w:szCs w:val="18"/>
              </w:rPr>
            </w:pPr>
            <w:r w:rsidRPr="009F42EE">
              <w:rPr>
                <w:rFonts w:cstheme="minorHAnsi"/>
                <w:w w:val="105"/>
                <w:sz w:val="18"/>
                <w:szCs w:val="18"/>
              </w:rPr>
              <w:t>Establish</w:t>
            </w:r>
            <w:r w:rsidRPr="009F42EE">
              <w:rPr>
                <w:rFonts w:cstheme="minorHAnsi"/>
                <w:spacing w:val="-7"/>
                <w:w w:val="105"/>
                <w:sz w:val="18"/>
                <w:szCs w:val="18"/>
              </w:rPr>
              <w:t xml:space="preserve"> </w:t>
            </w:r>
            <w:r w:rsidRPr="009F42EE">
              <w:rPr>
                <w:rFonts w:cstheme="minorHAnsi"/>
                <w:w w:val="105"/>
                <w:sz w:val="18"/>
                <w:szCs w:val="18"/>
              </w:rPr>
              <w:t>nationally</w:t>
            </w:r>
            <w:r w:rsidRPr="009F42EE">
              <w:rPr>
                <w:rFonts w:cstheme="minorHAnsi"/>
                <w:spacing w:val="-6"/>
                <w:w w:val="105"/>
                <w:sz w:val="18"/>
                <w:szCs w:val="18"/>
              </w:rPr>
              <w:t xml:space="preserve"> </w:t>
            </w:r>
            <w:r w:rsidRPr="009F42EE">
              <w:rPr>
                <w:rFonts w:cstheme="minorHAnsi"/>
                <w:w w:val="105"/>
                <w:sz w:val="18"/>
                <w:szCs w:val="18"/>
              </w:rPr>
              <w:t>agreed</w:t>
            </w:r>
            <w:r w:rsidRPr="009F42EE">
              <w:rPr>
                <w:rFonts w:cstheme="minorHAnsi"/>
                <w:spacing w:val="-5"/>
                <w:w w:val="105"/>
                <w:sz w:val="18"/>
                <w:szCs w:val="18"/>
              </w:rPr>
              <w:t xml:space="preserve"> </w:t>
            </w:r>
            <w:r w:rsidRPr="009F42EE">
              <w:rPr>
                <w:rFonts w:cstheme="minorHAnsi"/>
                <w:w w:val="105"/>
                <w:sz w:val="18"/>
                <w:szCs w:val="18"/>
              </w:rPr>
              <w:t>key</w:t>
            </w:r>
            <w:r w:rsidRPr="009F42EE">
              <w:rPr>
                <w:rFonts w:cstheme="minorHAnsi"/>
                <w:spacing w:val="-6"/>
                <w:w w:val="105"/>
                <w:sz w:val="18"/>
                <w:szCs w:val="18"/>
              </w:rPr>
              <w:t xml:space="preserve"> </w:t>
            </w:r>
            <w:r w:rsidRPr="009F42EE">
              <w:rPr>
                <w:rFonts w:cstheme="minorHAnsi"/>
                <w:w w:val="105"/>
                <w:sz w:val="18"/>
                <w:szCs w:val="18"/>
              </w:rPr>
              <w:t>indicators</w:t>
            </w:r>
            <w:r w:rsidRPr="009F42EE">
              <w:rPr>
                <w:rFonts w:cstheme="minorHAnsi"/>
                <w:spacing w:val="-7"/>
                <w:w w:val="105"/>
                <w:sz w:val="18"/>
                <w:szCs w:val="18"/>
              </w:rPr>
              <w:t xml:space="preserve"> </w:t>
            </w:r>
            <w:r w:rsidRPr="009F42EE">
              <w:rPr>
                <w:rFonts w:cstheme="minorHAnsi"/>
                <w:w w:val="105"/>
                <w:sz w:val="18"/>
                <w:szCs w:val="18"/>
              </w:rPr>
              <w:t>for</w:t>
            </w:r>
            <w:r w:rsidRPr="009F42EE">
              <w:rPr>
                <w:rFonts w:cstheme="minorHAnsi"/>
                <w:spacing w:val="-5"/>
                <w:w w:val="105"/>
                <w:sz w:val="18"/>
                <w:szCs w:val="18"/>
              </w:rPr>
              <w:t xml:space="preserve"> </w:t>
            </w:r>
            <w:r w:rsidRPr="009F42EE">
              <w:rPr>
                <w:rFonts w:cstheme="minorHAnsi"/>
                <w:w w:val="105"/>
                <w:sz w:val="18"/>
                <w:szCs w:val="18"/>
              </w:rPr>
              <w:t>STI</w:t>
            </w:r>
            <w:r w:rsidRPr="009F42EE">
              <w:rPr>
                <w:rFonts w:cstheme="minorHAnsi"/>
                <w:spacing w:val="-7"/>
                <w:w w:val="105"/>
                <w:sz w:val="18"/>
                <w:szCs w:val="18"/>
              </w:rPr>
              <w:t xml:space="preserve"> </w:t>
            </w:r>
            <w:r w:rsidRPr="009F42EE">
              <w:rPr>
                <w:rFonts w:cstheme="minorHAnsi"/>
                <w:w w:val="105"/>
                <w:sz w:val="18"/>
                <w:szCs w:val="18"/>
              </w:rPr>
              <w:t>(including</w:t>
            </w:r>
            <w:r w:rsidRPr="009F42EE">
              <w:rPr>
                <w:rFonts w:cstheme="minorHAnsi"/>
                <w:spacing w:val="-5"/>
                <w:w w:val="105"/>
                <w:sz w:val="18"/>
                <w:szCs w:val="18"/>
              </w:rPr>
              <w:t xml:space="preserve"> </w:t>
            </w:r>
            <w:r w:rsidRPr="009F42EE">
              <w:rPr>
                <w:rFonts w:cstheme="minorHAnsi"/>
                <w:w w:val="105"/>
                <w:sz w:val="18"/>
                <w:szCs w:val="18"/>
              </w:rPr>
              <w:t>syphilis)</w:t>
            </w:r>
            <w:r w:rsidRPr="009F42EE">
              <w:rPr>
                <w:rFonts w:cstheme="minorHAnsi"/>
                <w:spacing w:val="-6"/>
                <w:w w:val="105"/>
                <w:sz w:val="18"/>
                <w:szCs w:val="18"/>
              </w:rPr>
              <w:t xml:space="preserve"> </w:t>
            </w:r>
            <w:r w:rsidRPr="009F42EE">
              <w:rPr>
                <w:rFonts w:cstheme="minorHAnsi"/>
                <w:spacing w:val="-2"/>
                <w:w w:val="105"/>
                <w:sz w:val="18"/>
                <w:szCs w:val="18"/>
              </w:rPr>
              <w:t>surveillance</w:t>
            </w:r>
          </w:p>
        </w:tc>
        <w:tc>
          <w:tcPr>
            <w:tcW w:w="1364" w:type="dxa"/>
            <w:tcBorders>
              <w:top w:val="single" w:sz="8" w:space="0" w:color="00DCA1" w:themeColor="accent2"/>
              <w:bottom w:val="nil"/>
            </w:tcBorders>
            <w:shd w:val="clear" w:color="auto" w:fill="F2F2F2" w:themeFill="background1" w:themeFillShade="F2"/>
          </w:tcPr>
          <w:p w14:paraId="4D7421F8" w14:textId="77777777" w:rsidR="00903B80" w:rsidRPr="009F42EE" w:rsidRDefault="00903B80" w:rsidP="00AA626A">
            <w:pPr>
              <w:jc w:val="center"/>
              <w:rPr>
                <w:rFonts w:cstheme="minorHAnsi"/>
                <w:sz w:val="18"/>
                <w:szCs w:val="18"/>
              </w:rPr>
            </w:pPr>
            <w:r w:rsidRPr="009F42EE">
              <w:rPr>
                <w:rFonts w:cstheme="minorHAnsi"/>
                <w:sz w:val="18"/>
                <w:szCs w:val="18"/>
              </w:rPr>
              <w:t>Medium-term</w:t>
            </w:r>
          </w:p>
        </w:tc>
      </w:tr>
      <w:tr w:rsidR="006D7A22" w:rsidRPr="009F42EE" w14:paraId="2B7E0A5A" w14:textId="77777777" w:rsidTr="00A950F5">
        <w:trPr>
          <w:trHeight w:val="306"/>
          <w:jc w:val="center"/>
        </w:trPr>
        <w:tc>
          <w:tcPr>
            <w:tcW w:w="0" w:type="auto"/>
            <w:vMerge/>
            <w:tcBorders>
              <w:top w:val="single" w:sz="8" w:space="0" w:color="00DCA1" w:themeColor="accent2"/>
              <w:bottom w:val="single" w:sz="8" w:space="0" w:color="00DCA1" w:themeColor="accent2"/>
            </w:tcBorders>
            <w:shd w:val="clear" w:color="auto" w:fill="auto"/>
          </w:tcPr>
          <w:p w14:paraId="158954CA" w14:textId="77777777" w:rsidR="00903B80" w:rsidRPr="009F42EE" w:rsidRDefault="00903B80" w:rsidP="00AA626A">
            <w:pPr>
              <w:rPr>
                <w:rFonts w:cstheme="minorHAnsi"/>
                <w:b/>
                <w:w w:val="105"/>
                <w:sz w:val="18"/>
                <w:szCs w:val="18"/>
              </w:rPr>
            </w:pPr>
          </w:p>
        </w:tc>
        <w:tc>
          <w:tcPr>
            <w:tcW w:w="0" w:type="auto"/>
            <w:tcBorders>
              <w:top w:val="nil"/>
              <w:bottom w:val="nil"/>
            </w:tcBorders>
            <w:shd w:val="clear" w:color="auto" w:fill="auto"/>
          </w:tcPr>
          <w:p w14:paraId="508693F0" w14:textId="77777777" w:rsidR="00903B80" w:rsidRPr="009F42EE" w:rsidRDefault="00903B80" w:rsidP="00AA626A">
            <w:pPr>
              <w:jc w:val="center"/>
              <w:rPr>
                <w:rFonts w:cstheme="minorHAnsi"/>
                <w:spacing w:val="-5"/>
                <w:w w:val="105"/>
                <w:sz w:val="18"/>
                <w:szCs w:val="18"/>
              </w:rPr>
            </w:pPr>
            <w:r w:rsidRPr="009F42EE">
              <w:rPr>
                <w:rFonts w:cstheme="minorHAnsi"/>
                <w:spacing w:val="-5"/>
                <w:w w:val="105"/>
                <w:sz w:val="18"/>
                <w:szCs w:val="18"/>
              </w:rPr>
              <w:t>31</w:t>
            </w:r>
          </w:p>
        </w:tc>
        <w:tc>
          <w:tcPr>
            <w:tcW w:w="10369" w:type="dxa"/>
            <w:tcBorders>
              <w:top w:val="nil"/>
              <w:bottom w:val="nil"/>
            </w:tcBorders>
            <w:shd w:val="clear" w:color="auto" w:fill="auto"/>
          </w:tcPr>
          <w:p w14:paraId="55E62DC3" w14:textId="77777777" w:rsidR="00903B80" w:rsidRPr="009F42EE" w:rsidRDefault="00903B80" w:rsidP="00AA626A">
            <w:pPr>
              <w:rPr>
                <w:rFonts w:cstheme="minorHAnsi"/>
                <w:w w:val="105"/>
                <w:sz w:val="18"/>
                <w:szCs w:val="18"/>
              </w:rPr>
            </w:pPr>
            <w:r w:rsidRPr="009F42EE">
              <w:rPr>
                <w:rFonts w:cstheme="minorHAnsi"/>
                <w:w w:val="105"/>
                <w:sz w:val="18"/>
                <w:szCs w:val="18"/>
              </w:rPr>
              <w:t>Strengthen</w:t>
            </w:r>
            <w:r w:rsidRPr="009F42EE">
              <w:rPr>
                <w:rFonts w:cstheme="minorHAnsi"/>
                <w:spacing w:val="-5"/>
                <w:w w:val="105"/>
                <w:sz w:val="18"/>
                <w:szCs w:val="18"/>
              </w:rPr>
              <w:t xml:space="preserve"> </w:t>
            </w:r>
            <w:r w:rsidRPr="009F42EE">
              <w:rPr>
                <w:rFonts w:cstheme="minorHAnsi"/>
                <w:w w:val="105"/>
                <w:sz w:val="18"/>
                <w:szCs w:val="18"/>
              </w:rPr>
              <w:t>systems</w:t>
            </w:r>
            <w:r w:rsidRPr="009F42EE">
              <w:rPr>
                <w:rFonts w:cstheme="minorHAnsi"/>
                <w:spacing w:val="-4"/>
                <w:w w:val="105"/>
                <w:sz w:val="18"/>
                <w:szCs w:val="18"/>
              </w:rPr>
              <w:t xml:space="preserve"> </w:t>
            </w:r>
            <w:r w:rsidRPr="009F42EE">
              <w:rPr>
                <w:rFonts w:cstheme="minorHAnsi"/>
                <w:w w:val="105"/>
                <w:sz w:val="18"/>
                <w:szCs w:val="18"/>
              </w:rPr>
              <w:t>to</w:t>
            </w:r>
            <w:r w:rsidRPr="009F42EE">
              <w:rPr>
                <w:rFonts w:cstheme="minorHAnsi"/>
                <w:spacing w:val="-4"/>
                <w:w w:val="105"/>
                <w:sz w:val="18"/>
                <w:szCs w:val="18"/>
              </w:rPr>
              <w:t xml:space="preserve"> </w:t>
            </w:r>
            <w:r w:rsidRPr="009F42EE">
              <w:rPr>
                <w:rFonts w:cstheme="minorHAnsi"/>
                <w:w w:val="105"/>
                <w:sz w:val="18"/>
                <w:szCs w:val="18"/>
              </w:rPr>
              <w:t>routinely</w:t>
            </w:r>
            <w:r w:rsidRPr="009F42EE">
              <w:rPr>
                <w:rFonts w:cstheme="minorHAnsi"/>
                <w:spacing w:val="-3"/>
                <w:w w:val="105"/>
                <w:sz w:val="18"/>
                <w:szCs w:val="18"/>
              </w:rPr>
              <w:t xml:space="preserve"> </w:t>
            </w:r>
            <w:r w:rsidRPr="009F42EE">
              <w:rPr>
                <w:rFonts w:cstheme="minorHAnsi"/>
                <w:w w:val="105"/>
                <w:sz w:val="18"/>
                <w:szCs w:val="18"/>
              </w:rPr>
              <w:t>collect</w:t>
            </w:r>
            <w:r w:rsidRPr="009F42EE">
              <w:rPr>
                <w:rFonts w:cstheme="minorHAnsi"/>
                <w:spacing w:val="-4"/>
                <w:w w:val="105"/>
                <w:sz w:val="18"/>
                <w:szCs w:val="18"/>
              </w:rPr>
              <w:t xml:space="preserve"> </w:t>
            </w:r>
            <w:r w:rsidRPr="009F42EE">
              <w:rPr>
                <w:rFonts w:cstheme="minorHAnsi"/>
                <w:w w:val="105"/>
                <w:sz w:val="18"/>
                <w:szCs w:val="18"/>
              </w:rPr>
              <w:t>and</w:t>
            </w:r>
            <w:r w:rsidRPr="009F42EE">
              <w:rPr>
                <w:rFonts w:cstheme="minorHAnsi"/>
                <w:spacing w:val="-4"/>
                <w:w w:val="105"/>
                <w:sz w:val="18"/>
                <w:szCs w:val="18"/>
              </w:rPr>
              <w:t xml:space="preserve"> </w:t>
            </w:r>
            <w:r w:rsidRPr="009F42EE">
              <w:rPr>
                <w:rFonts w:cstheme="minorHAnsi"/>
                <w:w w:val="105"/>
                <w:sz w:val="18"/>
                <w:szCs w:val="18"/>
              </w:rPr>
              <w:t>report</w:t>
            </w:r>
            <w:r w:rsidRPr="009F42EE">
              <w:rPr>
                <w:rFonts w:cstheme="minorHAnsi"/>
                <w:spacing w:val="-3"/>
                <w:w w:val="105"/>
                <w:sz w:val="18"/>
                <w:szCs w:val="18"/>
              </w:rPr>
              <w:t xml:space="preserve"> </w:t>
            </w:r>
            <w:r w:rsidRPr="009F42EE">
              <w:rPr>
                <w:rFonts w:cstheme="minorHAnsi"/>
                <w:w w:val="105"/>
                <w:sz w:val="18"/>
                <w:szCs w:val="18"/>
              </w:rPr>
              <w:t>on</w:t>
            </w:r>
            <w:r w:rsidRPr="009F42EE">
              <w:rPr>
                <w:rFonts w:cstheme="minorHAnsi"/>
                <w:spacing w:val="-4"/>
                <w:w w:val="105"/>
                <w:sz w:val="18"/>
                <w:szCs w:val="18"/>
              </w:rPr>
              <w:t xml:space="preserve"> </w:t>
            </w:r>
            <w:r w:rsidRPr="009F42EE">
              <w:rPr>
                <w:rFonts w:cstheme="minorHAnsi"/>
                <w:w w:val="105"/>
                <w:sz w:val="18"/>
                <w:szCs w:val="18"/>
              </w:rPr>
              <w:t>key</w:t>
            </w:r>
            <w:r w:rsidRPr="009F42EE">
              <w:rPr>
                <w:rFonts w:cstheme="minorHAnsi"/>
                <w:spacing w:val="-3"/>
                <w:w w:val="105"/>
                <w:sz w:val="18"/>
                <w:szCs w:val="18"/>
              </w:rPr>
              <w:t xml:space="preserve"> </w:t>
            </w:r>
            <w:r w:rsidRPr="009F42EE">
              <w:rPr>
                <w:rFonts w:cstheme="minorHAnsi"/>
                <w:w w:val="105"/>
                <w:sz w:val="18"/>
                <w:szCs w:val="18"/>
              </w:rPr>
              <w:t>syphilis</w:t>
            </w:r>
            <w:r w:rsidRPr="009F42EE">
              <w:rPr>
                <w:rFonts w:cstheme="minorHAnsi"/>
                <w:spacing w:val="-5"/>
                <w:w w:val="105"/>
                <w:sz w:val="18"/>
                <w:szCs w:val="18"/>
              </w:rPr>
              <w:t xml:space="preserve"> </w:t>
            </w:r>
            <w:r w:rsidRPr="009F42EE">
              <w:rPr>
                <w:rFonts w:cstheme="minorHAnsi"/>
                <w:w w:val="105"/>
                <w:sz w:val="18"/>
                <w:szCs w:val="18"/>
              </w:rPr>
              <w:t>indicators</w:t>
            </w:r>
            <w:r w:rsidRPr="009F42EE">
              <w:rPr>
                <w:rFonts w:cstheme="minorHAnsi"/>
                <w:spacing w:val="-4"/>
                <w:w w:val="105"/>
                <w:sz w:val="18"/>
                <w:szCs w:val="18"/>
              </w:rPr>
              <w:t xml:space="preserve"> </w:t>
            </w:r>
            <w:r w:rsidRPr="009F42EE">
              <w:rPr>
                <w:rFonts w:cstheme="minorHAnsi"/>
                <w:w w:val="105"/>
                <w:sz w:val="18"/>
                <w:szCs w:val="18"/>
              </w:rPr>
              <w:t>in</w:t>
            </w:r>
            <w:r w:rsidRPr="009F42EE">
              <w:rPr>
                <w:rFonts w:cstheme="minorHAnsi"/>
                <w:spacing w:val="-5"/>
                <w:w w:val="105"/>
                <w:sz w:val="18"/>
                <w:szCs w:val="18"/>
              </w:rPr>
              <w:t xml:space="preserve"> </w:t>
            </w:r>
            <w:r w:rsidRPr="009F42EE">
              <w:rPr>
                <w:rFonts w:cstheme="minorHAnsi"/>
                <w:w w:val="105"/>
                <w:sz w:val="18"/>
                <w:szCs w:val="18"/>
              </w:rPr>
              <w:t>a</w:t>
            </w:r>
            <w:r w:rsidRPr="009F42EE">
              <w:rPr>
                <w:rFonts w:cstheme="minorHAnsi"/>
                <w:spacing w:val="-4"/>
                <w:w w:val="105"/>
                <w:sz w:val="18"/>
                <w:szCs w:val="18"/>
              </w:rPr>
              <w:t xml:space="preserve"> </w:t>
            </w:r>
            <w:r w:rsidRPr="009F42EE">
              <w:rPr>
                <w:rFonts w:cstheme="minorHAnsi"/>
                <w:w w:val="105"/>
                <w:sz w:val="18"/>
                <w:szCs w:val="18"/>
              </w:rPr>
              <w:t>timely</w:t>
            </w:r>
            <w:r w:rsidRPr="009F42EE">
              <w:rPr>
                <w:rFonts w:cstheme="minorHAnsi"/>
                <w:spacing w:val="-3"/>
                <w:w w:val="105"/>
                <w:sz w:val="18"/>
                <w:szCs w:val="18"/>
              </w:rPr>
              <w:t xml:space="preserve"> </w:t>
            </w:r>
            <w:r w:rsidRPr="009F42EE">
              <w:rPr>
                <w:rFonts w:cstheme="minorHAnsi"/>
                <w:w w:val="105"/>
                <w:sz w:val="18"/>
                <w:szCs w:val="18"/>
              </w:rPr>
              <w:t>manner</w:t>
            </w:r>
            <w:r w:rsidRPr="009F42EE">
              <w:rPr>
                <w:rFonts w:cstheme="minorHAnsi"/>
                <w:spacing w:val="-4"/>
                <w:w w:val="105"/>
                <w:sz w:val="18"/>
                <w:szCs w:val="18"/>
              </w:rPr>
              <w:t xml:space="preserve"> </w:t>
            </w:r>
            <w:r w:rsidRPr="009F42EE">
              <w:rPr>
                <w:rFonts w:cstheme="minorHAnsi"/>
                <w:w w:val="105"/>
                <w:sz w:val="18"/>
                <w:szCs w:val="18"/>
              </w:rPr>
              <w:t>and</w:t>
            </w:r>
            <w:r w:rsidRPr="009F42EE">
              <w:rPr>
                <w:rFonts w:cstheme="minorHAnsi"/>
                <w:spacing w:val="-5"/>
                <w:w w:val="105"/>
                <w:sz w:val="18"/>
                <w:szCs w:val="18"/>
              </w:rPr>
              <w:t xml:space="preserve"> </w:t>
            </w:r>
            <w:r w:rsidRPr="009F42EE">
              <w:rPr>
                <w:rFonts w:cstheme="minorHAnsi"/>
                <w:w w:val="105"/>
                <w:sz w:val="18"/>
                <w:szCs w:val="18"/>
              </w:rPr>
              <w:t>at</w:t>
            </w:r>
            <w:r w:rsidRPr="009F42EE">
              <w:rPr>
                <w:rFonts w:cstheme="minorHAnsi"/>
                <w:spacing w:val="-5"/>
                <w:w w:val="105"/>
                <w:sz w:val="18"/>
                <w:szCs w:val="18"/>
              </w:rPr>
              <w:t xml:space="preserve"> </w:t>
            </w:r>
            <w:r w:rsidRPr="009F42EE">
              <w:rPr>
                <w:rFonts w:cstheme="minorHAnsi"/>
                <w:w w:val="105"/>
                <w:sz w:val="18"/>
                <w:szCs w:val="18"/>
              </w:rPr>
              <w:t>a</w:t>
            </w:r>
            <w:r w:rsidRPr="009F42EE">
              <w:rPr>
                <w:rFonts w:cstheme="minorHAnsi"/>
                <w:spacing w:val="-4"/>
                <w:w w:val="105"/>
                <w:sz w:val="18"/>
                <w:szCs w:val="18"/>
              </w:rPr>
              <w:t xml:space="preserve"> </w:t>
            </w:r>
            <w:r w:rsidRPr="009F42EE">
              <w:rPr>
                <w:rFonts w:cstheme="minorHAnsi"/>
                <w:w w:val="105"/>
                <w:sz w:val="18"/>
                <w:szCs w:val="18"/>
              </w:rPr>
              <w:t>granular</w:t>
            </w:r>
            <w:r w:rsidRPr="009F42EE">
              <w:rPr>
                <w:rFonts w:cstheme="minorHAnsi"/>
                <w:spacing w:val="-4"/>
                <w:w w:val="105"/>
                <w:sz w:val="18"/>
                <w:szCs w:val="18"/>
              </w:rPr>
              <w:t xml:space="preserve"> </w:t>
            </w:r>
            <w:r w:rsidRPr="009F42EE">
              <w:rPr>
                <w:rFonts w:cstheme="minorHAnsi"/>
                <w:spacing w:val="-2"/>
                <w:w w:val="105"/>
                <w:sz w:val="18"/>
                <w:szCs w:val="18"/>
              </w:rPr>
              <w:t>level</w:t>
            </w:r>
          </w:p>
        </w:tc>
        <w:tc>
          <w:tcPr>
            <w:tcW w:w="1364" w:type="dxa"/>
            <w:tcBorders>
              <w:top w:val="nil"/>
              <w:bottom w:val="nil"/>
            </w:tcBorders>
            <w:shd w:val="clear" w:color="auto" w:fill="auto"/>
          </w:tcPr>
          <w:p w14:paraId="7A7667EE" w14:textId="77777777" w:rsidR="00903B80" w:rsidRPr="009F42EE" w:rsidRDefault="00903B80" w:rsidP="00AA626A">
            <w:pPr>
              <w:jc w:val="center"/>
              <w:rPr>
                <w:rFonts w:cstheme="minorHAnsi"/>
                <w:sz w:val="18"/>
                <w:szCs w:val="18"/>
              </w:rPr>
            </w:pPr>
            <w:r w:rsidRPr="009F42EE">
              <w:rPr>
                <w:rFonts w:cstheme="minorHAnsi"/>
                <w:sz w:val="18"/>
                <w:szCs w:val="18"/>
              </w:rPr>
              <w:t>Long-term</w:t>
            </w:r>
          </w:p>
        </w:tc>
      </w:tr>
      <w:tr w:rsidR="006D7A22" w:rsidRPr="009F42EE" w14:paraId="68397B84" w14:textId="77777777" w:rsidTr="00A950F5">
        <w:trPr>
          <w:trHeight w:val="229"/>
          <w:jc w:val="center"/>
        </w:trPr>
        <w:tc>
          <w:tcPr>
            <w:tcW w:w="0" w:type="auto"/>
            <w:vMerge/>
            <w:tcBorders>
              <w:top w:val="single" w:sz="8" w:space="0" w:color="00DCA1" w:themeColor="accent2"/>
              <w:bottom w:val="single" w:sz="8" w:space="0" w:color="00DCA1" w:themeColor="accent2"/>
            </w:tcBorders>
            <w:shd w:val="clear" w:color="auto" w:fill="auto"/>
          </w:tcPr>
          <w:p w14:paraId="1D5FDFF6" w14:textId="77777777" w:rsidR="00903B80" w:rsidRPr="009F42EE" w:rsidRDefault="00903B80" w:rsidP="00AA626A">
            <w:pPr>
              <w:rPr>
                <w:rFonts w:cstheme="minorHAnsi"/>
                <w:b/>
                <w:w w:val="105"/>
                <w:sz w:val="18"/>
                <w:szCs w:val="18"/>
              </w:rPr>
            </w:pPr>
          </w:p>
        </w:tc>
        <w:tc>
          <w:tcPr>
            <w:tcW w:w="0" w:type="auto"/>
            <w:tcBorders>
              <w:top w:val="nil"/>
              <w:bottom w:val="nil"/>
            </w:tcBorders>
            <w:shd w:val="clear" w:color="auto" w:fill="F2F2F2" w:themeFill="background1" w:themeFillShade="F2"/>
          </w:tcPr>
          <w:p w14:paraId="021F9BDD" w14:textId="77777777" w:rsidR="00903B80" w:rsidRPr="009F42EE" w:rsidRDefault="00903B80" w:rsidP="00AA626A">
            <w:pPr>
              <w:jc w:val="center"/>
              <w:rPr>
                <w:rFonts w:cstheme="minorHAnsi"/>
                <w:spacing w:val="-5"/>
                <w:w w:val="105"/>
                <w:sz w:val="18"/>
                <w:szCs w:val="18"/>
              </w:rPr>
            </w:pPr>
            <w:r w:rsidRPr="009F42EE">
              <w:rPr>
                <w:rFonts w:cstheme="minorHAnsi"/>
                <w:spacing w:val="-5"/>
                <w:w w:val="105"/>
                <w:sz w:val="18"/>
                <w:szCs w:val="18"/>
              </w:rPr>
              <w:t>32</w:t>
            </w:r>
          </w:p>
        </w:tc>
        <w:tc>
          <w:tcPr>
            <w:tcW w:w="10369" w:type="dxa"/>
            <w:tcBorders>
              <w:top w:val="nil"/>
              <w:bottom w:val="nil"/>
            </w:tcBorders>
            <w:shd w:val="clear" w:color="auto" w:fill="F2F2F2" w:themeFill="background1" w:themeFillShade="F2"/>
          </w:tcPr>
          <w:p w14:paraId="11AB294E" w14:textId="77777777" w:rsidR="00903B80" w:rsidRPr="009F42EE" w:rsidRDefault="00903B80" w:rsidP="00AA626A">
            <w:pPr>
              <w:rPr>
                <w:rFonts w:cstheme="minorHAnsi"/>
                <w:w w:val="105"/>
                <w:sz w:val="18"/>
                <w:szCs w:val="18"/>
              </w:rPr>
            </w:pPr>
            <w:r w:rsidRPr="009F42EE">
              <w:rPr>
                <w:rFonts w:cstheme="minorHAnsi"/>
                <w:w w:val="105"/>
                <w:sz w:val="18"/>
                <w:szCs w:val="18"/>
              </w:rPr>
              <w:t>Explore</w:t>
            </w:r>
            <w:r w:rsidRPr="009F42EE">
              <w:rPr>
                <w:rFonts w:cstheme="minorHAnsi"/>
                <w:spacing w:val="-7"/>
                <w:w w:val="105"/>
                <w:sz w:val="18"/>
                <w:szCs w:val="18"/>
              </w:rPr>
              <w:t xml:space="preserve"> </w:t>
            </w:r>
            <w:r w:rsidRPr="009F42EE">
              <w:rPr>
                <w:rFonts w:cstheme="minorHAnsi"/>
                <w:w w:val="105"/>
                <w:sz w:val="18"/>
                <w:szCs w:val="18"/>
              </w:rPr>
              <w:t>opportunities</w:t>
            </w:r>
            <w:r w:rsidRPr="009F42EE">
              <w:rPr>
                <w:rFonts w:cstheme="minorHAnsi"/>
                <w:spacing w:val="-6"/>
                <w:w w:val="105"/>
                <w:sz w:val="18"/>
                <w:szCs w:val="18"/>
              </w:rPr>
              <w:t xml:space="preserve"> </w:t>
            </w:r>
            <w:r w:rsidRPr="009F42EE">
              <w:rPr>
                <w:rFonts w:cstheme="minorHAnsi"/>
                <w:w w:val="105"/>
                <w:sz w:val="18"/>
                <w:szCs w:val="18"/>
              </w:rPr>
              <w:t>to</w:t>
            </w:r>
            <w:r w:rsidRPr="009F42EE">
              <w:rPr>
                <w:rFonts w:cstheme="minorHAnsi"/>
                <w:spacing w:val="-7"/>
                <w:w w:val="105"/>
                <w:sz w:val="18"/>
                <w:szCs w:val="18"/>
              </w:rPr>
              <w:t xml:space="preserve"> </w:t>
            </w:r>
            <w:r w:rsidRPr="009F42EE">
              <w:rPr>
                <w:rFonts w:cstheme="minorHAnsi"/>
                <w:w w:val="105"/>
                <w:sz w:val="18"/>
                <w:szCs w:val="18"/>
              </w:rPr>
              <w:t>strengthen</w:t>
            </w:r>
            <w:r w:rsidRPr="009F42EE">
              <w:rPr>
                <w:rFonts w:cstheme="minorHAnsi"/>
                <w:spacing w:val="-6"/>
                <w:w w:val="105"/>
                <w:sz w:val="18"/>
                <w:szCs w:val="18"/>
              </w:rPr>
              <w:t xml:space="preserve"> </w:t>
            </w:r>
            <w:r w:rsidRPr="009F42EE">
              <w:rPr>
                <w:rFonts w:cstheme="minorHAnsi"/>
                <w:w w:val="105"/>
                <w:sz w:val="18"/>
                <w:szCs w:val="18"/>
              </w:rPr>
              <w:t>timely</w:t>
            </w:r>
            <w:r w:rsidRPr="009F42EE">
              <w:rPr>
                <w:rFonts w:cstheme="minorHAnsi"/>
                <w:spacing w:val="-6"/>
                <w:w w:val="105"/>
                <w:sz w:val="18"/>
                <w:szCs w:val="18"/>
              </w:rPr>
              <w:t xml:space="preserve"> </w:t>
            </w:r>
            <w:r w:rsidRPr="009F42EE">
              <w:rPr>
                <w:rFonts w:cstheme="minorHAnsi"/>
                <w:w w:val="105"/>
                <w:sz w:val="18"/>
                <w:szCs w:val="18"/>
              </w:rPr>
              <w:t>sharing</w:t>
            </w:r>
            <w:r w:rsidRPr="009F42EE">
              <w:rPr>
                <w:rFonts w:cstheme="minorHAnsi"/>
                <w:spacing w:val="-5"/>
                <w:w w:val="105"/>
                <w:sz w:val="18"/>
                <w:szCs w:val="18"/>
              </w:rPr>
              <w:t xml:space="preserve"> </w:t>
            </w:r>
            <w:r w:rsidRPr="009F42EE">
              <w:rPr>
                <w:rFonts w:cstheme="minorHAnsi"/>
                <w:w w:val="105"/>
                <w:sz w:val="18"/>
                <w:szCs w:val="18"/>
              </w:rPr>
              <w:t>of</w:t>
            </w:r>
            <w:r w:rsidRPr="009F42EE">
              <w:rPr>
                <w:rFonts w:cstheme="minorHAnsi"/>
                <w:spacing w:val="-6"/>
                <w:w w:val="105"/>
                <w:sz w:val="18"/>
                <w:szCs w:val="18"/>
              </w:rPr>
              <w:t xml:space="preserve"> </w:t>
            </w:r>
            <w:r w:rsidRPr="009F42EE">
              <w:rPr>
                <w:rFonts w:cstheme="minorHAnsi"/>
                <w:w w:val="105"/>
                <w:sz w:val="18"/>
                <w:szCs w:val="18"/>
              </w:rPr>
              <w:t>key</w:t>
            </w:r>
            <w:r w:rsidRPr="009F42EE">
              <w:rPr>
                <w:rFonts w:cstheme="minorHAnsi"/>
                <w:spacing w:val="-6"/>
                <w:w w:val="105"/>
                <w:sz w:val="18"/>
                <w:szCs w:val="18"/>
              </w:rPr>
              <w:t xml:space="preserve"> </w:t>
            </w:r>
            <w:r w:rsidRPr="009F42EE">
              <w:rPr>
                <w:rFonts w:cstheme="minorHAnsi"/>
                <w:w w:val="105"/>
                <w:sz w:val="18"/>
                <w:szCs w:val="18"/>
              </w:rPr>
              <w:t>syphilis</w:t>
            </w:r>
            <w:r w:rsidRPr="009F42EE">
              <w:rPr>
                <w:rFonts w:cstheme="minorHAnsi"/>
                <w:spacing w:val="-6"/>
                <w:w w:val="105"/>
                <w:sz w:val="18"/>
                <w:szCs w:val="18"/>
              </w:rPr>
              <w:t xml:space="preserve"> </w:t>
            </w:r>
            <w:r w:rsidRPr="009F42EE">
              <w:rPr>
                <w:rFonts w:cstheme="minorHAnsi"/>
                <w:w w:val="105"/>
                <w:sz w:val="18"/>
                <w:szCs w:val="18"/>
              </w:rPr>
              <w:t>indicators</w:t>
            </w:r>
            <w:r w:rsidRPr="009F42EE">
              <w:rPr>
                <w:rFonts w:cstheme="minorHAnsi"/>
                <w:spacing w:val="-6"/>
                <w:w w:val="105"/>
                <w:sz w:val="18"/>
                <w:szCs w:val="18"/>
              </w:rPr>
              <w:t xml:space="preserve"> </w:t>
            </w:r>
            <w:r w:rsidRPr="009F42EE">
              <w:rPr>
                <w:rFonts w:cstheme="minorHAnsi"/>
                <w:w w:val="105"/>
                <w:sz w:val="18"/>
                <w:szCs w:val="18"/>
              </w:rPr>
              <w:t>between</w:t>
            </w:r>
            <w:r w:rsidRPr="009F42EE">
              <w:rPr>
                <w:rFonts w:cstheme="minorHAnsi"/>
                <w:spacing w:val="-6"/>
                <w:w w:val="105"/>
                <w:sz w:val="18"/>
                <w:szCs w:val="18"/>
              </w:rPr>
              <w:t xml:space="preserve"> </w:t>
            </w:r>
            <w:r w:rsidRPr="009F42EE">
              <w:rPr>
                <w:rFonts w:cstheme="minorHAnsi"/>
                <w:w w:val="105"/>
                <w:sz w:val="18"/>
                <w:szCs w:val="18"/>
              </w:rPr>
              <w:t>agencies</w:t>
            </w:r>
            <w:r w:rsidRPr="009F42EE">
              <w:rPr>
                <w:rFonts w:cstheme="minorHAnsi"/>
                <w:spacing w:val="-6"/>
                <w:w w:val="105"/>
                <w:sz w:val="18"/>
                <w:szCs w:val="18"/>
              </w:rPr>
              <w:t xml:space="preserve"> </w:t>
            </w:r>
            <w:r w:rsidRPr="009F42EE">
              <w:rPr>
                <w:rFonts w:cstheme="minorHAnsi"/>
                <w:w w:val="105"/>
                <w:sz w:val="18"/>
                <w:szCs w:val="18"/>
              </w:rPr>
              <w:t>and</w:t>
            </w:r>
            <w:r w:rsidRPr="009F42EE">
              <w:rPr>
                <w:rFonts w:cstheme="minorHAnsi"/>
                <w:spacing w:val="-6"/>
                <w:w w:val="105"/>
                <w:sz w:val="18"/>
                <w:szCs w:val="18"/>
              </w:rPr>
              <w:t xml:space="preserve"> </w:t>
            </w:r>
            <w:r w:rsidRPr="009F42EE">
              <w:rPr>
                <w:rFonts w:cstheme="minorHAnsi"/>
                <w:spacing w:val="-2"/>
                <w:w w:val="105"/>
                <w:sz w:val="18"/>
                <w:szCs w:val="18"/>
              </w:rPr>
              <w:t>governments</w:t>
            </w:r>
          </w:p>
        </w:tc>
        <w:tc>
          <w:tcPr>
            <w:tcW w:w="1364" w:type="dxa"/>
            <w:tcBorders>
              <w:top w:val="nil"/>
              <w:bottom w:val="nil"/>
            </w:tcBorders>
            <w:shd w:val="clear" w:color="auto" w:fill="F2F2F2" w:themeFill="background1" w:themeFillShade="F2"/>
          </w:tcPr>
          <w:p w14:paraId="6E5C5BC5" w14:textId="77777777" w:rsidR="00903B80" w:rsidRPr="009F42EE" w:rsidRDefault="00903B80" w:rsidP="00AA626A">
            <w:pPr>
              <w:jc w:val="center"/>
              <w:rPr>
                <w:rFonts w:cstheme="minorHAnsi"/>
                <w:sz w:val="18"/>
                <w:szCs w:val="18"/>
              </w:rPr>
            </w:pPr>
            <w:r w:rsidRPr="009F42EE">
              <w:rPr>
                <w:rFonts w:cstheme="minorHAnsi"/>
                <w:sz w:val="18"/>
                <w:szCs w:val="18"/>
              </w:rPr>
              <w:t>Medium-</w:t>
            </w:r>
            <w:r w:rsidRPr="009F42EE">
              <w:rPr>
                <w:rFonts w:cstheme="minorHAnsi"/>
                <w:spacing w:val="-4"/>
                <w:sz w:val="18"/>
                <w:szCs w:val="18"/>
              </w:rPr>
              <w:t>term</w:t>
            </w:r>
          </w:p>
        </w:tc>
      </w:tr>
      <w:tr w:rsidR="006D7A22" w:rsidRPr="009F42EE" w14:paraId="079CDDD3" w14:textId="77777777" w:rsidTr="00A950F5">
        <w:trPr>
          <w:trHeight w:val="229"/>
          <w:jc w:val="center"/>
        </w:trPr>
        <w:tc>
          <w:tcPr>
            <w:tcW w:w="0" w:type="auto"/>
            <w:vMerge/>
            <w:tcBorders>
              <w:top w:val="single" w:sz="8" w:space="0" w:color="00DCA1" w:themeColor="accent2"/>
              <w:bottom w:val="single" w:sz="8" w:space="0" w:color="00DCA1" w:themeColor="accent2"/>
            </w:tcBorders>
            <w:shd w:val="clear" w:color="auto" w:fill="auto"/>
          </w:tcPr>
          <w:p w14:paraId="004466FA" w14:textId="77777777" w:rsidR="00903B80" w:rsidRPr="009F42EE" w:rsidRDefault="00903B80" w:rsidP="00AA626A">
            <w:pPr>
              <w:rPr>
                <w:rFonts w:cstheme="minorHAnsi"/>
                <w:b/>
                <w:w w:val="105"/>
                <w:sz w:val="18"/>
                <w:szCs w:val="18"/>
              </w:rPr>
            </w:pPr>
          </w:p>
        </w:tc>
        <w:tc>
          <w:tcPr>
            <w:tcW w:w="0" w:type="auto"/>
            <w:tcBorders>
              <w:top w:val="nil"/>
              <w:bottom w:val="nil"/>
            </w:tcBorders>
            <w:shd w:val="clear" w:color="auto" w:fill="auto"/>
          </w:tcPr>
          <w:p w14:paraId="5B2F2723" w14:textId="77777777" w:rsidR="00903B80" w:rsidRPr="009F42EE" w:rsidRDefault="00903B80" w:rsidP="00AA626A">
            <w:pPr>
              <w:jc w:val="center"/>
              <w:rPr>
                <w:rFonts w:cstheme="minorHAnsi"/>
                <w:spacing w:val="-5"/>
                <w:w w:val="105"/>
                <w:sz w:val="18"/>
                <w:szCs w:val="18"/>
              </w:rPr>
            </w:pPr>
            <w:r w:rsidRPr="009F42EE">
              <w:rPr>
                <w:rFonts w:cstheme="minorHAnsi"/>
                <w:spacing w:val="-5"/>
                <w:w w:val="105"/>
                <w:sz w:val="18"/>
                <w:szCs w:val="18"/>
              </w:rPr>
              <w:t>33</w:t>
            </w:r>
          </w:p>
        </w:tc>
        <w:tc>
          <w:tcPr>
            <w:tcW w:w="10369" w:type="dxa"/>
            <w:tcBorders>
              <w:top w:val="nil"/>
              <w:bottom w:val="nil"/>
            </w:tcBorders>
            <w:shd w:val="clear" w:color="auto" w:fill="auto"/>
          </w:tcPr>
          <w:p w14:paraId="3AFD4AE6" w14:textId="77777777" w:rsidR="00903B80" w:rsidRPr="009F42EE" w:rsidRDefault="00903B80" w:rsidP="00AA626A">
            <w:pPr>
              <w:rPr>
                <w:rFonts w:cstheme="minorHAnsi"/>
                <w:w w:val="105"/>
                <w:sz w:val="18"/>
                <w:szCs w:val="18"/>
              </w:rPr>
            </w:pPr>
            <w:r w:rsidRPr="009F42EE">
              <w:rPr>
                <w:rFonts w:cstheme="minorHAnsi"/>
                <w:w w:val="105"/>
                <w:sz w:val="18"/>
                <w:szCs w:val="18"/>
              </w:rPr>
              <w:t>Analyse</w:t>
            </w:r>
            <w:r w:rsidRPr="009F42EE">
              <w:rPr>
                <w:rFonts w:cstheme="minorHAnsi"/>
                <w:spacing w:val="-6"/>
                <w:w w:val="105"/>
                <w:sz w:val="18"/>
                <w:szCs w:val="18"/>
              </w:rPr>
              <w:t xml:space="preserve"> </w:t>
            </w:r>
            <w:r w:rsidRPr="009F42EE">
              <w:rPr>
                <w:rFonts w:cstheme="minorHAnsi"/>
                <w:w w:val="105"/>
                <w:sz w:val="18"/>
                <w:szCs w:val="18"/>
              </w:rPr>
              <w:t>themes</w:t>
            </w:r>
            <w:r w:rsidRPr="009F42EE">
              <w:rPr>
                <w:rFonts w:cstheme="minorHAnsi"/>
                <w:spacing w:val="-4"/>
                <w:w w:val="105"/>
                <w:sz w:val="18"/>
                <w:szCs w:val="18"/>
              </w:rPr>
              <w:t xml:space="preserve"> </w:t>
            </w:r>
            <w:r w:rsidRPr="009F42EE">
              <w:rPr>
                <w:rFonts w:cstheme="minorHAnsi"/>
                <w:w w:val="105"/>
                <w:sz w:val="18"/>
                <w:szCs w:val="18"/>
              </w:rPr>
              <w:t>from</w:t>
            </w:r>
            <w:r w:rsidRPr="009F42EE">
              <w:rPr>
                <w:rFonts w:cstheme="minorHAnsi"/>
                <w:spacing w:val="-6"/>
                <w:w w:val="105"/>
                <w:sz w:val="18"/>
                <w:szCs w:val="18"/>
              </w:rPr>
              <w:t xml:space="preserve"> </w:t>
            </w:r>
            <w:r w:rsidRPr="009F42EE">
              <w:rPr>
                <w:rFonts w:cstheme="minorHAnsi"/>
                <w:w w:val="105"/>
                <w:sz w:val="18"/>
                <w:szCs w:val="18"/>
              </w:rPr>
              <w:t>root</w:t>
            </w:r>
            <w:r w:rsidRPr="009F42EE">
              <w:rPr>
                <w:rFonts w:cstheme="minorHAnsi"/>
                <w:spacing w:val="-4"/>
                <w:w w:val="105"/>
                <w:sz w:val="18"/>
                <w:szCs w:val="18"/>
              </w:rPr>
              <w:t xml:space="preserve"> </w:t>
            </w:r>
            <w:r w:rsidRPr="009F42EE">
              <w:rPr>
                <w:rFonts w:cstheme="minorHAnsi"/>
                <w:w w:val="105"/>
                <w:sz w:val="18"/>
                <w:szCs w:val="18"/>
              </w:rPr>
              <w:t>cause</w:t>
            </w:r>
            <w:r w:rsidRPr="009F42EE">
              <w:rPr>
                <w:rFonts w:cstheme="minorHAnsi"/>
                <w:spacing w:val="-5"/>
                <w:w w:val="105"/>
                <w:sz w:val="18"/>
                <w:szCs w:val="18"/>
              </w:rPr>
              <w:t xml:space="preserve"> </w:t>
            </w:r>
            <w:r w:rsidRPr="009F42EE">
              <w:rPr>
                <w:rFonts w:cstheme="minorHAnsi"/>
                <w:w w:val="105"/>
                <w:sz w:val="18"/>
                <w:szCs w:val="18"/>
              </w:rPr>
              <w:t>analyses</w:t>
            </w:r>
            <w:r w:rsidRPr="009F42EE">
              <w:rPr>
                <w:rFonts w:cstheme="minorHAnsi"/>
                <w:spacing w:val="-5"/>
                <w:w w:val="105"/>
                <w:sz w:val="18"/>
                <w:szCs w:val="18"/>
              </w:rPr>
              <w:t xml:space="preserve"> </w:t>
            </w:r>
            <w:r w:rsidRPr="009F42EE">
              <w:rPr>
                <w:rFonts w:cstheme="minorHAnsi"/>
                <w:w w:val="105"/>
                <w:sz w:val="18"/>
                <w:szCs w:val="18"/>
              </w:rPr>
              <w:t>of</w:t>
            </w:r>
            <w:r w:rsidRPr="009F42EE">
              <w:rPr>
                <w:rFonts w:cstheme="minorHAnsi"/>
                <w:spacing w:val="-5"/>
                <w:w w:val="105"/>
                <w:sz w:val="18"/>
                <w:szCs w:val="18"/>
              </w:rPr>
              <w:t xml:space="preserve"> </w:t>
            </w:r>
            <w:r w:rsidRPr="009F42EE">
              <w:rPr>
                <w:rFonts w:cstheme="minorHAnsi"/>
                <w:w w:val="105"/>
                <w:sz w:val="18"/>
                <w:szCs w:val="18"/>
              </w:rPr>
              <w:t>congenital</w:t>
            </w:r>
            <w:r w:rsidRPr="009F42EE">
              <w:rPr>
                <w:rFonts w:cstheme="minorHAnsi"/>
                <w:spacing w:val="-5"/>
                <w:w w:val="105"/>
                <w:sz w:val="18"/>
                <w:szCs w:val="18"/>
              </w:rPr>
              <w:t xml:space="preserve"> </w:t>
            </w:r>
            <w:r w:rsidRPr="009F42EE">
              <w:rPr>
                <w:rFonts w:cstheme="minorHAnsi"/>
                <w:w w:val="105"/>
                <w:sz w:val="18"/>
                <w:szCs w:val="18"/>
              </w:rPr>
              <w:t>syphilis</w:t>
            </w:r>
            <w:r w:rsidRPr="009F42EE">
              <w:rPr>
                <w:rFonts w:cstheme="minorHAnsi"/>
                <w:spacing w:val="-5"/>
                <w:w w:val="105"/>
                <w:sz w:val="18"/>
                <w:szCs w:val="18"/>
              </w:rPr>
              <w:t xml:space="preserve"> </w:t>
            </w:r>
            <w:r w:rsidRPr="009F42EE">
              <w:rPr>
                <w:rFonts w:cstheme="minorHAnsi"/>
                <w:w w:val="105"/>
                <w:sz w:val="18"/>
                <w:szCs w:val="18"/>
              </w:rPr>
              <w:t>cases</w:t>
            </w:r>
            <w:r w:rsidRPr="009F42EE">
              <w:rPr>
                <w:rFonts w:cstheme="minorHAnsi"/>
                <w:spacing w:val="-5"/>
                <w:w w:val="105"/>
                <w:sz w:val="18"/>
                <w:szCs w:val="18"/>
              </w:rPr>
              <w:t xml:space="preserve"> </w:t>
            </w:r>
            <w:r w:rsidRPr="009F42EE">
              <w:rPr>
                <w:rFonts w:cstheme="minorHAnsi"/>
                <w:w w:val="105"/>
                <w:sz w:val="18"/>
                <w:szCs w:val="18"/>
              </w:rPr>
              <w:t>to</w:t>
            </w:r>
            <w:r w:rsidRPr="009F42EE">
              <w:rPr>
                <w:rFonts w:cstheme="minorHAnsi"/>
                <w:spacing w:val="-6"/>
                <w:w w:val="105"/>
                <w:sz w:val="18"/>
                <w:szCs w:val="18"/>
              </w:rPr>
              <w:t xml:space="preserve"> </w:t>
            </w:r>
            <w:r w:rsidRPr="009F42EE">
              <w:rPr>
                <w:rFonts w:cstheme="minorHAnsi"/>
                <w:w w:val="105"/>
                <w:sz w:val="18"/>
                <w:szCs w:val="18"/>
              </w:rPr>
              <w:t>identify</w:t>
            </w:r>
            <w:r w:rsidRPr="009F42EE">
              <w:rPr>
                <w:rFonts w:cstheme="minorHAnsi"/>
                <w:spacing w:val="-4"/>
                <w:w w:val="105"/>
                <w:sz w:val="18"/>
                <w:szCs w:val="18"/>
              </w:rPr>
              <w:t xml:space="preserve"> </w:t>
            </w:r>
            <w:r w:rsidRPr="009F42EE">
              <w:rPr>
                <w:rFonts w:cstheme="minorHAnsi"/>
                <w:w w:val="105"/>
                <w:sz w:val="18"/>
                <w:szCs w:val="18"/>
              </w:rPr>
              <w:t>gaps</w:t>
            </w:r>
            <w:r w:rsidRPr="009F42EE">
              <w:rPr>
                <w:rFonts w:cstheme="minorHAnsi"/>
                <w:spacing w:val="-4"/>
                <w:w w:val="105"/>
                <w:sz w:val="18"/>
                <w:szCs w:val="18"/>
              </w:rPr>
              <w:t xml:space="preserve"> </w:t>
            </w:r>
            <w:r w:rsidRPr="009F42EE">
              <w:rPr>
                <w:rFonts w:cstheme="minorHAnsi"/>
                <w:w w:val="105"/>
                <w:sz w:val="18"/>
                <w:szCs w:val="18"/>
              </w:rPr>
              <w:t>and</w:t>
            </w:r>
            <w:r w:rsidRPr="009F42EE">
              <w:rPr>
                <w:rFonts w:cstheme="minorHAnsi"/>
                <w:spacing w:val="-5"/>
                <w:w w:val="105"/>
                <w:sz w:val="18"/>
                <w:szCs w:val="18"/>
              </w:rPr>
              <w:t xml:space="preserve"> </w:t>
            </w:r>
            <w:r w:rsidRPr="009F42EE">
              <w:rPr>
                <w:rFonts w:cstheme="minorHAnsi"/>
                <w:w w:val="105"/>
                <w:sz w:val="18"/>
                <w:szCs w:val="18"/>
              </w:rPr>
              <w:t>inform</w:t>
            </w:r>
            <w:r w:rsidRPr="009F42EE">
              <w:rPr>
                <w:rFonts w:cstheme="minorHAnsi"/>
                <w:spacing w:val="-6"/>
                <w:w w:val="105"/>
                <w:sz w:val="18"/>
                <w:szCs w:val="18"/>
              </w:rPr>
              <w:t xml:space="preserve"> </w:t>
            </w:r>
            <w:r w:rsidRPr="009F42EE">
              <w:rPr>
                <w:rFonts w:cstheme="minorHAnsi"/>
                <w:w w:val="105"/>
                <w:sz w:val="18"/>
                <w:szCs w:val="18"/>
              </w:rPr>
              <w:t>prevention</w:t>
            </w:r>
            <w:r w:rsidRPr="009F42EE">
              <w:rPr>
                <w:rFonts w:cstheme="minorHAnsi"/>
                <w:spacing w:val="-5"/>
                <w:w w:val="105"/>
                <w:sz w:val="18"/>
                <w:szCs w:val="18"/>
              </w:rPr>
              <w:t xml:space="preserve"> </w:t>
            </w:r>
            <w:r w:rsidRPr="009F42EE">
              <w:rPr>
                <w:rFonts w:cstheme="minorHAnsi"/>
                <w:spacing w:val="-2"/>
                <w:w w:val="105"/>
                <w:sz w:val="18"/>
                <w:szCs w:val="18"/>
              </w:rPr>
              <w:t>strategies</w:t>
            </w:r>
          </w:p>
        </w:tc>
        <w:tc>
          <w:tcPr>
            <w:tcW w:w="1364" w:type="dxa"/>
            <w:tcBorders>
              <w:top w:val="nil"/>
              <w:bottom w:val="nil"/>
            </w:tcBorders>
            <w:shd w:val="clear" w:color="auto" w:fill="auto"/>
          </w:tcPr>
          <w:p w14:paraId="222F31F9" w14:textId="77777777" w:rsidR="00903B80" w:rsidRPr="009F42EE" w:rsidRDefault="00903B80" w:rsidP="00AA626A">
            <w:pPr>
              <w:jc w:val="center"/>
              <w:rPr>
                <w:rFonts w:cstheme="minorHAnsi"/>
                <w:sz w:val="18"/>
                <w:szCs w:val="18"/>
              </w:rPr>
            </w:pPr>
            <w:r w:rsidRPr="009F42EE">
              <w:rPr>
                <w:rFonts w:cstheme="minorHAnsi"/>
                <w:spacing w:val="-2"/>
                <w:w w:val="105"/>
                <w:sz w:val="18"/>
                <w:szCs w:val="18"/>
              </w:rPr>
              <w:t>Ongoing</w:t>
            </w:r>
          </w:p>
        </w:tc>
      </w:tr>
      <w:tr w:rsidR="006D7A22" w:rsidRPr="009F42EE" w14:paraId="691FDA2C" w14:textId="77777777" w:rsidTr="00A950F5">
        <w:trPr>
          <w:trHeight w:val="229"/>
          <w:jc w:val="center"/>
        </w:trPr>
        <w:tc>
          <w:tcPr>
            <w:tcW w:w="0" w:type="auto"/>
            <w:vMerge/>
            <w:tcBorders>
              <w:top w:val="single" w:sz="8" w:space="0" w:color="00DCA1" w:themeColor="accent2"/>
              <w:bottom w:val="single" w:sz="8" w:space="0" w:color="00DCA1" w:themeColor="accent2"/>
            </w:tcBorders>
            <w:shd w:val="clear" w:color="auto" w:fill="auto"/>
          </w:tcPr>
          <w:p w14:paraId="27F69C41" w14:textId="77777777" w:rsidR="00903B80" w:rsidRPr="009F42EE" w:rsidRDefault="00903B80" w:rsidP="00AA626A">
            <w:pPr>
              <w:rPr>
                <w:rFonts w:cstheme="minorHAnsi"/>
                <w:b/>
                <w:w w:val="105"/>
                <w:sz w:val="18"/>
                <w:szCs w:val="18"/>
              </w:rPr>
            </w:pPr>
          </w:p>
        </w:tc>
        <w:tc>
          <w:tcPr>
            <w:tcW w:w="0" w:type="auto"/>
            <w:tcBorders>
              <w:top w:val="nil"/>
              <w:bottom w:val="single" w:sz="8" w:space="0" w:color="00DCA1" w:themeColor="accent2"/>
            </w:tcBorders>
            <w:shd w:val="clear" w:color="auto" w:fill="F2F2F2" w:themeFill="background1" w:themeFillShade="F2"/>
          </w:tcPr>
          <w:p w14:paraId="3AD530B9" w14:textId="77777777" w:rsidR="00903B80" w:rsidRPr="009F42EE" w:rsidRDefault="00903B80" w:rsidP="00AA626A">
            <w:pPr>
              <w:jc w:val="center"/>
              <w:rPr>
                <w:rFonts w:cstheme="minorHAnsi"/>
                <w:spacing w:val="-5"/>
                <w:w w:val="105"/>
                <w:sz w:val="18"/>
                <w:szCs w:val="18"/>
              </w:rPr>
            </w:pPr>
            <w:r w:rsidRPr="009F42EE">
              <w:rPr>
                <w:rFonts w:cstheme="minorHAnsi"/>
                <w:spacing w:val="-5"/>
                <w:w w:val="105"/>
                <w:sz w:val="18"/>
                <w:szCs w:val="18"/>
              </w:rPr>
              <w:t>34</w:t>
            </w:r>
          </w:p>
        </w:tc>
        <w:tc>
          <w:tcPr>
            <w:tcW w:w="10369" w:type="dxa"/>
            <w:tcBorders>
              <w:top w:val="nil"/>
              <w:bottom w:val="single" w:sz="8" w:space="0" w:color="00DCA1" w:themeColor="accent2"/>
            </w:tcBorders>
            <w:shd w:val="clear" w:color="auto" w:fill="F2F2F2" w:themeFill="background1" w:themeFillShade="F2"/>
          </w:tcPr>
          <w:p w14:paraId="1FBAEB25" w14:textId="77777777" w:rsidR="00903B80" w:rsidRPr="009F42EE" w:rsidRDefault="00903B80" w:rsidP="00AA626A">
            <w:pPr>
              <w:rPr>
                <w:rFonts w:cstheme="minorHAnsi"/>
                <w:w w:val="105"/>
                <w:sz w:val="18"/>
                <w:szCs w:val="18"/>
              </w:rPr>
            </w:pPr>
            <w:r w:rsidRPr="009F42EE">
              <w:rPr>
                <w:rFonts w:cstheme="minorHAnsi"/>
                <w:w w:val="105"/>
                <w:sz w:val="18"/>
                <w:szCs w:val="18"/>
              </w:rPr>
              <w:t>Evaluate</w:t>
            </w:r>
            <w:r w:rsidRPr="009F42EE">
              <w:rPr>
                <w:rFonts w:cstheme="minorHAnsi"/>
                <w:spacing w:val="-5"/>
                <w:w w:val="105"/>
                <w:sz w:val="18"/>
                <w:szCs w:val="18"/>
              </w:rPr>
              <w:t xml:space="preserve"> </w:t>
            </w:r>
            <w:r w:rsidRPr="009F42EE">
              <w:rPr>
                <w:rFonts w:cstheme="minorHAnsi"/>
                <w:w w:val="105"/>
                <w:sz w:val="18"/>
                <w:szCs w:val="18"/>
              </w:rPr>
              <w:t>the</w:t>
            </w:r>
            <w:r w:rsidRPr="009F42EE">
              <w:rPr>
                <w:rFonts w:cstheme="minorHAnsi"/>
                <w:spacing w:val="-5"/>
                <w:w w:val="105"/>
                <w:sz w:val="18"/>
                <w:szCs w:val="18"/>
              </w:rPr>
              <w:t xml:space="preserve"> </w:t>
            </w:r>
            <w:r w:rsidRPr="009F42EE">
              <w:rPr>
                <w:rFonts w:cstheme="minorHAnsi"/>
                <w:w w:val="105"/>
                <w:sz w:val="18"/>
                <w:szCs w:val="18"/>
              </w:rPr>
              <w:t>impact</w:t>
            </w:r>
            <w:r w:rsidRPr="009F42EE">
              <w:rPr>
                <w:rFonts w:cstheme="minorHAnsi"/>
                <w:spacing w:val="-5"/>
                <w:w w:val="105"/>
                <w:sz w:val="18"/>
                <w:szCs w:val="18"/>
              </w:rPr>
              <w:t xml:space="preserve"> </w:t>
            </w:r>
            <w:r w:rsidRPr="009F42EE">
              <w:rPr>
                <w:rFonts w:cstheme="minorHAnsi"/>
                <w:w w:val="105"/>
                <w:sz w:val="18"/>
                <w:szCs w:val="18"/>
              </w:rPr>
              <w:t>of</w:t>
            </w:r>
            <w:r w:rsidRPr="009F42EE">
              <w:rPr>
                <w:rFonts w:cstheme="minorHAnsi"/>
                <w:spacing w:val="-4"/>
                <w:w w:val="105"/>
                <w:sz w:val="18"/>
                <w:szCs w:val="18"/>
              </w:rPr>
              <w:t xml:space="preserve"> </w:t>
            </w:r>
            <w:r w:rsidRPr="009F42EE">
              <w:rPr>
                <w:rFonts w:cstheme="minorHAnsi"/>
                <w:w w:val="105"/>
                <w:sz w:val="18"/>
                <w:szCs w:val="18"/>
              </w:rPr>
              <w:t>initiatives</w:t>
            </w:r>
            <w:r w:rsidRPr="009F42EE">
              <w:rPr>
                <w:rFonts w:cstheme="minorHAnsi"/>
                <w:spacing w:val="-4"/>
                <w:w w:val="105"/>
                <w:sz w:val="18"/>
                <w:szCs w:val="18"/>
              </w:rPr>
              <w:t xml:space="preserve"> </w:t>
            </w:r>
            <w:r w:rsidRPr="009F42EE">
              <w:rPr>
                <w:rFonts w:cstheme="minorHAnsi"/>
                <w:w w:val="105"/>
                <w:sz w:val="18"/>
                <w:szCs w:val="18"/>
              </w:rPr>
              <w:t>and</w:t>
            </w:r>
            <w:r w:rsidRPr="009F42EE">
              <w:rPr>
                <w:rFonts w:cstheme="minorHAnsi"/>
                <w:spacing w:val="-4"/>
                <w:w w:val="105"/>
                <w:sz w:val="18"/>
                <w:szCs w:val="18"/>
              </w:rPr>
              <w:t xml:space="preserve"> </w:t>
            </w:r>
            <w:r w:rsidRPr="009F42EE">
              <w:rPr>
                <w:rFonts w:cstheme="minorHAnsi"/>
                <w:w w:val="105"/>
                <w:sz w:val="18"/>
                <w:szCs w:val="18"/>
              </w:rPr>
              <w:t>use</w:t>
            </w:r>
            <w:r w:rsidRPr="009F42EE">
              <w:rPr>
                <w:rFonts w:cstheme="minorHAnsi"/>
                <w:spacing w:val="-5"/>
                <w:w w:val="105"/>
                <w:sz w:val="18"/>
                <w:szCs w:val="18"/>
              </w:rPr>
              <w:t xml:space="preserve"> </w:t>
            </w:r>
            <w:r w:rsidRPr="009F42EE">
              <w:rPr>
                <w:rFonts w:cstheme="minorHAnsi"/>
                <w:w w:val="105"/>
                <w:sz w:val="18"/>
                <w:szCs w:val="18"/>
              </w:rPr>
              <w:t>this</w:t>
            </w:r>
            <w:r w:rsidRPr="009F42EE">
              <w:rPr>
                <w:rFonts w:cstheme="minorHAnsi"/>
                <w:spacing w:val="-4"/>
                <w:w w:val="105"/>
                <w:sz w:val="18"/>
                <w:szCs w:val="18"/>
              </w:rPr>
              <w:t xml:space="preserve"> </w:t>
            </w:r>
            <w:r w:rsidRPr="009F42EE">
              <w:rPr>
                <w:rFonts w:cstheme="minorHAnsi"/>
                <w:w w:val="105"/>
                <w:sz w:val="18"/>
                <w:szCs w:val="18"/>
              </w:rPr>
              <w:t>to</w:t>
            </w:r>
            <w:r w:rsidRPr="009F42EE">
              <w:rPr>
                <w:rFonts w:cstheme="minorHAnsi"/>
                <w:spacing w:val="-6"/>
                <w:w w:val="105"/>
                <w:sz w:val="18"/>
                <w:szCs w:val="18"/>
              </w:rPr>
              <w:t xml:space="preserve"> </w:t>
            </w:r>
            <w:r w:rsidRPr="009F42EE">
              <w:rPr>
                <w:rFonts w:cstheme="minorHAnsi"/>
                <w:w w:val="105"/>
                <w:sz w:val="18"/>
                <w:szCs w:val="18"/>
              </w:rPr>
              <w:t>inform</w:t>
            </w:r>
            <w:r w:rsidRPr="009F42EE">
              <w:rPr>
                <w:rFonts w:cstheme="minorHAnsi"/>
                <w:spacing w:val="-5"/>
                <w:w w:val="105"/>
                <w:sz w:val="18"/>
                <w:szCs w:val="18"/>
              </w:rPr>
              <w:t xml:space="preserve"> </w:t>
            </w:r>
            <w:r w:rsidRPr="009F42EE">
              <w:rPr>
                <w:rFonts w:cstheme="minorHAnsi"/>
                <w:w w:val="105"/>
                <w:sz w:val="18"/>
                <w:szCs w:val="18"/>
              </w:rPr>
              <w:t>future</w:t>
            </w:r>
            <w:r w:rsidRPr="009F42EE">
              <w:rPr>
                <w:rFonts w:cstheme="minorHAnsi"/>
                <w:spacing w:val="-5"/>
                <w:w w:val="105"/>
                <w:sz w:val="18"/>
                <w:szCs w:val="18"/>
              </w:rPr>
              <w:t xml:space="preserve"> </w:t>
            </w:r>
            <w:r w:rsidRPr="009F42EE">
              <w:rPr>
                <w:rFonts w:cstheme="minorHAnsi"/>
                <w:w w:val="105"/>
                <w:sz w:val="18"/>
                <w:szCs w:val="18"/>
              </w:rPr>
              <w:t>strategy</w:t>
            </w:r>
            <w:r w:rsidRPr="009F42EE">
              <w:rPr>
                <w:rFonts w:cstheme="minorHAnsi"/>
                <w:spacing w:val="-4"/>
                <w:w w:val="105"/>
                <w:sz w:val="18"/>
                <w:szCs w:val="18"/>
              </w:rPr>
              <w:t xml:space="preserve"> </w:t>
            </w:r>
            <w:r w:rsidRPr="009F42EE">
              <w:rPr>
                <w:rFonts w:cstheme="minorHAnsi"/>
                <w:w w:val="105"/>
                <w:sz w:val="18"/>
                <w:szCs w:val="18"/>
              </w:rPr>
              <w:t>and</w:t>
            </w:r>
            <w:r w:rsidRPr="009F42EE">
              <w:rPr>
                <w:rFonts w:cstheme="minorHAnsi"/>
                <w:spacing w:val="-4"/>
                <w:w w:val="105"/>
                <w:sz w:val="18"/>
                <w:szCs w:val="18"/>
              </w:rPr>
              <w:t xml:space="preserve"> </w:t>
            </w:r>
            <w:r w:rsidRPr="009F42EE">
              <w:rPr>
                <w:rFonts w:cstheme="minorHAnsi"/>
                <w:w w:val="105"/>
                <w:sz w:val="18"/>
                <w:szCs w:val="18"/>
              </w:rPr>
              <w:t>quality</w:t>
            </w:r>
            <w:r w:rsidRPr="009F42EE">
              <w:rPr>
                <w:rFonts w:cstheme="minorHAnsi"/>
                <w:spacing w:val="-4"/>
                <w:w w:val="105"/>
                <w:sz w:val="18"/>
                <w:szCs w:val="18"/>
              </w:rPr>
              <w:t xml:space="preserve"> </w:t>
            </w:r>
            <w:r w:rsidRPr="009F42EE">
              <w:rPr>
                <w:rFonts w:cstheme="minorHAnsi"/>
                <w:spacing w:val="-2"/>
                <w:w w:val="105"/>
                <w:sz w:val="18"/>
                <w:szCs w:val="18"/>
              </w:rPr>
              <w:t>improvement</w:t>
            </w:r>
          </w:p>
        </w:tc>
        <w:tc>
          <w:tcPr>
            <w:tcW w:w="1364" w:type="dxa"/>
            <w:tcBorders>
              <w:top w:val="nil"/>
              <w:bottom w:val="single" w:sz="8" w:space="0" w:color="00DCA1" w:themeColor="accent2"/>
            </w:tcBorders>
            <w:shd w:val="clear" w:color="auto" w:fill="F2F2F2" w:themeFill="background1" w:themeFillShade="F2"/>
          </w:tcPr>
          <w:p w14:paraId="60DBBE49" w14:textId="77777777" w:rsidR="00903B80" w:rsidRPr="009F42EE" w:rsidRDefault="00903B80" w:rsidP="00AA626A">
            <w:pPr>
              <w:jc w:val="center"/>
              <w:rPr>
                <w:rFonts w:cstheme="minorHAnsi"/>
                <w:spacing w:val="-2"/>
                <w:w w:val="105"/>
                <w:sz w:val="18"/>
                <w:szCs w:val="18"/>
              </w:rPr>
            </w:pPr>
            <w:r w:rsidRPr="009F42EE">
              <w:rPr>
                <w:rFonts w:cstheme="minorHAnsi"/>
                <w:spacing w:val="-2"/>
                <w:w w:val="105"/>
                <w:sz w:val="18"/>
                <w:szCs w:val="18"/>
              </w:rPr>
              <w:t>Ongoing</w:t>
            </w:r>
          </w:p>
        </w:tc>
      </w:tr>
    </w:tbl>
    <w:p w14:paraId="0983AD87" w14:textId="2AC390D9" w:rsidR="003E0222" w:rsidRPr="003E0222" w:rsidRDefault="00154985" w:rsidP="003E0222">
      <w:r w:rsidRPr="00675664">
        <w:t xml:space="preserve">*Timeframes are defined as follows: </w:t>
      </w:r>
      <w:r w:rsidR="003E0222" w:rsidRPr="00675664">
        <w:t xml:space="preserve">‘short-term’ indicates within </w:t>
      </w:r>
      <w:r w:rsidR="00675664">
        <w:t>12</w:t>
      </w:r>
      <w:r w:rsidR="003E0222" w:rsidRPr="00675664">
        <w:t xml:space="preserve"> months; ‘medium-term’ indicates within 3 </w:t>
      </w:r>
      <w:r w:rsidR="00DA6F5B" w:rsidRPr="00675664">
        <w:t>years</w:t>
      </w:r>
      <w:r w:rsidR="003E0222" w:rsidRPr="00675664">
        <w:t xml:space="preserve">; and ‘long-term’ indicates within </w:t>
      </w:r>
      <w:r w:rsidR="001D685F" w:rsidRPr="00675664">
        <w:t>3</w:t>
      </w:r>
      <w:r w:rsidR="00403EC0">
        <w:t xml:space="preserve"> to </w:t>
      </w:r>
      <w:r w:rsidR="001D685F" w:rsidRPr="00675664">
        <w:t>5 years</w:t>
      </w:r>
      <w:r w:rsidR="003E0222" w:rsidRPr="00675664">
        <w:t xml:space="preserve"> </w:t>
      </w:r>
      <w:r w:rsidR="001D685F" w:rsidRPr="00675664">
        <w:t>(to be achieved by 2030)</w:t>
      </w:r>
      <w:r w:rsidR="003E0222" w:rsidRPr="00675664">
        <w:t>.</w:t>
      </w:r>
      <w:r w:rsidR="003E0222" w:rsidRPr="003E0222">
        <w:t xml:space="preserve"> </w:t>
      </w:r>
      <w:r w:rsidR="006212A3">
        <w:t>‘Ongoing’ indicates a continual activity through the plan period.</w:t>
      </w:r>
      <w:r w:rsidR="007903F4">
        <w:t xml:space="preserve"> Timeframes are for completion nationally, and jurisdictions may prioritise implementation plans and timeframes in response to local epidemiology and context</w:t>
      </w:r>
      <w:r w:rsidR="00E86FCE" w:rsidRPr="007903F4">
        <w:t>.</w:t>
      </w:r>
    </w:p>
    <w:p w14:paraId="4A106A4C" w14:textId="77777777" w:rsidR="001511C9" w:rsidRPr="00757257" w:rsidRDefault="001511C9" w:rsidP="006D3C61"/>
    <w:sectPr w:rsidR="001511C9" w:rsidRPr="00757257" w:rsidSect="007135CB">
      <w:headerReference w:type="even" r:id="rId15"/>
      <w:headerReference w:type="default" r:id="rId16"/>
      <w:footerReference w:type="even" r:id="rId17"/>
      <w:footerReference w:type="default" r:id="rId18"/>
      <w:headerReference w:type="first" r:id="rId19"/>
      <w:footerReference w:type="first" r:id="rId20"/>
      <w:pgSz w:w="16838" w:h="11906" w:orient="landscape" w:code="9"/>
      <w:pgMar w:top="720" w:right="720" w:bottom="720" w:left="720"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43AABC" w14:textId="77777777" w:rsidR="00412D2B" w:rsidRDefault="00412D2B" w:rsidP="001D0AFC">
      <w:r>
        <w:separator/>
      </w:r>
    </w:p>
    <w:p w14:paraId="43F9C703" w14:textId="77777777" w:rsidR="00412D2B" w:rsidRDefault="00412D2B"/>
    <w:p w14:paraId="60549A53" w14:textId="77777777" w:rsidR="00412D2B" w:rsidRDefault="00412D2B"/>
  </w:endnote>
  <w:endnote w:type="continuationSeparator" w:id="0">
    <w:p w14:paraId="35C9C93E" w14:textId="77777777" w:rsidR="00412D2B" w:rsidRDefault="00412D2B" w:rsidP="001D0AFC">
      <w:r>
        <w:continuationSeparator/>
      </w:r>
    </w:p>
    <w:p w14:paraId="193A29BD" w14:textId="77777777" w:rsidR="00412D2B" w:rsidRDefault="00412D2B"/>
    <w:p w14:paraId="676005CF" w14:textId="77777777" w:rsidR="00412D2B" w:rsidRDefault="00412D2B"/>
  </w:endnote>
  <w:endnote w:type="continuationNotice" w:id="1">
    <w:p w14:paraId="48C5436E" w14:textId="77777777" w:rsidR="00412D2B" w:rsidRDefault="00412D2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E142D" w14:textId="77777777" w:rsidR="00BC06E2" w:rsidRDefault="00BC06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B83E5" w14:textId="60EEB5BE" w:rsidR="00C646A8" w:rsidRPr="00710E53" w:rsidRDefault="00710E53" w:rsidP="00710E53">
    <w:pPr>
      <w:pStyle w:val="Footer"/>
    </w:pPr>
    <w:r w:rsidRPr="00324944">
      <w:t xml:space="preserve">Australian Centre for Disease Control </w:t>
    </w:r>
    <w:r w:rsidR="00A444E3">
      <w:t xml:space="preserve">- </w:t>
    </w:r>
    <w:r w:rsidR="00A444E3" w:rsidRPr="00756BB1">
      <w:t>National Syphilis Response Plan 2023 – 2030</w:t>
    </w:r>
    <w:r w:rsidR="00A444E3">
      <w:t xml:space="preserve"> </w:t>
    </w:r>
    <w:r>
      <w:ptab w:relativeTo="margin" w:alignment="right" w:leader="none"/>
    </w:r>
    <w:r w:rsidRPr="00324944">
      <w:fldChar w:fldCharType="begin"/>
    </w:r>
    <w:r w:rsidRPr="00324944">
      <w:instrText xml:space="preserve"> PAGE   \* MERGEFORMAT </w:instrText>
    </w:r>
    <w:r w:rsidRPr="00324944">
      <w:fldChar w:fldCharType="separate"/>
    </w:r>
    <w:r>
      <w:t>1</w:t>
    </w:r>
    <w:r w:rsidRPr="00324944">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1046B" w14:textId="0D371AB1" w:rsidR="00544F2E" w:rsidRPr="00324944" w:rsidRDefault="00324944" w:rsidP="00324944">
    <w:pPr>
      <w:pStyle w:val="Footer"/>
    </w:pPr>
    <w:r w:rsidRPr="00324944">
      <w:t xml:space="preserve">Australian Centre for Disease Control </w:t>
    </w:r>
    <w:r w:rsidR="00BC06E2">
      <w:t>–</w:t>
    </w:r>
    <w:r w:rsidR="00CB2621">
      <w:t xml:space="preserve"> </w:t>
    </w:r>
    <w:r w:rsidR="00756BB1" w:rsidRPr="00756BB1">
      <w:t>National Syphilis Response Plan 2023–2030</w:t>
    </w:r>
    <w:r w:rsidR="00756BB1">
      <w:t xml:space="preserve"> </w:t>
    </w:r>
    <w:r>
      <w:ptab w:relativeTo="margin" w:alignment="right" w:leader="none"/>
    </w:r>
    <w:r w:rsidRPr="00324944">
      <w:fldChar w:fldCharType="begin"/>
    </w:r>
    <w:r w:rsidRPr="00324944">
      <w:instrText xml:space="preserve"> PAGE   \* MERGEFORMAT </w:instrText>
    </w:r>
    <w:r w:rsidRPr="00324944">
      <w:fldChar w:fldCharType="separate"/>
    </w:r>
    <w:r w:rsidRPr="00324944">
      <w:rPr>
        <w:noProof/>
      </w:rPr>
      <w:t>1</w:t>
    </w:r>
    <w:r w:rsidRPr="0032494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9615A" w14:textId="77777777" w:rsidR="00412D2B" w:rsidRDefault="00412D2B" w:rsidP="001D0AFC">
      <w:r>
        <w:separator/>
      </w:r>
    </w:p>
  </w:footnote>
  <w:footnote w:type="continuationSeparator" w:id="0">
    <w:p w14:paraId="3C6090AE" w14:textId="77777777" w:rsidR="00412D2B" w:rsidRDefault="00412D2B" w:rsidP="001D0AFC">
      <w:r>
        <w:continuationSeparator/>
      </w:r>
    </w:p>
  </w:footnote>
  <w:footnote w:type="continuationNotice" w:id="1">
    <w:p w14:paraId="61D549A4" w14:textId="77777777" w:rsidR="00412D2B" w:rsidRDefault="00412D2B">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A68C7" w14:textId="77777777" w:rsidR="00BC06E2" w:rsidRDefault="00BC06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855"/>
      <w:gridCol w:w="4855"/>
      <w:gridCol w:w="4855"/>
    </w:tblGrid>
    <w:tr w:rsidR="6B6F064E" w14:paraId="10490FB9" w14:textId="77777777" w:rsidTr="6B6F064E">
      <w:trPr>
        <w:trHeight w:val="300"/>
      </w:trPr>
      <w:tc>
        <w:tcPr>
          <w:tcW w:w="4855" w:type="dxa"/>
        </w:tcPr>
        <w:p w14:paraId="3443B8A5" w14:textId="5B7E63FF" w:rsidR="6B6F064E" w:rsidRDefault="6B6F064E" w:rsidP="6B6F064E">
          <w:pPr>
            <w:pStyle w:val="Header"/>
            <w:ind w:left="-115"/>
          </w:pPr>
        </w:p>
      </w:tc>
      <w:tc>
        <w:tcPr>
          <w:tcW w:w="4855" w:type="dxa"/>
        </w:tcPr>
        <w:p w14:paraId="3CE8285A" w14:textId="14951EC7" w:rsidR="6B6F064E" w:rsidRDefault="6B6F064E" w:rsidP="6B6F064E">
          <w:pPr>
            <w:pStyle w:val="Header"/>
            <w:jc w:val="center"/>
          </w:pPr>
        </w:p>
      </w:tc>
      <w:tc>
        <w:tcPr>
          <w:tcW w:w="4855" w:type="dxa"/>
        </w:tcPr>
        <w:p w14:paraId="147F90DC" w14:textId="3B845885" w:rsidR="6B6F064E" w:rsidRDefault="6B6F064E" w:rsidP="6B6F064E">
          <w:pPr>
            <w:pStyle w:val="Header"/>
            <w:ind w:right="-115"/>
            <w:jc w:val="right"/>
          </w:pPr>
        </w:p>
      </w:tc>
    </w:tr>
  </w:tbl>
  <w:p w14:paraId="36254C9A" w14:textId="4BA7727A" w:rsidR="00064520" w:rsidRDefault="000645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21818" w14:textId="17DB6039" w:rsidR="00544F2E" w:rsidRPr="006B6A98" w:rsidRDefault="00EC0349" w:rsidP="00EC0349">
    <w:pPr>
      <w:pStyle w:val="Header"/>
      <w:spacing w:before="1680" w:after="400"/>
      <w:rPr>
        <w:b/>
        <w:bCs/>
        <w:color w:val="033636" w:themeColor="accent1"/>
        <w:sz w:val="56"/>
        <w:szCs w:val="56"/>
      </w:rPr>
    </w:pPr>
    <w:r>
      <w:rPr>
        <w:b/>
        <w:bCs/>
        <w:noProof/>
        <w:color w:val="033636" w:themeColor="accent1"/>
        <w:sz w:val="56"/>
        <w:szCs w:val="56"/>
      </w:rPr>
      <w:drawing>
        <wp:anchor distT="0" distB="0" distL="114300" distR="114300" simplePos="0" relativeHeight="251663360" behindDoc="1" locked="0" layoutInCell="1" allowOverlap="1" wp14:anchorId="45C7ED49" wp14:editId="2DC48FD8">
          <wp:simplePos x="0" y="0"/>
          <wp:positionH relativeFrom="margin">
            <wp:align>left</wp:align>
          </wp:positionH>
          <wp:positionV relativeFrom="paragraph">
            <wp:posOffset>-50296</wp:posOffset>
          </wp:positionV>
          <wp:extent cx="8528903" cy="1503848"/>
          <wp:effectExtent l="0" t="0" r="5715" b="1270"/>
          <wp:wrapNone/>
          <wp:docPr id="2044591284" name="Picture 6" descr="Banner showing CDC branding and the Australian Government Department of Health, Disability and Ageing and Interim Australian Centre for Disease Control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591284" name="Picture 6" descr="Banner showing CDC branding and the Australian Government Department of Health, Disability and Ageing and Interim Australian Centre for Disease Control logos"/>
                  <pic:cNvPicPr/>
                </pic:nvPicPr>
                <pic:blipFill rotWithShape="1">
                  <a:blip r:embed="rId1">
                    <a:extLst>
                      <a:ext uri="{28A0092B-C50C-407E-A947-70E740481C1C}">
                        <a14:useLocalDpi xmlns:a14="http://schemas.microsoft.com/office/drawing/2010/main" val="0"/>
                      </a:ext>
                    </a:extLst>
                  </a:blip>
                  <a:srcRect t="11513" b="332"/>
                  <a:stretch/>
                </pic:blipFill>
                <pic:spPr bwMode="auto">
                  <a:xfrm>
                    <a:off x="0" y="0"/>
                    <a:ext cx="8528903" cy="150384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384318E0" wp14:editId="2DF0E34C">
          <wp:simplePos x="0" y="0"/>
          <wp:positionH relativeFrom="margin">
            <wp:posOffset>290945</wp:posOffset>
          </wp:positionH>
          <wp:positionV relativeFrom="paragraph">
            <wp:posOffset>-4865</wp:posOffset>
          </wp:positionV>
          <wp:extent cx="2261423" cy="612119"/>
          <wp:effectExtent l="0" t="0" r="5715" b="0"/>
          <wp:wrapNone/>
          <wp:docPr id="458079620" name="Picture 7" descr="Australian Government Department of Health, Disability and Ageing and Interim Australian Centre for Disease Control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079620" name="Picture 7" descr="Australian Government Department of Health, Disability and Ageing and Interim Australian Centre for Disease Control logo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70757" cy="614646"/>
                  </a:xfrm>
                  <a:prstGeom prst="rect">
                    <a:avLst/>
                  </a:prstGeom>
                  <a:noFill/>
                  <a:ln>
                    <a:noFill/>
                  </a:ln>
                </pic:spPr>
              </pic:pic>
            </a:graphicData>
          </a:graphic>
          <wp14:sizeRelH relativeFrom="page">
            <wp14:pctWidth>0</wp14:pctWidth>
          </wp14:sizeRelH>
          <wp14:sizeRelV relativeFrom="page">
            <wp14:pctHeight>0</wp14:pctHeight>
          </wp14:sizeRelV>
        </wp:anchor>
      </w:drawing>
    </w:r>
    <w:r w:rsidR="000C02AE" w:rsidRPr="006B6A98">
      <w:rPr>
        <w:b/>
        <w:bCs/>
        <w:color w:val="033636" w:themeColor="accent1"/>
        <w:sz w:val="44"/>
        <w:szCs w:val="44"/>
      </w:rPr>
      <w:t>National Syphilis Response Plan 202</w:t>
    </w:r>
    <w:r w:rsidR="0002243A">
      <w:rPr>
        <w:b/>
        <w:bCs/>
        <w:color w:val="033636" w:themeColor="accent1"/>
        <w:sz w:val="44"/>
        <w:szCs w:val="44"/>
      </w:rPr>
      <w:t>3</w:t>
    </w:r>
    <w:r w:rsidR="000C02AE" w:rsidRPr="006B6A98">
      <w:rPr>
        <w:b/>
        <w:bCs/>
        <w:color w:val="033636" w:themeColor="accent1"/>
        <w:sz w:val="44"/>
        <w:szCs w:val="44"/>
      </w:rPr>
      <w:t>–2030</w:t>
    </w:r>
  </w:p>
  <w:bookmarkStart w:id="0" w:name="_Toc501634887" w:displacedByCustomXml="next"/>
  <w:sdt>
    <w:sdtPr>
      <w:id w:val="-753362163"/>
      <w:placeholder>
        <w:docPart w:val="D176ECA10758453296D03879B1003474"/>
      </w:placeholder>
      <w:date w:fullDate="2025-08-07T00:00:00Z">
        <w:dateFormat w:val="d MMMM yyyy"/>
        <w:lid w:val="en-AU"/>
        <w:storeMappedDataAs w:val="dateTime"/>
        <w:calendar w:val="gregorian"/>
      </w:date>
    </w:sdtPr>
    <w:sdtContent>
      <w:p w14:paraId="00C81136" w14:textId="79DE518B" w:rsidR="000C02AE" w:rsidRPr="000C02AE" w:rsidRDefault="007F4877" w:rsidP="000C02AE">
        <w:pPr>
          <w:pStyle w:val="Subtitle"/>
          <w:spacing w:after="0"/>
        </w:pPr>
        <w:r>
          <w:t>7 August 2025</w:t>
        </w:r>
      </w:p>
    </w:sdtContent>
  </w:sdt>
  <w:bookmarkEnd w:id="0" w:displacedByCustomXml="prev"/>
  <w:p w14:paraId="71ED9C7F" w14:textId="6ED33B58" w:rsidR="000C02AE" w:rsidRPr="000C02AE" w:rsidRDefault="000C02AE" w:rsidP="000C02AE">
    <w:pPr>
      <w:pStyle w:val="Header"/>
      <w:rPr>
        <w:color w:val="033636" w:themeColor="accent1"/>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062AB"/>
    <w:multiLevelType w:val="hybridMultilevel"/>
    <w:tmpl w:val="DDAA54E6"/>
    <w:lvl w:ilvl="0" w:tplc="9F0642BE">
      <w:start w:val="1"/>
      <w:numFmt w:val="bullet"/>
      <w:lvlText w:val="-"/>
      <w:lvlJc w:val="left"/>
      <w:pPr>
        <w:ind w:left="720" w:hanging="360"/>
      </w:pPr>
      <w:rPr>
        <w:rFonts w:ascii="Aptos" w:hAnsi="Apto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E87F46"/>
    <w:multiLevelType w:val="hybridMultilevel"/>
    <w:tmpl w:val="D7BE46C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371701"/>
    <w:multiLevelType w:val="hybridMultilevel"/>
    <w:tmpl w:val="4DD07A5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990270"/>
    <w:multiLevelType w:val="hybridMultilevel"/>
    <w:tmpl w:val="6BC6EE7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1E67B8"/>
    <w:multiLevelType w:val="hybridMultilevel"/>
    <w:tmpl w:val="B55862C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301710"/>
    <w:multiLevelType w:val="hybridMultilevel"/>
    <w:tmpl w:val="EDBCE5D2"/>
    <w:lvl w:ilvl="0" w:tplc="9F0642BE">
      <w:start w:val="1"/>
      <w:numFmt w:val="bullet"/>
      <w:lvlText w:val="-"/>
      <w:lvlJc w:val="left"/>
      <w:pPr>
        <w:ind w:left="363" w:hanging="360"/>
      </w:pPr>
      <w:rPr>
        <w:rFonts w:ascii="Aptos" w:hAnsi="Aptos"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6" w15:restartNumberingAfterBreak="0">
    <w:nsid w:val="11477569"/>
    <w:multiLevelType w:val="hybridMultilevel"/>
    <w:tmpl w:val="9E50EF74"/>
    <w:lvl w:ilvl="0" w:tplc="9F0642BE">
      <w:start w:val="1"/>
      <w:numFmt w:val="bullet"/>
      <w:lvlText w:val="-"/>
      <w:lvlJc w:val="left"/>
      <w:pPr>
        <w:ind w:left="720" w:hanging="360"/>
      </w:pPr>
      <w:rPr>
        <w:rFonts w:ascii="Aptos" w:hAnsi="Apto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45547DC"/>
    <w:multiLevelType w:val="hybridMultilevel"/>
    <w:tmpl w:val="F80ED7B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366646"/>
    <w:multiLevelType w:val="hybridMultilevel"/>
    <w:tmpl w:val="9BBC1522"/>
    <w:lvl w:ilvl="0" w:tplc="9F0642BE">
      <w:start w:val="1"/>
      <w:numFmt w:val="bullet"/>
      <w:lvlText w:val="-"/>
      <w:lvlJc w:val="left"/>
      <w:pPr>
        <w:ind w:left="363" w:hanging="360"/>
      </w:pPr>
      <w:rPr>
        <w:rFonts w:ascii="Aptos" w:hAnsi="Aptos"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9" w15:restartNumberingAfterBreak="0">
    <w:nsid w:val="15E10906"/>
    <w:multiLevelType w:val="hybridMultilevel"/>
    <w:tmpl w:val="A26C779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6051F6"/>
    <w:multiLevelType w:val="hybridMultilevel"/>
    <w:tmpl w:val="010A59B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112933"/>
    <w:multiLevelType w:val="hybridMultilevel"/>
    <w:tmpl w:val="9596FE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E5535F"/>
    <w:multiLevelType w:val="hybridMultilevel"/>
    <w:tmpl w:val="53B0218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E414BA"/>
    <w:multiLevelType w:val="hybridMultilevel"/>
    <w:tmpl w:val="C8D66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210749C"/>
    <w:multiLevelType w:val="hybridMultilevel"/>
    <w:tmpl w:val="EAF69E5C"/>
    <w:lvl w:ilvl="0" w:tplc="9F0642BE">
      <w:start w:val="1"/>
      <w:numFmt w:val="bullet"/>
      <w:lvlText w:val="-"/>
      <w:lvlJc w:val="left"/>
      <w:pPr>
        <w:ind w:left="720" w:hanging="360"/>
      </w:pPr>
      <w:rPr>
        <w:rFonts w:ascii="Aptos" w:hAnsi="Apto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3CF00A7"/>
    <w:multiLevelType w:val="hybridMultilevel"/>
    <w:tmpl w:val="7C1498C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F77E30"/>
    <w:multiLevelType w:val="multilevel"/>
    <w:tmpl w:val="B012312E"/>
    <w:lvl w:ilvl="0">
      <w:start w:val="1"/>
      <w:numFmt w:val="lowerLetter"/>
      <w:pStyle w:val="List"/>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upperLetter"/>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upperLetter"/>
      <w:lvlText w:val="%9."/>
      <w:lvlJc w:val="left"/>
      <w:pPr>
        <w:ind w:left="3240" w:hanging="360"/>
      </w:pPr>
      <w:rPr>
        <w:rFonts w:hint="default"/>
      </w:rPr>
    </w:lvl>
  </w:abstractNum>
  <w:abstractNum w:abstractNumId="17" w15:restartNumberingAfterBreak="0">
    <w:nsid w:val="2CC662C0"/>
    <w:multiLevelType w:val="hybridMultilevel"/>
    <w:tmpl w:val="756064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D2946FE"/>
    <w:multiLevelType w:val="hybridMultilevel"/>
    <w:tmpl w:val="942AA6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D6C4FD6"/>
    <w:multiLevelType w:val="hybridMultilevel"/>
    <w:tmpl w:val="24B2353A"/>
    <w:lvl w:ilvl="0" w:tplc="9F0642BE">
      <w:start w:val="1"/>
      <w:numFmt w:val="bullet"/>
      <w:lvlText w:val="-"/>
      <w:lvlJc w:val="left"/>
      <w:pPr>
        <w:ind w:left="720" w:hanging="360"/>
      </w:pPr>
      <w:rPr>
        <w:rFonts w:ascii="Aptos" w:hAnsi="Apto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16C2FC3"/>
    <w:multiLevelType w:val="hybridMultilevel"/>
    <w:tmpl w:val="4076626E"/>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383758F"/>
    <w:multiLevelType w:val="hybridMultilevel"/>
    <w:tmpl w:val="60122B06"/>
    <w:lvl w:ilvl="0" w:tplc="9F0642BE">
      <w:start w:val="1"/>
      <w:numFmt w:val="bullet"/>
      <w:lvlText w:val="-"/>
      <w:lvlJc w:val="left"/>
      <w:pPr>
        <w:ind w:left="1080" w:hanging="360"/>
      </w:pPr>
      <w:rPr>
        <w:rFonts w:ascii="Aptos" w:hAnsi="Apto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394305C0"/>
    <w:multiLevelType w:val="hybridMultilevel"/>
    <w:tmpl w:val="6952C65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BCC3C3C"/>
    <w:multiLevelType w:val="hybridMultilevel"/>
    <w:tmpl w:val="10529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C124C4E"/>
    <w:multiLevelType w:val="hybridMultilevel"/>
    <w:tmpl w:val="0BBA32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D8A1F73"/>
    <w:multiLevelType w:val="hybridMultilevel"/>
    <w:tmpl w:val="D18456B2"/>
    <w:lvl w:ilvl="0" w:tplc="9F0642BE">
      <w:start w:val="1"/>
      <w:numFmt w:val="bullet"/>
      <w:lvlText w:val="-"/>
      <w:lvlJc w:val="left"/>
      <w:pPr>
        <w:ind w:left="720" w:hanging="360"/>
      </w:pPr>
      <w:rPr>
        <w:rFonts w:ascii="Aptos" w:hAnsi="Apto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FFB43F0"/>
    <w:multiLevelType w:val="hybridMultilevel"/>
    <w:tmpl w:val="23747C7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5092901"/>
    <w:multiLevelType w:val="hybridMultilevel"/>
    <w:tmpl w:val="043E2416"/>
    <w:lvl w:ilvl="0" w:tplc="9F0642BE">
      <w:start w:val="1"/>
      <w:numFmt w:val="bullet"/>
      <w:lvlText w:val="-"/>
      <w:lvlJc w:val="left"/>
      <w:pPr>
        <w:ind w:left="720" w:hanging="360"/>
      </w:pPr>
      <w:rPr>
        <w:rFonts w:ascii="Aptos" w:hAnsi="Apto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9602D18"/>
    <w:multiLevelType w:val="hybridMultilevel"/>
    <w:tmpl w:val="3CBEC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F7A2E46"/>
    <w:multiLevelType w:val="hybridMultilevel"/>
    <w:tmpl w:val="0AC8F670"/>
    <w:lvl w:ilvl="0" w:tplc="9F0642BE">
      <w:start w:val="1"/>
      <w:numFmt w:val="bullet"/>
      <w:lvlText w:val="-"/>
      <w:lvlJc w:val="left"/>
      <w:pPr>
        <w:ind w:left="720" w:hanging="360"/>
      </w:pPr>
      <w:rPr>
        <w:rFonts w:ascii="Aptos" w:hAnsi="Apto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4D06A83"/>
    <w:multiLevelType w:val="hybridMultilevel"/>
    <w:tmpl w:val="D7F092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6426F97"/>
    <w:multiLevelType w:val="hybridMultilevel"/>
    <w:tmpl w:val="63985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D056090"/>
    <w:multiLevelType w:val="hybridMultilevel"/>
    <w:tmpl w:val="ABFA0D3C"/>
    <w:lvl w:ilvl="0" w:tplc="9F0642BE">
      <w:start w:val="1"/>
      <w:numFmt w:val="bullet"/>
      <w:lvlText w:val="-"/>
      <w:lvlJc w:val="left"/>
      <w:pPr>
        <w:ind w:left="720" w:hanging="360"/>
      </w:pPr>
      <w:rPr>
        <w:rFonts w:ascii="Aptos" w:hAnsi="Apto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F6332ED"/>
    <w:multiLevelType w:val="hybridMultilevel"/>
    <w:tmpl w:val="9452B9F8"/>
    <w:lvl w:ilvl="0" w:tplc="9F0642BE">
      <w:start w:val="1"/>
      <w:numFmt w:val="bullet"/>
      <w:lvlText w:val="-"/>
      <w:lvlJc w:val="left"/>
      <w:pPr>
        <w:ind w:left="720" w:hanging="360"/>
      </w:pPr>
      <w:rPr>
        <w:rFonts w:ascii="Aptos" w:hAnsi="Apto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48644A2"/>
    <w:multiLevelType w:val="hybridMultilevel"/>
    <w:tmpl w:val="4C4ED774"/>
    <w:lvl w:ilvl="0" w:tplc="9F0642BE">
      <w:start w:val="1"/>
      <w:numFmt w:val="bullet"/>
      <w:lvlText w:val="-"/>
      <w:lvlJc w:val="left"/>
      <w:pPr>
        <w:ind w:left="720" w:hanging="360"/>
      </w:pPr>
      <w:rPr>
        <w:rFonts w:ascii="Aptos" w:hAnsi="Apto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81546A7"/>
    <w:multiLevelType w:val="multilevel"/>
    <w:tmpl w:val="AA482E40"/>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decimal"/>
      <w:pStyle w:val="ListNumber4"/>
      <w:lvlText w:val="(%4)"/>
      <w:lvlJc w:val="left"/>
      <w:pPr>
        <w:ind w:left="1440" w:hanging="360"/>
      </w:pPr>
      <w:rPr>
        <w:rFonts w:hint="default"/>
      </w:rPr>
    </w:lvl>
    <w:lvl w:ilvl="4">
      <w:start w:val="1"/>
      <w:numFmt w:val="lowerLetter"/>
      <w:pStyle w:val="ListNumber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A9F1998"/>
    <w:multiLevelType w:val="hybridMultilevel"/>
    <w:tmpl w:val="17D6B94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CB10C3A"/>
    <w:multiLevelType w:val="hybridMultilevel"/>
    <w:tmpl w:val="894EE0F4"/>
    <w:lvl w:ilvl="0" w:tplc="9F0642BE">
      <w:start w:val="1"/>
      <w:numFmt w:val="bullet"/>
      <w:lvlText w:val="-"/>
      <w:lvlJc w:val="left"/>
      <w:pPr>
        <w:ind w:left="720" w:hanging="360"/>
      </w:pPr>
      <w:rPr>
        <w:rFonts w:ascii="Aptos" w:hAnsi="Apto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5CA1D5B"/>
    <w:multiLevelType w:val="hybridMultilevel"/>
    <w:tmpl w:val="A080B82C"/>
    <w:lvl w:ilvl="0" w:tplc="9F0642BE">
      <w:start w:val="1"/>
      <w:numFmt w:val="bullet"/>
      <w:lvlText w:val="-"/>
      <w:lvlJc w:val="left"/>
      <w:pPr>
        <w:ind w:left="720" w:hanging="360"/>
      </w:pPr>
      <w:rPr>
        <w:rFonts w:ascii="Aptos" w:hAnsi="Apto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6724D07"/>
    <w:multiLevelType w:val="hybridMultilevel"/>
    <w:tmpl w:val="FC4C7B8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87E4D88"/>
    <w:multiLevelType w:val="multilevel"/>
    <w:tmpl w:val="DF0C56AE"/>
    <w:lvl w:ilvl="0">
      <w:start w:val="1"/>
      <w:numFmt w:val="bullet"/>
      <w:pStyle w:val="ListBullet"/>
      <w:lvlText w:val=""/>
      <w:lvlJc w:val="left"/>
      <w:pPr>
        <w:ind w:left="360" w:hanging="360"/>
      </w:pPr>
      <w:rPr>
        <w:rFonts w:ascii="Symbol" w:hAnsi="Symbol" w:hint="default"/>
        <w:color w:val="033636" w:themeColor="accent1"/>
      </w:rPr>
    </w:lvl>
    <w:lvl w:ilvl="1">
      <w:start w:val="1"/>
      <w:numFmt w:val="bullet"/>
      <w:pStyle w:val="ListBullet2"/>
      <w:lvlText w:val="–"/>
      <w:lvlJc w:val="left"/>
      <w:pPr>
        <w:ind w:left="720" w:hanging="360"/>
      </w:pPr>
      <w:rPr>
        <w:rFonts w:ascii="Arial" w:hAnsi="Arial" w:hint="default"/>
        <w:color w:val="033636" w:themeColor="accent1"/>
      </w:rPr>
    </w:lvl>
    <w:lvl w:ilvl="2">
      <w:start w:val="1"/>
      <w:numFmt w:val="bullet"/>
      <w:pStyle w:val="ListBullet3"/>
      <w:lvlText w:val="–"/>
      <w:lvlJc w:val="left"/>
      <w:pPr>
        <w:ind w:left="1080" w:hanging="360"/>
      </w:pPr>
      <w:rPr>
        <w:rFonts w:ascii="Arial" w:hAnsi="Arial" w:hint="default"/>
        <w:color w:val="033636" w:themeColor="accent1"/>
      </w:rPr>
    </w:lvl>
    <w:lvl w:ilvl="3">
      <w:start w:val="1"/>
      <w:numFmt w:val="bullet"/>
      <w:pStyle w:val="ListBullet4"/>
      <w:lvlText w:val="–"/>
      <w:lvlJc w:val="left"/>
      <w:pPr>
        <w:ind w:left="1440" w:hanging="360"/>
      </w:pPr>
      <w:rPr>
        <w:rFonts w:ascii="Arial" w:hAnsi="Arial" w:hint="default"/>
        <w:color w:val="033636" w:themeColor="accent1"/>
      </w:rPr>
    </w:lvl>
    <w:lvl w:ilvl="4">
      <w:start w:val="1"/>
      <w:numFmt w:val="bullet"/>
      <w:pStyle w:val="ListBullet5"/>
      <w:lvlText w:val="–"/>
      <w:lvlJc w:val="left"/>
      <w:pPr>
        <w:ind w:left="1800" w:hanging="360"/>
      </w:pPr>
      <w:rPr>
        <w:rFonts w:ascii="Arial" w:hAnsi="Arial" w:hint="default"/>
        <w:color w:val="033636" w:themeColor="accent1"/>
      </w:rPr>
    </w:lvl>
    <w:lvl w:ilvl="5">
      <w:start w:val="1"/>
      <w:numFmt w:val="bullet"/>
      <w:lvlText w:val="–"/>
      <w:lvlJc w:val="left"/>
      <w:pPr>
        <w:ind w:left="2160" w:hanging="360"/>
      </w:pPr>
      <w:rPr>
        <w:rFonts w:ascii="Arial" w:hAnsi="Arial" w:hint="default"/>
        <w:color w:val="033636" w:themeColor="accent1"/>
      </w:rPr>
    </w:lvl>
    <w:lvl w:ilvl="6">
      <w:start w:val="1"/>
      <w:numFmt w:val="bullet"/>
      <w:lvlText w:val="–"/>
      <w:lvlJc w:val="left"/>
      <w:pPr>
        <w:ind w:left="2520" w:hanging="360"/>
      </w:pPr>
      <w:rPr>
        <w:rFonts w:ascii="Arial" w:hAnsi="Arial" w:hint="default"/>
        <w:color w:val="033636" w:themeColor="accent1"/>
      </w:rPr>
    </w:lvl>
    <w:lvl w:ilvl="7">
      <w:start w:val="1"/>
      <w:numFmt w:val="bullet"/>
      <w:lvlText w:val="–"/>
      <w:lvlJc w:val="left"/>
      <w:pPr>
        <w:ind w:left="2880" w:hanging="360"/>
      </w:pPr>
      <w:rPr>
        <w:rFonts w:ascii="Arial" w:hAnsi="Arial" w:hint="default"/>
        <w:color w:val="033636" w:themeColor="accent1"/>
      </w:rPr>
    </w:lvl>
    <w:lvl w:ilvl="8">
      <w:start w:val="1"/>
      <w:numFmt w:val="bullet"/>
      <w:lvlText w:val="–"/>
      <w:lvlJc w:val="left"/>
      <w:pPr>
        <w:ind w:left="3240" w:hanging="360"/>
      </w:pPr>
      <w:rPr>
        <w:rFonts w:ascii="Arial" w:hAnsi="Arial" w:hint="default"/>
        <w:color w:val="033636" w:themeColor="accent1"/>
      </w:rPr>
    </w:lvl>
  </w:abstractNum>
  <w:abstractNum w:abstractNumId="41" w15:restartNumberingAfterBreak="0">
    <w:nsid w:val="7B0C442F"/>
    <w:multiLevelType w:val="hybridMultilevel"/>
    <w:tmpl w:val="DD885AF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C97066D"/>
    <w:multiLevelType w:val="hybridMultilevel"/>
    <w:tmpl w:val="4FC0068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37102831">
    <w:abstractNumId w:val="35"/>
  </w:num>
  <w:num w:numId="2" w16cid:durableId="186523040">
    <w:abstractNumId w:val="16"/>
  </w:num>
  <w:num w:numId="3" w16cid:durableId="1741051169">
    <w:abstractNumId w:val="40"/>
  </w:num>
  <w:num w:numId="4" w16cid:durableId="319039755">
    <w:abstractNumId w:val="24"/>
  </w:num>
  <w:num w:numId="5" w16cid:durableId="117183163">
    <w:abstractNumId w:val="17"/>
  </w:num>
  <w:num w:numId="6" w16cid:durableId="1196389977">
    <w:abstractNumId w:val="4"/>
  </w:num>
  <w:num w:numId="7" w16cid:durableId="457649007">
    <w:abstractNumId w:val="41"/>
  </w:num>
  <w:num w:numId="8" w16cid:durableId="1931503676">
    <w:abstractNumId w:val="15"/>
  </w:num>
  <w:num w:numId="9" w16cid:durableId="1046293319">
    <w:abstractNumId w:val="2"/>
  </w:num>
  <w:num w:numId="10" w16cid:durableId="1119370463">
    <w:abstractNumId w:val="39"/>
  </w:num>
  <w:num w:numId="11" w16cid:durableId="606350331">
    <w:abstractNumId w:val="36"/>
  </w:num>
  <w:num w:numId="12" w16cid:durableId="1951428875">
    <w:abstractNumId w:val="3"/>
  </w:num>
  <w:num w:numId="13" w16cid:durableId="1890451587">
    <w:abstractNumId w:val="26"/>
  </w:num>
  <w:num w:numId="14" w16cid:durableId="81755067">
    <w:abstractNumId w:val="10"/>
  </w:num>
  <w:num w:numId="15" w16cid:durableId="229004403">
    <w:abstractNumId w:val="9"/>
  </w:num>
  <w:num w:numId="16" w16cid:durableId="652375914">
    <w:abstractNumId w:val="42"/>
  </w:num>
  <w:num w:numId="17" w16cid:durableId="1442144352">
    <w:abstractNumId w:val="12"/>
  </w:num>
  <w:num w:numId="18" w16cid:durableId="794325456">
    <w:abstractNumId w:val="7"/>
  </w:num>
  <w:num w:numId="19" w16cid:durableId="483937980">
    <w:abstractNumId w:val="22"/>
  </w:num>
  <w:num w:numId="20" w16cid:durableId="517353921">
    <w:abstractNumId w:val="1"/>
  </w:num>
  <w:num w:numId="21" w16cid:durableId="672149470">
    <w:abstractNumId w:val="13"/>
  </w:num>
  <w:num w:numId="22" w16cid:durableId="847522997">
    <w:abstractNumId w:val="28"/>
  </w:num>
  <w:num w:numId="23" w16cid:durableId="1689332814">
    <w:abstractNumId w:val="30"/>
  </w:num>
  <w:num w:numId="24" w16cid:durableId="1351221354">
    <w:abstractNumId w:val="11"/>
  </w:num>
  <w:num w:numId="25" w16cid:durableId="1337655594">
    <w:abstractNumId w:val="31"/>
  </w:num>
  <w:num w:numId="26" w16cid:durableId="826291298">
    <w:abstractNumId w:val="37"/>
  </w:num>
  <w:num w:numId="27" w16cid:durableId="58870172">
    <w:abstractNumId w:val="20"/>
  </w:num>
  <w:num w:numId="28" w16cid:durableId="755976235">
    <w:abstractNumId w:val="25"/>
  </w:num>
  <w:num w:numId="29" w16cid:durableId="385683311">
    <w:abstractNumId w:val="6"/>
  </w:num>
  <w:num w:numId="30" w16cid:durableId="893197353">
    <w:abstractNumId w:val="27"/>
  </w:num>
  <w:num w:numId="31" w16cid:durableId="1817725474">
    <w:abstractNumId w:val="33"/>
  </w:num>
  <w:num w:numId="32" w16cid:durableId="987905155">
    <w:abstractNumId w:val="34"/>
  </w:num>
  <w:num w:numId="33" w16cid:durableId="498086665">
    <w:abstractNumId w:val="19"/>
  </w:num>
  <w:num w:numId="34" w16cid:durableId="1128548426">
    <w:abstractNumId w:val="14"/>
  </w:num>
  <w:num w:numId="35" w16cid:durableId="1778678417">
    <w:abstractNumId w:val="38"/>
  </w:num>
  <w:num w:numId="36" w16cid:durableId="1013414595">
    <w:abstractNumId w:val="32"/>
  </w:num>
  <w:num w:numId="37" w16cid:durableId="2119371105">
    <w:abstractNumId w:val="0"/>
  </w:num>
  <w:num w:numId="38" w16cid:durableId="2077317295">
    <w:abstractNumId w:val="29"/>
  </w:num>
  <w:num w:numId="39" w16cid:durableId="2147043890">
    <w:abstractNumId w:val="8"/>
  </w:num>
  <w:num w:numId="40" w16cid:durableId="800802373">
    <w:abstractNumId w:val="5"/>
  </w:num>
  <w:num w:numId="41" w16cid:durableId="182286535">
    <w:abstractNumId w:val="23"/>
  </w:num>
  <w:num w:numId="42" w16cid:durableId="2079546218">
    <w:abstractNumId w:val="21"/>
  </w:num>
  <w:num w:numId="43" w16cid:durableId="1365711093">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357"/>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zNjcyNTezMLI0MjdS0lEKTi0uzszPAykwrgUAl714LiwAAAA="/>
  </w:docVars>
  <w:rsids>
    <w:rsidRoot w:val="001F04E4"/>
    <w:rsid w:val="000016E2"/>
    <w:rsid w:val="000070CB"/>
    <w:rsid w:val="000122DB"/>
    <w:rsid w:val="000136A5"/>
    <w:rsid w:val="00013E33"/>
    <w:rsid w:val="000153FC"/>
    <w:rsid w:val="00015555"/>
    <w:rsid w:val="0002134A"/>
    <w:rsid w:val="0002234B"/>
    <w:rsid w:val="0002243A"/>
    <w:rsid w:val="000239DC"/>
    <w:rsid w:val="00023D8F"/>
    <w:rsid w:val="00024813"/>
    <w:rsid w:val="0002499D"/>
    <w:rsid w:val="0002605F"/>
    <w:rsid w:val="00027FC4"/>
    <w:rsid w:val="00034874"/>
    <w:rsid w:val="000369EA"/>
    <w:rsid w:val="00036FE5"/>
    <w:rsid w:val="0003717B"/>
    <w:rsid w:val="00037DE5"/>
    <w:rsid w:val="00041055"/>
    <w:rsid w:val="00041483"/>
    <w:rsid w:val="000459FE"/>
    <w:rsid w:val="00052678"/>
    <w:rsid w:val="00056BC0"/>
    <w:rsid w:val="000577AE"/>
    <w:rsid w:val="00061B61"/>
    <w:rsid w:val="00062DA2"/>
    <w:rsid w:val="000635BC"/>
    <w:rsid w:val="000637B9"/>
    <w:rsid w:val="0006444C"/>
    <w:rsid w:val="00064520"/>
    <w:rsid w:val="0006459C"/>
    <w:rsid w:val="000661E2"/>
    <w:rsid w:val="00072781"/>
    <w:rsid w:val="00072FE7"/>
    <w:rsid w:val="000760F4"/>
    <w:rsid w:val="000848BC"/>
    <w:rsid w:val="00084CBB"/>
    <w:rsid w:val="00094950"/>
    <w:rsid w:val="000A0963"/>
    <w:rsid w:val="000A0A68"/>
    <w:rsid w:val="000A1EF9"/>
    <w:rsid w:val="000A1FDF"/>
    <w:rsid w:val="000A2E43"/>
    <w:rsid w:val="000A2E7B"/>
    <w:rsid w:val="000A630A"/>
    <w:rsid w:val="000A682D"/>
    <w:rsid w:val="000B496C"/>
    <w:rsid w:val="000B5598"/>
    <w:rsid w:val="000B5729"/>
    <w:rsid w:val="000B5E71"/>
    <w:rsid w:val="000B7B38"/>
    <w:rsid w:val="000C02AE"/>
    <w:rsid w:val="000C510F"/>
    <w:rsid w:val="000C66CE"/>
    <w:rsid w:val="000D7D92"/>
    <w:rsid w:val="000E04E5"/>
    <w:rsid w:val="000E0E2E"/>
    <w:rsid w:val="000E5FA6"/>
    <w:rsid w:val="000E72AD"/>
    <w:rsid w:val="000F2EDC"/>
    <w:rsid w:val="000F6579"/>
    <w:rsid w:val="000F717D"/>
    <w:rsid w:val="000F7E14"/>
    <w:rsid w:val="001009A1"/>
    <w:rsid w:val="00100A1C"/>
    <w:rsid w:val="00101941"/>
    <w:rsid w:val="001057B1"/>
    <w:rsid w:val="00106A13"/>
    <w:rsid w:val="00106F60"/>
    <w:rsid w:val="00110193"/>
    <w:rsid w:val="00113D2B"/>
    <w:rsid w:val="001141D0"/>
    <w:rsid w:val="00115EE4"/>
    <w:rsid w:val="001166BF"/>
    <w:rsid w:val="00117894"/>
    <w:rsid w:val="0012062F"/>
    <w:rsid w:val="00122395"/>
    <w:rsid w:val="00123638"/>
    <w:rsid w:val="0012375B"/>
    <w:rsid w:val="00124E09"/>
    <w:rsid w:val="0013180C"/>
    <w:rsid w:val="00132845"/>
    <w:rsid w:val="001335DD"/>
    <w:rsid w:val="001342B9"/>
    <w:rsid w:val="00135D09"/>
    <w:rsid w:val="00136B50"/>
    <w:rsid w:val="001379DD"/>
    <w:rsid w:val="00137D00"/>
    <w:rsid w:val="00137DA5"/>
    <w:rsid w:val="001403A0"/>
    <w:rsid w:val="00140D7A"/>
    <w:rsid w:val="00141909"/>
    <w:rsid w:val="0014220E"/>
    <w:rsid w:val="001425A7"/>
    <w:rsid w:val="00145BAD"/>
    <w:rsid w:val="00147AD9"/>
    <w:rsid w:val="001511C9"/>
    <w:rsid w:val="00152592"/>
    <w:rsid w:val="00152AC1"/>
    <w:rsid w:val="00153AEF"/>
    <w:rsid w:val="00153CA2"/>
    <w:rsid w:val="00153DB7"/>
    <w:rsid w:val="00154985"/>
    <w:rsid w:val="00154C18"/>
    <w:rsid w:val="00154C1A"/>
    <w:rsid w:val="00156042"/>
    <w:rsid w:val="00157B71"/>
    <w:rsid w:val="00157CE7"/>
    <w:rsid w:val="00163B96"/>
    <w:rsid w:val="0016500A"/>
    <w:rsid w:val="001659CB"/>
    <w:rsid w:val="00165FCE"/>
    <w:rsid w:val="00166E6F"/>
    <w:rsid w:val="001711FF"/>
    <w:rsid w:val="00177A15"/>
    <w:rsid w:val="00177AE7"/>
    <w:rsid w:val="00177F66"/>
    <w:rsid w:val="00181FE4"/>
    <w:rsid w:val="00183051"/>
    <w:rsid w:val="00184475"/>
    <w:rsid w:val="00186073"/>
    <w:rsid w:val="00186A5E"/>
    <w:rsid w:val="00191178"/>
    <w:rsid w:val="00192329"/>
    <w:rsid w:val="0019265E"/>
    <w:rsid w:val="00193699"/>
    <w:rsid w:val="0019749C"/>
    <w:rsid w:val="00197E66"/>
    <w:rsid w:val="001A03FE"/>
    <w:rsid w:val="001A2A09"/>
    <w:rsid w:val="001B20E9"/>
    <w:rsid w:val="001B3928"/>
    <w:rsid w:val="001B60C0"/>
    <w:rsid w:val="001B7FA1"/>
    <w:rsid w:val="001C48D8"/>
    <w:rsid w:val="001C5149"/>
    <w:rsid w:val="001C52C2"/>
    <w:rsid w:val="001C5822"/>
    <w:rsid w:val="001C64AD"/>
    <w:rsid w:val="001C6851"/>
    <w:rsid w:val="001D0AFC"/>
    <w:rsid w:val="001D4DC1"/>
    <w:rsid w:val="001D666B"/>
    <w:rsid w:val="001D685F"/>
    <w:rsid w:val="001E3A54"/>
    <w:rsid w:val="001E49C9"/>
    <w:rsid w:val="001E4FF0"/>
    <w:rsid w:val="001E5108"/>
    <w:rsid w:val="001E5367"/>
    <w:rsid w:val="001E5F8E"/>
    <w:rsid w:val="001F04E4"/>
    <w:rsid w:val="001F322F"/>
    <w:rsid w:val="001F3851"/>
    <w:rsid w:val="00200ACF"/>
    <w:rsid w:val="00201134"/>
    <w:rsid w:val="00202C71"/>
    <w:rsid w:val="0020534F"/>
    <w:rsid w:val="00206FF1"/>
    <w:rsid w:val="00207492"/>
    <w:rsid w:val="002075B8"/>
    <w:rsid w:val="00210409"/>
    <w:rsid w:val="00211EC0"/>
    <w:rsid w:val="00214DE9"/>
    <w:rsid w:val="002174F2"/>
    <w:rsid w:val="00217B91"/>
    <w:rsid w:val="0022177E"/>
    <w:rsid w:val="00223C7A"/>
    <w:rsid w:val="00226249"/>
    <w:rsid w:val="00230AEA"/>
    <w:rsid w:val="0023128C"/>
    <w:rsid w:val="002316AE"/>
    <w:rsid w:val="002320CE"/>
    <w:rsid w:val="00232A58"/>
    <w:rsid w:val="00233385"/>
    <w:rsid w:val="00237812"/>
    <w:rsid w:val="00237C0E"/>
    <w:rsid w:val="00240C5D"/>
    <w:rsid w:val="002419AF"/>
    <w:rsid w:val="00242034"/>
    <w:rsid w:val="002422ED"/>
    <w:rsid w:val="00242AF2"/>
    <w:rsid w:val="0025135A"/>
    <w:rsid w:val="00251DFA"/>
    <w:rsid w:val="002566FB"/>
    <w:rsid w:val="002570DD"/>
    <w:rsid w:val="002613A0"/>
    <w:rsid w:val="00262769"/>
    <w:rsid w:val="002632B7"/>
    <w:rsid w:val="00264464"/>
    <w:rsid w:val="002648A2"/>
    <w:rsid w:val="0027263C"/>
    <w:rsid w:val="00272AAC"/>
    <w:rsid w:val="00276799"/>
    <w:rsid w:val="002775C9"/>
    <w:rsid w:val="002776FA"/>
    <w:rsid w:val="00280039"/>
    <w:rsid w:val="00280E0C"/>
    <w:rsid w:val="0028179F"/>
    <w:rsid w:val="00287BFD"/>
    <w:rsid w:val="00290C5A"/>
    <w:rsid w:val="00291082"/>
    <w:rsid w:val="002914C8"/>
    <w:rsid w:val="0029232B"/>
    <w:rsid w:val="00294B43"/>
    <w:rsid w:val="0029563D"/>
    <w:rsid w:val="00296011"/>
    <w:rsid w:val="002960B9"/>
    <w:rsid w:val="00296987"/>
    <w:rsid w:val="00296ADC"/>
    <w:rsid w:val="00297CB5"/>
    <w:rsid w:val="00297FC2"/>
    <w:rsid w:val="002A0979"/>
    <w:rsid w:val="002A1211"/>
    <w:rsid w:val="002A12DA"/>
    <w:rsid w:val="002A1929"/>
    <w:rsid w:val="002A5401"/>
    <w:rsid w:val="002B16A7"/>
    <w:rsid w:val="002B5F33"/>
    <w:rsid w:val="002C1000"/>
    <w:rsid w:val="002C1294"/>
    <w:rsid w:val="002C2769"/>
    <w:rsid w:val="002C2E1B"/>
    <w:rsid w:val="002C3331"/>
    <w:rsid w:val="002C3BDF"/>
    <w:rsid w:val="002C656C"/>
    <w:rsid w:val="002D1646"/>
    <w:rsid w:val="002D2BDE"/>
    <w:rsid w:val="002D4241"/>
    <w:rsid w:val="002D62CE"/>
    <w:rsid w:val="002D6CF1"/>
    <w:rsid w:val="002D707D"/>
    <w:rsid w:val="002D7462"/>
    <w:rsid w:val="002E038B"/>
    <w:rsid w:val="002E1998"/>
    <w:rsid w:val="002E2302"/>
    <w:rsid w:val="002E41A9"/>
    <w:rsid w:val="002F0F54"/>
    <w:rsid w:val="002F2993"/>
    <w:rsid w:val="002F2F40"/>
    <w:rsid w:val="002F44B0"/>
    <w:rsid w:val="002F485A"/>
    <w:rsid w:val="002F6F32"/>
    <w:rsid w:val="003004FA"/>
    <w:rsid w:val="00303AC0"/>
    <w:rsid w:val="00304D14"/>
    <w:rsid w:val="00306344"/>
    <w:rsid w:val="00306A82"/>
    <w:rsid w:val="00307303"/>
    <w:rsid w:val="00314173"/>
    <w:rsid w:val="00315997"/>
    <w:rsid w:val="00315A72"/>
    <w:rsid w:val="00320149"/>
    <w:rsid w:val="00321439"/>
    <w:rsid w:val="003233EA"/>
    <w:rsid w:val="0032438E"/>
    <w:rsid w:val="00324944"/>
    <w:rsid w:val="00327DD9"/>
    <w:rsid w:val="003300BD"/>
    <w:rsid w:val="00333687"/>
    <w:rsid w:val="00335DE9"/>
    <w:rsid w:val="00336019"/>
    <w:rsid w:val="00337255"/>
    <w:rsid w:val="00337769"/>
    <w:rsid w:val="00337F86"/>
    <w:rsid w:val="003400AF"/>
    <w:rsid w:val="0034055D"/>
    <w:rsid w:val="00340B67"/>
    <w:rsid w:val="00341657"/>
    <w:rsid w:val="003430C4"/>
    <w:rsid w:val="0034466B"/>
    <w:rsid w:val="003450AC"/>
    <w:rsid w:val="00346993"/>
    <w:rsid w:val="00351E09"/>
    <w:rsid w:val="00354863"/>
    <w:rsid w:val="00356699"/>
    <w:rsid w:val="00356EB4"/>
    <w:rsid w:val="0036221A"/>
    <w:rsid w:val="00363CA4"/>
    <w:rsid w:val="0036434E"/>
    <w:rsid w:val="00367B9E"/>
    <w:rsid w:val="003708A9"/>
    <w:rsid w:val="00371B81"/>
    <w:rsid w:val="003721EE"/>
    <w:rsid w:val="00372F5A"/>
    <w:rsid w:val="00373F1E"/>
    <w:rsid w:val="003771E6"/>
    <w:rsid w:val="00380C34"/>
    <w:rsid w:val="003818AE"/>
    <w:rsid w:val="003866C6"/>
    <w:rsid w:val="00386E68"/>
    <w:rsid w:val="0038729A"/>
    <w:rsid w:val="003902B1"/>
    <w:rsid w:val="003917F0"/>
    <w:rsid w:val="0039369B"/>
    <w:rsid w:val="003939EB"/>
    <w:rsid w:val="00393E04"/>
    <w:rsid w:val="00394798"/>
    <w:rsid w:val="003A10B4"/>
    <w:rsid w:val="003A68CB"/>
    <w:rsid w:val="003B319B"/>
    <w:rsid w:val="003B3DCD"/>
    <w:rsid w:val="003B3F54"/>
    <w:rsid w:val="003B551F"/>
    <w:rsid w:val="003B7D64"/>
    <w:rsid w:val="003C0817"/>
    <w:rsid w:val="003C093B"/>
    <w:rsid w:val="003C44CB"/>
    <w:rsid w:val="003D0158"/>
    <w:rsid w:val="003D1670"/>
    <w:rsid w:val="003D2AAE"/>
    <w:rsid w:val="003D31A9"/>
    <w:rsid w:val="003D5D9E"/>
    <w:rsid w:val="003D615F"/>
    <w:rsid w:val="003D63CC"/>
    <w:rsid w:val="003E0222"/>
    <w:rsid w:val="003E1AC6"/>
    <w:rsid w:val="003E31E3"/>
    <w:rsid w:val="003E4658"/>
    <w:rsid w:val="003E4D00"/>
    <w:rsid w:val="003E78F5"/>
    <w:rsid w:val="003F0EBB"/>
    <w:rsid w:val="003F4678"/>
    <w:rsid w:val="003F548D"/>
    <w:rsid w:val="003F5711"/>
    <w:rsid w:val="003F6C5D"/>
    <w:rsid w:val="004003DB"/>
    <w:rsid w:val="00400896"/>
    <w:rsid w:val="00401788"/>
    <w:rsid w:val="00402EBE"/>
    <w:rsid w:val="00403EC0"/>
    <w:rsid w:val="00404A66"/>
    <w:rsid w:val="00411636"/>
    <w:rsid w:val="00411A68"/>
    <w:rsid w:val="00411C08"/>
    <w:rsid w:val="00412D2B"/>
    <w:rsid w:val="0041550E"/>
    <w:rsid w:val="00416267"/>
    <w:rsid w:val="004172D3"/>
    <w:rsid w:val="004209CE"/>
    <w:rsid w:val="00421361"/>
    <w:rsid w:val="00421AD3"/>
    <w:rsid w:val="004226C4"/>
    <w:rsid w:val="004265BE"/>
    <w:rsid w:val="0042660E"/>
    <w:rsid w:val="00427EDD"/>
    <w:rsid w:val="00430EF6"/>
    <w:rsid w:val="0043155F"/>
    <w:rsid w:val="00431975"/>
    <w:rsid w:val="0043294D"/>
    <w:rsid w:val="004351A4"/>
    <w:rsid w:val="00440477"/>
    <w:rsid w:val="0044217F"/>
    <w:rsid w:val="0044759E"/>
    <w:rsid w:val="0045085C"/>
    <w:rsid w:val="00451F9B"/>
    <w:rsid w:val="00453928"/>
    <w:rsid w:val="00461AF5"/>
    <w:rsid w:val="004624F7"/>
    <w:rsid w:val="00463154"/>
    <w:rsid w:val="00463738"/>
    <w:rsid w:val="004637BB"/>
    <w:rsid w:val="004642D9"/>
    <w:rsid w:val="00464F3E"/>
    <w:rsid w:val="004671D0"/>
    <w:rsid w:val="00467CE7"/>
    <w:rsid w:val="00471075"/>
    <w:rsid w:val="0047201C"/>
    <w:rsid w:val="004756FB"/>
    <w:rsid w:val="00476C2E"/>
    <w:rsid w:val="004770EB"/>
    <w:rsid w:val="00477AE2"/>
    <w:rsid w:val="00480865"/>
    <w:rsid w:val="00485250"/>
    <w:rsid w:val="00485792"/>
    <w:rsid w:val="004868FC"/>
    <w:rsid w:val="00486C6B"/>
    <w:rsid w:val="00487701"/>
    <w:rsid w:val="00491884"/>
    <w:rsid w:val="00491FF4"/>
    <w:rsid w:val="00494939"/>
    <w:rsid w:val="00495510"/>
    <w:rsid w:val="00497685"/>
    <w:rsid w:val="00497959"/>
    <w:rsid w:val="004A0652"/>
    <w:rsid w:val="004A0ED4"/>
    <w:rsid w:val="004A2A00"/>
    <w:rsid w:val="004A58E5"/>
    <w:rsid w:val="004A6A7C"/>
    <w:rsid w:val="004B194F"/>
    <w:rsid w:val="004B21B5"/>
    <w:rsid w:val="004B6069"/>
    <w:rsid w:val="004C18C1"/>
    <w:rsid w:val="004C37ED"/>
    <w:rsid w:val="004C58ED"/>
    <w:rsid w:val="004C6084"/>
    <w:rsid w:val="004C6716"/>
    <w:rsid w:val="004D10AE"/>
    <w:rsid w:val="004D5A15"/>
    <w:rsid w:val="004E21C8"/>
    <w:rsid w:val="004E2342"/>
    <w:rsid w:val="004E3247"/>
    <w:rsid w:val="004E3757"/>
    <w:rsid w:val="004E5500"/>
    <w:rsid w:val="004E72E1"/>
    <w:rsid w:val="004E758B"/>
    <w:rsid w:val="004E7715"/>
    <w:rsid w:val="004E7B68"/>
    <w:rsid w:val="004F054D"/>
    <w:rsid w:val="004F16FA"/>
    <w:rsid w:val="004F2EB9"/>
    <w:rsid w:val="004F348B"/>
    <w:rsid w:val="004F5B34"/>
    <w:rsid w:val="00502303"/>
    <w:rsid w:val="00504059"/>
    <w:rsid w:val="00507CE6"/>
    <w:rsid w:val="00507DED"/>
    <w:rsid w:val="005112AE"/>
    <w:rsid w:val="00511A02"/>
    <w:rsid w:val="005129AC"/>
    <w:rsid w:val="00512BE7"/>
    <w:rsid w:val="005138A5"/>
    <w:rsid w:val="0051433A"/>
    <w:rsid w:val="00520052"/>
    <w:rsid w:val="005221E9"/>
    <w:rsid w:val="00524414"/>
    <w:rsid w:val="00524620"/>
    <w:rsid w:val="005273BF"/>
    <w:rsid w:val="005316C5"/>
    <w:rsid w:val="0054039C"/>
    <w:rsid w:val="005410C1"/>
    <w:rsid w:val="00541C78"/>
    <w:rsid w:val="00544D0B"/>
    <w:rsid w:val="00544F2E"/>
    <w:rsid w:val="00546319"/>
    <w:rsid w:val="00547E52"/>
    <w:rsid w:val="00550486"/>
    <w:rsid w:val="005512BA"/>
    <w:rsid w:val="00554975"/>
    <w:rsid w:val="005559C1"/>
    <w:rsid w:val="0056463F"/>
    <w:rsid w:val="005646CD"/>
    <w:rsid w:val="0056489B"/>
    <w:rsid w:val="00565766"/>
    <w:rsid w:val="0057136C"/>
    <w:rsid w:val="005744EF"/>
    <w:rsid w:val="00574F1E"/>
    <w:rsid w:val="00575A6A"/>
    <w:rsid w:val="00577BFF"/>
    <w:rsid w:val="00582037"/>
    <w:rsid w:val="0058322A"/>
    <w:rsid w:val="00584C1E"/>
    <w:rsid w:val="00584EA0"/>
    <w:rsid w:val="0058500F"/>
    <w:rsid w:val="0058596E"/>
    <w:rsid w:val="005859F3"/>
    <w:rsid w:val="00585AFB"/>
    <w:rsid w:val="00586756"/>
    <w:rsid w:val="00587FF0"/>
    <w:rsid w:val="005908C2"/>
    <w:rsid w:val="00591353"/>
    <w:rsid w:val="00593C4E"/>
    <w:rsid w:val="00594996"/>
    <w:rsid w:val="00595909"/>
    <w:rsid w:val="005A0795"/>
    <w:rsid w:val="005A22A5"/>
    <w:rsid w:val="005A2A4B"/>
    <w:rsid w:val="005A3E95"/>
    <w:rsid w:val="005A647D"/>
    <w:rsid w:val="005B08B3"/>
    <w:rsid w:val="005B158F"/>
    <w:rsid w:val="005B196D"/>
    <w:rsid w:val="005B1BD1"/>
    <w:rsid w:val="005B3A1A"/>
    <w:rsid w:val="005B3D93"/>
    <w:rsid w:val="005B5231"/>
    <w:rsid w:val="005C317B"/>
    <w:rsid w:val="005C3C53"/>
    <w:rsid w:val="005C3D12"/>
    <w:rsid w:val="005C3D26"/>
    <w:rsid w:val="005C76E3"/>
    <w:rsid w:val="005D0EF3"/>
    <w:rsid w:val="005D213F"/>
    <w:rsid w:val="005D2965"/>
    <w:rsid w:val="005D45E4"/>
    <w:rsid w:val="005D645D"/>
    <w:rsid w:val="005E0A62"/>
    <w:rsid w:val="005E2FFD"/>
    <w:rsid w:val="005E391B"/>
    <w:rsid w:val="005E5243"/>
    <w:rsid w:val="005E6095"/>
    <w:rsid w:val="005E70D1"/>
    <w:rsid w:val="005E7660"/>
    <w:rsid w:val="005F07D4"/>
    <w:rsid w:val="005F0CB6"/>
    <w:rsid w:val="005F1543"/>
    <w:rsid w:val="005F161F"/>
    <w:rsid w:val="005F29C4"/>
    <w:rsid w:val="005F3947"/>
    <w:rsid w:val="005F4740"/>
    <w:rsid w:val="005F4A4E"/>
    <w:rsid w:val="005F4E75"/>
    <w:rsid w:val="005F578C"/>
    <w:rsid w:val="005F59AA"/>
    <w:rsid w:val="00600094"/>
    <w:rsid w:val="00600DB1"/>
    <w:rsid w:val="0060327D"/>
    <w:rsid w:val="00603D3A"/>
    <w:rsid w:val="00604249"/>
    <w:rsid w:val="00604C90"/>
    <w:rsid w:val="00604D6B"/>
    <w:rsid w:val="00605923"/>
    <w:rsid w:val="0060777F"/>
    <w:rsid w:val="00607D8E"/>
    <w:rsid w:val="00610149"/>
    <w:rsid w:val="00613758"/>
    <w:rsid w:val="00613C0B"/>
    <w:rsid w:val="00615E11"/>
    <w:rsid w:val="00616063"/>
    <w:rsid w:val="00617646"/>
    <w:rsid w:val="006212A3"/>
    <w:rsid w:val="006226B1"/>
    <w:rsid w:val="00623431"/>
    <w:rsid w:val="0062348C"/>
    <w:rsid w:val="0062420E"/>
    <w:rsid w:val="00625F34"/>
    <w:rsid w:val="006304BE"/>
    <w:rsid w:val="006327D2"/>
    <w:rsid w:val="0063299B"/>
    <w:rsid w:val="006333E8"/>
    <w:rsid w:val="00633B07"/>
    <w:rsid w:val="00633E85"/>
    <w:rsid w:val="006366B6"/>
    <w:rsid w:val="006367D6"/>
    <w:rsid w:val="00637031"/>
    <w:rsid w:val="00640006"/>
    <w:rsid w:val="0064041E"/>
    <w:rsid w:val="006406D7"/>
    <w:rsid w:val="00640B02"/>
    <w:rsid w:val="00641F7A"/>
    <w:rsid w:val="00644095"/>
    <w:rsid w:val="00646218"/>
    <w:rsid w:val="0064638E"/>
    <w:rsid w:val="00654828"/>
    <w:rsid w:val="0065754D"/>
    <w:rsid w:val="0066078F"/>
    <w:rsid w:val="00660DFE"/>
    <w:rsid w:val="006634F8"/>
    <w:rsid w:val="00664625"/>
    <w:rsid w:val="00671F7F"/>
    <w:rsid w:val="00675664"/>
    <w:rsid w:val="0067606D"/>
    <w:rsid w:val="006768FA"/>
    <w:rsid w:val="00677FAD"/>
    <w:rsid w:val="00680597"/>
    <w:rsid w:val="006818CB"/>
    <w:rsid w:val="00684F73"/>
    <w:rsid w:val="006863DA"/>
    <w:rsid w:val="00687FC3"/>
    <w:rsid w:val="006909B3"/>
    <w:rsid w:val="00691B1E"/>
    <w:rsid w:val="006926BC"/>
    <w:rsid w:val="00693793"/>
    <w:rsid w:val="00693A71"/>
    <w:rsid w:val="00693FB8"/>
    <w:rsid w:val="0069608F"/>
    <w:rsid w:val="006A3B7A"/>
    <w:rsid w:val="006A3CDA"/>
    <w:rsid w:val="006A5AF7"/>
    <w:rsid w:val="006B0C33"/>
    <w:rsid w:val="006B2631"/>
    <w:rsid w:val="006B66F5"/>
    <w:rsid w:val="006B6A98"/>
    <w:rsid w:val="006C2EEC"/>
    <w:rsid w:val="006C3EE5"/>
    <w:rsid w:val="006C4497"/>
    <w:rsid w:val="006C5BC4"/>
    <w:rsid w:val="006C643E"/>
    <w:rsid w:val="006D00E9"/>
    <w:rsid w:val="006D074A"/>
    <w:rsid w:val="006D09F0"/>
    <w:rsid w:val="006D118B"/>
    <w:rsid w:val="006D2451"/>
    <w:rsid w:val="006D2526"/>
    <w:rsid w:val="006D3C61"/>
    <w:rsid w:val="006D5F65"/>
    <w:rsid w:val="006D6392"/>
    <w:rsid w:val="006D7A22"/>
    <w:rsid w:val="006E546F"/>
    <w:rsid w:val="006E5981"/>
    <w:rsid w:val="006E60E2"/>
    <w:rsid w:val="006E7A39"/>
    <w:rsid w:val="006F0D69"/>
    <w:rsid w:val="006F4B52"/>
    <w:rsid w:val="006F7CB3"/>
    <w:rsid w:val="00700D03"/>
    <w:rsid w:val="00701951"/>
    <w:rsid w:val="007023B2"/>
    <w:rsid w:val="00704819"/>
    <w:rsid w:val="00706871"/>
    <w:rsid w:val="00706F13"/>
    <w:rsid w:val="0070784B"/>
    <w:rsid w:val="00710E53"/>
    <w:rsid w:val="00711370"/>
    <w:rsid w:val="007135CB"/>
    <w:rsid w:val="00713F23"/>
    <w:rsid w:val="007146D1"/>
    <w:rsid w:val="007174AD"/>
    <w:rsid w:val="00717B04"/>
    <w:rsid w:val="007212D0"/>
    <w:rsid w:val="00724693"/>
    <w:rsid w:val="007256C9"/>
    <w:rsid w:val="00726538"/>
    <w:rsid w:val="00732F33"/>
    <w:rsid w:val="00734029"/>
    <w:rsid w:val="007349AF"/>
    <w:rsid w:val="00741559"/>
    <w:rsid w:val="00744AF3"/>
    <w:rsid w:val="00745B71"/>
    <w:rsid w:val="00747FC0"/>
    <w:rsid w:val="007531C4"/>
    <w:rsid w:val="00754945"/>
    <w:rsid w:val="00755946"/>
    <w:rsid w:val="00756BB1"/>
    <w:rsid w:val="00757257"/>
    <w:rsid w:val="007577DB"/>
    <w:rsid w:val="00760AAD"/>
    <w:rsid w:val="00760E66"/>
    <w:rsid w:val="00763066"/>
    <w:rsid w:val="00763544"/>
    <w:rsid w:val="00763877"/>
    <w:rsid w:val="00771379"/>
    <w:rsid w:val="00772333"/>
    <w:rsid w:val="00774C71"/>
    <w:rsid w:val="0077668B"/>
    <w:rsid w:val="00776B29"/>
    <w:rsid w:val="007776CE"/>
    <w:rsid w:val="00777F60"/>
    <w:rsid w:val="00780046"/>
    <w:rsid w:val="0078133C"/>
    <w:rsid w:val="007819DD"/>
    <w:rsid w:val="007903F4"/>
    <w:rsid w:val="007930FB"/>
    <w:rsid w:val="0079479B"/>
    <w:rsid w:val="007A13B0"/>
    <w:rsid w:val="007A168C"/>
    <w:rsid w:val="007A289C"/>
    <w:rsid w:val="007A4E53"/>
    <w:rsid w:val="007A5FEC"/>
    <w:rsid w:val="007A63DD"/>
    <w:rsid w:val="007B3047"/>
    <w:rsid w:val="007B3E8F"/>
    <w:rsid w:val="007B4342"/>
    <w:rsid w:val="007B4883"/>
    <w:rsid w:val="007B5FB6"/>
    <w:rsid w:val="007B659A"/>
    <w:rsid w:val="007B730B"/>
    <w:rsid w:val="007C3C4A"/>
    <w:rsid w:val="007C5DA4"/>
    <w:rsid w:val="007C607E"/>
    <w:rsid w:val="007C68A4"/>
    <w:rsid w:val="007D1CC1"/>
    <w:rsid w:val="007E4AE5"/>
    <w:rsid w:val="007E600E"/>
    <w:rsid w:val="007E6FC4"/>
    <w:rsid w:val="007E781A"/>
    <w:rsid w:val="007F2C3A"/>
    <w:rsid w:val="007F42C8"/>
    <w:rsid w:val="007F4877"/>
    <w:rsid w:val="008022CF"/>
    <w:rsid w:val="0080254E"/>
    <w:rsid w:val="00802EAB"/>
    <w:rsid w:val="00803042"/>
    <w:rsid w:val="00806A1D"/>
    <w:rsid w:val="00806B09"/>
    <w:rsid w:val="008103D8"/>
    <w:rsid w:val="00811948"/>
    <w:rsid w:val="008129BF"/>
    <w:rsid w:val="0081343B"/>
    <w:rsid w:val="00813D71"/>
    <w:rsid w:val="00814EB6"/>
    <w:rsid w:val="00814EEE"/>
    <w:rsid w:val="00815AE8"/>
    <w:rsid w:val="00817F1F"/>
    <w:rsid w:val="00820D31"/>
    <w:rsid w:val="00823B41"/>
    <w:rsid w:val="00826D89"/>
    <w:rsid w:val="00827B9B"/>
    <w:rsid w:val="00834459"/>
    <w:rsid w:val="008346C0"/>
    <w:rsid w:val="00835736"/>
    <w:rsid w:val="00835D56"/>
    <w:rsid w:val="00840BA8"/>
    <w:rsid w:val="00840EB2"/>
    <w:rsid w:val="00842DCA"/>
    <w:rsid w:val="00844938"/>
    <w:rsid w:val="00844B6F"/>
    <w:rsid w:val="008520E2"/>
    <w:rsid w:val="0085226F"/>
    <w:rsid w:val="00852746"/>
    <w:rsid w:val="00852791"/>
    <w:rsid w:val="00853537"/>
    <w:rsid w:val="00856163"/>
    <w:rsid w:val="008562F3"/>
    <w:rsid w:val="008603FF"/>
    <w:rsid w:val="00862D9B"/>
    <w:rsid w:val="00871938"/>
    <w:rsid w:val="00880DB4"/>
    <w:rsid w:val="0088365D"/>
    <w:rsid w:val="00885EC5"/>
    <w:rsid w:val="0088797B"/>
    <w:rsid w:val="00892B7A"/>
    <w:rsid w:val="00896BFF"/>
    <w:rsid w:val="00897E13"/>
    <w:rsid w:val="008A0B52"/>
    <w:rsid w:val="008A1F47"/>
    <w:rsid w:val="008A23B9"/>
    <w:rsid w:val="008A24F8"/>
    <w:rsid w:val="008B0559"/>
    <w:rsid w:val="008B15C3"/>
    <w:rsid w:val="008C20AC"/>
    <w:rsid w:val="008C2740"/>
    <w:rsid w:val="008C2B5B"/>
    <w:rsid w:val="008C43D8"/>
    <w:rsid w:val="008C642F"/>
    <w:rsid w:val="008D069E"/>
    <w:rsid w:val="008D09CE"/>
    <w:rsid w:val="008D1C45"/>
    <w:rsid w:val="008D5378"/>
    <w:rsid w:val="008D7966"/>
    <w:rsid w:val="008E0BDC"/>
    <w:rsid w:val="008E16DC"/>
    <w:rsid w:val="008E2748"/>
    <w:rsid w:val="008E46B8"/>
    <w:rsid w:val="008E5045"/>
    <w:rsid w:val="008E582E"/>
    <w:rsid w:val="008E6A4C"/>
    <w:rsid w:val="008E6F9B"/>
    <w:rsid w:val="008F14D3"/>
    <w:rsid w:val="008F264D"/>
    <w:rsid w:val="008F4256"/>
    <w:rsid w:val="008F49B2"/>
    <w:rsid w:val="008F5F98"/>
    <w:rsid w:val="008F645B"/>
    <w:rsid w:val="009002E3"/>
    <w:rsid w:val="00903B80"/>
    <w:rsid w:val="0090411E"/>
    <w:rsid w:val="009042B2"/>
    <w:rsid w:val="00906071"/>
    <w:rsid w:val="0090722F"/>
    <w:rsid w:val="00910BB5"/>
    <w:rsid w:val="009123FC"/>
    <w:rsid w:val="009126C5"/>
    <w:rsid w:val="00912936"/>
    <w:rsid w:val="009135CE"/>
    <w:rsid w:val="00915EE4"/>
    <w:rsid w:val="009173AC"/>
    <w:rsid w:val="00920037"/>
    <w:rsid w:val="00920308"/>
    <w:rsid w:val="009204CF"/>
    <w:rsid w:val="00925240"/>
    <w:rsid w:val="0092669B"/>
    <w:rsid w:val="00926ED4"/>
    <w:rsid w:val="009305CF"/>
    <w:rsid w:val="00932857"/>
    <w:rsid w:val="00932F48"/>
    <w:rsid w:val="0093688A"/>
    <w:rsid w:val="00937301"/>
    <w:rsid w:val="0094105A"/>
    <w:rsid w:val="00941DF3"/>
    <w:rsid w:val="00941F1E"/>
    <w:rsid w:val="00942141"/>
    <w:rsid w:val="0094372B"/>
    <w:rsid w:val="009448A2"/>
    <w:rsid w:val="00944A3B"/>
    <w:rsid w:val="0094631B"/>
    <w:rsid w:val="00947B63"/>
    <w:rsid w:val="0095009A"/>
    <w:rsid w:val="00951FF3"/>
    <w:rsid w:val="009547CE"/>
    <w:rsid w:val="0095480D"/>
    <w:rsid w:val="00963AFA"/>
    <w:rsid w:val="00963B84"/>
    <w:rsid w:val="009641FF"/>
    <w:rsid w:val="00964BBF"/>
    <w:rsid w:val="00977CA4"/>
    <w:rsid w:val="00980B99"/>
    <w:rsid w:val="00980DC9"/>
    <w:rsid w:val="00986A2D"/>
    <w:rsid w:val="00986A67"/>
    <w:rsid w:val="009879D5"/>
    <w:rsid w:val="009939C2"/>
    <w:rsid w:val="009A02F8"/>
    <w:rsid w:val="009A0782"/>
    <w:rsid w:val="009A4944"/>
    <w:rsid w:val="009A7E7C"/>
    <w:rsid w:val="009B08C9"/>
    <w:rsid w:val="009B247D"/>
    <w:rsid w:val="009B6BA6"/>
    <w:rsid w:val="009C0668"/>
    <w:rsid w:val="009C2108"/>
    <w:rsid w:val="009C35AE"/>
    <w:rsid w:val="009C54FC"/>
    <w:rsid w:val="009D0816"/>
    <w:rsid w:val="009D18FC"/>
    <w:rsid w:val="009D27F9"/>
    <w:rsid w:val="009D358C"/>
    <w:rsid w:val="009D5BE0"/>
    <w:rsid w:val="009D6BAB"/>
    <w:rsid w:val="009D7C1F"/>
    <w:rsid w:val="009E0D5D"/>
    <w:rsid w:val="009E28B3"/>
    <w:rsid w:val="009E3ABE"/>
    <w:rsid w:val="009E6095"/>
    <w:rsid w:val="009F0FE9"/>
    <w:rsid w:val="009F1238"/>
    <w:rsid w:val="009F1E56"/>
    <w:rsid w:val="009F42EE"/>
    <w:rsid w:val="009F4403"/>
    <w:rsid w:val="009F7AD9"/>
    <w:rsid w:val="00A00119"/>
    <w:rsid w:val="00A002B2"/>
    <w:rsid w:val="00A05877"/>
    <w:rsid w:val="00A11010"/>
    <w:rsid w:val="00A1162B"/>
    <w:rsid w:val="00A124BD"/>
    <w:rsid w:val="00A17E62"/>
    <w:rsid w:val="00A2311B"/>
    <w:rsid w:val="00A237CC"/>
    <w:rsid w:val="00A24626"/>
    <w:rsid w:val="00A25F3B"/>
    <w:rsid w:val="00A27D37"/>
    <w:rsid w:val="00A30A5C"/>
    <w:rsid w:val="00A30CA2"/>
    <w:rsid w:val="00A31657"/>
    <w:rsid w:val="00A341FB"/>
    <w:rsid w:val="00A379D0"/>
    <w:rsid w:val="00A40702"/>
    <w:rsid w:val="00A41D2C"/>
    <w:rsid w:val="00A42480"/>
    <w:rsid w:val="00A42B30"/>
    <w:rsid w:val="00A438DA"/>
    <w:rsid w:val="00A444E3"/>
    <w:rsid w:val="00A45CA9"/>
    <w:rsid w:val="00A47BE4"/>
    <w:rsid w:val="00A51494"/>
    <w:rsid w:val="00A52052"/>
    <w:rsid w:val="00A53522"/>
    <w:rsid w:val="00A5479D"/>
    <w:rsid w:val="00A554CC"/>
    <w:rsid w:val="00A564A3"/>
    <w:rsid w:val="00A60798"/>
    <w:rsid w:val="00A63EBA"/>
    <w:rsid w:val="00A652E4"/>
    <w:rsid w:val="00A72917"/>
    <w:rsid w:val="00A738DB"/>
    <w:rsid w:val="00A74630"/>
    <w:rsid w:val="00A75D08"/>
    <w:rsid w:val="00A76331"/>
    <w:rsid w:val="00A80C22"/>
    <w:rsid w:val="00A90A77"/>
    <w:rsid w:val="00A91389"/>
    <w:rsid w:val="00A94489"/>
    <w:rsid w:val="00A950F5"/>
    <w:rsid w:val="00A97EE7"/>
    <w:rsid w:val="00AA0CB5"/>
    <w:rsid w:val="00AA1293"/>
    <w:rsid w:val="00AA20B8"/>
    <w:rsid w:val="00AA2B7D"/>
    <w:rsid w:val="00AA3691"/>
    <w:rsid w:val="00AA626A"/>
    <w:rsid w:val="00AB0018"/>
    <w:rsid w:val="00AB0D0F"/>
    <w:rsid w:val="00AB2BDC"/>
    <w:rsid w:val="00AB3114"/>
    <w:rsid w:val="00AB3E03"/>
    <w:rsid w:val="00AB49E9"/>
    <w:rsid w:val="00AB52A2"/>
    <w:rsid w:val="00AB7026"/>
    <w:rsid w:val="00AC0EBB"/>
    <w:rsid w:val="00AC2041"/>
    <w:rsid w:val="00AC355A"/>
    <w:rsid w:val="00AC5512"/>
    <w:rsid w:val="00AC5B4D"/>
    <w:rsid w:val="00AC71C9"/>
    <w:rsid w:val="00AD07B1"/>
    <w:rsid w:val="00AD374F"/>
    <w:rsid w:val="00AD60E0"/>
    <w:rsid w:val="00AD7135"/>
    <w:rsid w:val="00AE5EDF"/>
    <w:rsid w:val="00AE6670"/>
    <w:rsid w:val="00AF11E5"/>
    <w:rsid w:val="00AF2DA9"/>
    <w:rsid w:val="00AF3106"/>
    <w:rsid w:val="00AF4B47"/>
    <w:rsid w:val="00AF5E4E"/>
    <w:rsid w:val="00AF6236"/>
    <w:rsid w:val="00AF6F8F"/>
    <w:rsid w:val="00AF74B0"/>
    <w:rsid w:val="00B014AA"/>
    <w:rsid w:val="00B0201E"/>
    <w:rsid w:val="00B03FD9"/>
    <w:rsid w:val="00B05E17"/>
    <w:rsid w:val="00B0751F"/>
    <w:rsid w:val="00B1023A"/>
    <w:rsid w:val="00B10AA6"/>
    <w:rsid w:val="00B125A2"/>
    <w:rsid w:val="00B13141"/>
    <w:rsid w:val="00B13C04"/>
    <w:rsid w:val="00B231C3"/>
    <w:rsid w:val="00B23442"/>
    <w:rsid w:val="00B252B2"/>
    <w:rsid w:val="00B26237"/>
    <w:rsid w:val="00B27EDA"/>
    <w:rsid w:val="00B31E8D"/>
    <w:rsid w:val="00B36484"/>
    <w:rsid w:val="00B36B55"/>
    <w:rsid w:val="00B41E96"/>
    <w:rsid w:val="00B4292B"/>
    <w:rsid w:val="00B528A5"/>
    <w:rsid w:val="00B533B3"/>
    <w:rsid w:val="00B53553"/>
    <w:rsid w:val="00B542DB"/>
    <w:rsid w:val="00B543B5"/>
    <w:rsid w:val="00B553C5"/>
    <w:rsid w:val="00B63E00"/>
    <w:rsid w:val="00B65935"/>
    <w:rsid w:val="00B665F3"/>
    <w:rsid w:val="00B66D42"/>
    <w:rsid w:val="00B67DE1"/>
    <w:rsid w:val="00B71E9E"/>
    <w:rsid w:val="00B72486"/>
    <w:rsid w:val="00B73223"/>
    <w:rsid w:val="00B75E72"/>
    <w:rsid w:val="00B7703F"/>
    <w:rsid w:val="00B81A70"/>
    <w:rsid w:val="00B81FB3"/>
    <w:rsid w:val="00B852C3"/>
    <w:rsid w:val="00B908E2"/>
    <w:rsid w:val="00B90E7F"/>
    <w:rsid w:val="00B92730"/>
    <w:rsid w:val="00B92A31"/>
    <w:rsid w:val="00B92CE7"/>
    <w:rsid w:val="00B93D2E"/>
    <w:rsid w:val="00B942A3"/>
    <w:rsid w:val="00B94C97"/>
    <w:rsid w:val="00B96B1C"/>
    <w:rsid w:val="00BA2CF2"/>
    <w:rsid w:val="00BA6AD7"/>
    <w:rsid w:val="00BA761E"/>
    <w:rsid w:val="00BB1DCF"/>
    <w:rsid w:val="00BB3E60"/>
    <w:rsid w:val="00BB4210"/>
    <w:rsid w:val="00BB4D90"/>
    <w:rsid w:val="00BB7373"/>
    <w:rsid w:val="00BC06E2"/>
    <w:rsid w:val="00BC1B85"/>
    <w:rsid w:val="00BC488E"/>
    <w:rsid w:val="00BC6D41"/>
    <w:rsid w:val="00BD23BD"/>
    <w:rsid w:val="00BD704C"/>
    <w:rsid w:val="00BE29D9"/>
    <w:rsid w:val="00BE2DF2"/>
    <w:rsid w:val="00BE3286"/>
    <w:rsid w:val="00BE45AB"/>
    <w:rsid w:val="00BE4662"/>
    <w:rsid w:val="00BE6972"/>
    <w:rsid w:val="00BE6AD3"/>
    <w:rsid w:val="00BE6C81"/>
    <w:rsid w:val="00BF3465"/>
    <w:rsid w:val="00BF4D3E"/>
    <w:rsid w:val="00BF7C82"/>
    <w:rsid w:val="00C013CC"/>
    <w:rsid w:val="00C04501"/>
    <w:rsid w:val="00C072B7"/>
    <w:rsid w:val="00C10D9D"/>
    <w:rsid w:val="00C115C2"/>
    <w:rsid w:val="00C1257C"/>
    <w:rsid w:val="00C16D26"/>
    <w:rsid w:val="00C213C2"/>
    <w:rsid w:val="00C21A67"/>
    <w:rsid w:val="00C23B78"/>
    <w:rsid w:val="00C24FE9"/>
    <w:rsid w:val="00C2519A"/>
    <w:rsid w:val="00C25818"/>
    <w:rsid w:val="00C3096E"/>
    <w:rsid w:val="00C315CE"/>
    <w:rsid w:val="00C328CC"/>
    <w:rsid w:val="00C33302"/>
    <w:rsid w:val="00C35099"/>
    <w:rsid w:val="00C35E27"/>
    <w:rsid w:val="00C36F63"/>
    <w:rsid w:val="00C3742A"/>
    <w:rsid w:val="00C409A5"/>
    <w:rsid w:val="00C41C9E"/>
    <w:rsid w:val="00C439DA"/>
    <w:rsid w:val="00C44A9F"/>
    <w:rsid w:val="00C45B5E"/>
    <w:rsid w:val="00C46294"/>
    <w:rsid w:val="00C46F97"/>
    <w:rsid w:val="00C5125A"/>
    <w:rsid w:val="00C52F84"/>
    <w:rsid w:val="00C5627E"/>
    <w:rsid w:val="00C5647F"/>
    <w:rsid w:val="00C566FF"/>
    <w:rsid w:val="00C56A46"/>
    <w:rsid w:val="00C56FB4"/>
    <w:rsid w:val="00C57E87"/>
    <w:rsid w:val="00C60E14"/>
    <w:rsid w:val="00C62834"/>
    <w:rsid w:val="00C63D6A"/>
    <w:rsid w:val="00C646A8"/>
    <w:rsid w:val="00C6547C"/>
    <w:rsid w:val="00C65F03"/>
    <w:rsid w:val="00C70782"/>
    <w:rsid w:val="00C7095C"/>
    <w:rsid w:val="00C70D5C"/>
    <w:rsid w:val="00C71C92"/>
    <w:rsid w:val="00C71D59"/>
    <w:rsid w:val="00C725E3"/>
    <w:rsid w:val="00C72AD1"/>
    <w:rsid w:val="00C734C9"/>
    <w:rsid w:val="00C76B8E"/>
    <w:rsid w:val="00C7770B"/>
    <w:rsid w:val="00C84E10"/>
    <w:rsid w:val="00C86650"/>
    <w:rsid w:val="00C949E4"/>
    <w:rsid w:val="00C966E2"/>
    <w:rsid w:val="00C9692A"/>
    <w:rsid w:val="00C96C49"/>
    <w:rsid w:val="00CA0B07"/>
    <w:rsid w:val="00CA14C0"/>
    <w:rsid w:val="00CA17CE"/>
    <w:rsid w:val="00CA1BC4"/>
    <w:rsid w:val="00CA7572"/>
    <w:rsid w:val="00CA7F4C"/>
    <w:rsid w:val="00CA7F74"/>
    <w:rsid w:val="00CB0815"/>
    <w:rsid w:val="00CB2621"/>
    <w:rsid w:val="00CB5F72"/>
    <w:rsid w:val="00CB6246"/>
    <w:rsid w:val="00CB64A9"/>
    <w:rsid w:val="00CB7A08"/>
    <w:rsid w:val="00CC0BF6"/>
    <w:rsid w:val="00CC3160"/>
    <w:rsid w:val="00CC44D3"/>
    <w:rsid w:val="00CC78F6"/>
    <w:rsid w:val="00CD0218"/>
    <w:rsid w:val="00CD116E"/>
    <w:rsid w:val="00CD2074"/>
    <w:rsid w:val="00CD4212"/>
    <w:rsid w:val="00CD6207"/>
    <w:rsid w:val="00CD7591"/>
    <w:rsid w:val="00CD778B"/>
    <w:rsid w:val="00CE0F96"/>
    <w:rsid w:val="00CE1223"/>
    <w:rsid w:val="00CE344B"/>
    <w:rsid w:val="00CE39B8"/>
    <w:rsid w:val="00CE4282"/>
    <w:rsid w:val="00CE47BE"/>
    <w:rsid w:val="00CE698A"/>
    <w:rsid w:val="00CF0DFE"/>
    <w:rsid w:val="00CF34C7"/>
    <w:rsid w:val="00CF373C"/>
    <w:rsid w:val="00CF4344"/>
    <w:rsid w:val="00CF57B6"/>
    <w:rsid w:val="00CF689A"/>
    <w:rsid w:val="00CF72D7"/>
    <w:rsid w:val="00D003B1"/>
    <w:rsid w:val="00D015A4"/>
    <w:rsid w:val="00D0343F"/>
    <w:rsid w:val="00D03C01"/>
    <w:rsid w:val="00D0623E"/>
    <w:rsid w:val="00D0661B"/>
    <w:rsid w:val="00D0777E"/>
    <w:rsid w:val="00D108BF"/>
    <w:rsid w:val="00D1092B"/>
    <w:rsid w:val="00D13156"/>
    <w:rsid w:val="00D1423F"/>
    <w:rsid w:val="00D16DBB"/>
    <w:rsid w:val="00D177A0"/>
    <w:rsid w:val="00D20092"/>
    <w:rsid w:val="00D20F12"/>
    <w:rsid w:val="00D21DB6"/>
    <w:rsid w:val="00D22E65"/>
    <w:rsid w:val="00D22EAF"/>
    <w:rsid w:val="00D24F1D"/>
    <w:rsid w:val="00D3078B"/>
    <w:rsid w:val="00D3118E"/>
    <w:rsid w:val="00D34BC5"/>
    <w:rsid w:val="00D3590F"/>
    <w:rsid w:val="00D36BA1"/>
    <w:rsid w:val="00D3706C"/>
    <w:rsid w:val="00D370BE"/>
    <w:rsid w:val="00D37F07"/>
    <w:rsid w:val="00D4059F"/>
    <w:rsid w:val="00D41BB8"/>
    <w:rsid w:val="00D43125"/>
    <w:rsid w:val="00D432EE"/>
    <w:rsid w:val="00D442E0"/>
    <w:rsid w:val="00D45995"/>
    <w:rsid w:val="00D45FFA"/>
    <w:rsid w:val="00D517F5"/>
    <w:rsid w:val="00D5403A"/>
    <w:rsid w:val="00D56517"/>
    <w:rsid w:val="00D60B6D"/>
    <w:rsid w:val="00D617B9"/>
    <w:rsid w:val="00D64B14"/>
    <w:rsid w:val="00D676C5"/>
    <w:rsid w:val="00D67892"/>
    <w:rsid w:val="00D7119E"/>
    <w:rsid w:val="00D71F3F"/>
    <w:rsid w:val="00D72A45"/>
    <w:rsid w:val="00D7326E"/>
    <w:rsid w:val="00D7370B"/>
    <w:rsid w:val="00D75EEB"/>
    <w:rsid w:val="00D763C2"/>
    <w:rsid w:val="00D76BFF"/>
    <w:rsid w:val="00D77032"/>
    <w:rsid w:val="00D77B63"/>
    <w:rsid w:val="00D82DC6"/>
    <w:rsid w:val="00D84194"/>
    <w:rsid w:val="00D85656"/>
    <w:rsid w:val="00D9150B"/>
    <w:rsid w:val="00D9234F"/>
    <w:rsid w:val="00D93604"/>
    <w:rsid w:val="00D94029"/>
    <w:rsid w:val="00DA0378"/>
    <w:rsid w:val="00DA2C46"/>
    <w:rsid w:val="00DA33AC"/>
    <w:rsid w:val="00DA4D73"/>
    <w:rsid w:val="00DA5BAE"/>
    <w:rsid w:val="00DA637F"/>
    <w:rsid w:val="00DA6F5B"/>
    <w:rsid w:val="00DA7ECA"/>
    <w:rsid w:val="00DB0390"/>
    <w:rsid w:val="00DB07FB"/>
    <w:rsid w:val="00DB15BA"/>
    <w:rsid w:val="00DB190E"/>
    <w:rsid w:val="00DB5E6A"/>
    <w:rsid w:val="00DB62E8"/>
    <w:rsid w:val="00DB65A3"/>
    <w:rsid w:val="00DB78FC"/>
    <w:rsid w:val="00DC09AD"/>
    <w:rsid w:val="00DC1C2A"/>
    <w:rsid w:val="00DC58F4"/>
    <w:rsid w:val="00DC5BFB"/>
    <w:rsid w:val="00DC78B0"/>
    <w:rsid w:val="00DD14F4"/>
    <w:rsid w:val="00DD1E44"/>
    <w:rsid w:val="00DD3EA6"/>
    <w:rsid w:val="00DD6DB0"/>
    <w:rsid w:val="00DE1D8B"/>
    <w:rsid w:val="00DE49E1"/>
    <w:rsid w:val="00DE49E3"/>
    <w:rsid w:val="00DE6BBA"/>
    <w:rsid w:val="00DF172C"/>
    <w:rsid w:val="00DF1E53"/>
    <w:rsid w:val="00DF2EF1"/>
    <w:rsid w:val="00DF5286"/>
    <w:rsid w:val="00DF5A23"/>
    <w:rsid w:val="00DF5F0F"/>
    <w:rsid w:val="00DF630E"/>
    <w:rsid w:val="00E01D1F"/>
    <w:rsid w:val="00E01DD7"/>
    <w:rsid w:val="00E01E67"/>
    <w:rsid w:val="00E055E6"/>
    <w:rsid w:val="00E06A9D"/>
    <w:rsid w:val="00E07146"/>
    <w:rsid w:val="00E0783E"/>
    <w:rsid w:val="00E126A7"/>
    <w:rsid w:val="00E14237"/>
    <w:rsid w:val="00E15388"/>
    <w:rsid w:val="00E15F80"/>
    <w:rsid w:val="00E17D08"/>
    <w:rsid w:val="00E21637"/>
    <w:rsid w:val="00E217A1"/>
    <w:rsid w:val="00E21CC2"/>
    <w:rsid w:val="00E25288"/>
    <w:rsid w:val="00E27458"/>
    <w:rsid w:val="00E315FC"/>
    <w:rsid w:val="00E352A5"/>
    <w:rsid w:val="00E3537E"/>
    <w:rsid w:val="00E36844"/>
    <w:rsid w:val="00E36B78"/>
    <w:rsid w:val="00E37ADC"/>
    <w:rsid w:val="00E410F8"/>
    <w:rsid w:val="00E4111C"/>
    <w:rsid w:val="00E4190A"/>
    <w:rsid w:val="00E4195C"/>
    <w:rsid w:val="00E4512D"/>
    <w:rsid w:val="00E463A1"/>
    <w:rsid w:val="00E465B5"/>
    <w:rsid w:val="00E46B9A"/>
    <w:rsid w:val="00E47303"/>
    <w:rsid w:val="00E50371"/>
    <w:rsid w:val="00E52E77"/>
    <w:rsid w:val="00E531D3"/>
    <w:rsid w:val="00E55F69"/>
    <w:rsid w:val="00E5681A"/>
    <w:rsid w:val="00E62F26"/>
    <w:rsid w:val="00E63092"/>
    <w:rsid w:val="00E64253"/>
    <w:rsid w:val="00E642CD"/>
    <w:rsid w:val="00E65AC2"/>
    <w:rsid w:val="00E701D1"/>
    <w:rsid w:val="00E727BD"/>
    <w:rsid w:val="00E753E2"/>
    <w:rsid w:val="00E75C04"/>
    <w:rsid w:val="00E768ED"/>
    <w:rsid w:val="00E76CEC"/>
    <w:rsid w:val="00E770F5"/>
    <w:rsid w:val="00E773FF"/>
    <w:rsid w:val="00E80627"/>
    <w:rsid w:val="00E810EA"/>
    <w:rsid w:val="00E833B1"/>
    <w:rsid w:val="00E847AC"/>
    <w:rsid w:val="00E84957"/>
    <w:rsid w:val="00E86FCE"/>
    <w:rsid w:val="00E93806"/>
    <w:rsid w:val="00E93D74"/>
    <w:rsid w:val="00E95106"/>
    <w:rsid w:val="00E95793"/>
    <w:rsid w:val="00E97839"/>
    <w:rsid w:val="00E9792C"/>
    <w:rsid w:val="00EA21FE"/>
    <w:rsid w:val="00EA2D0D"/>
    <w:rsid w:val="00EA2E06"/>
    <w:rsid w:val="00EA51E7"/>
    <w:rsid w:val="00EA5D3D"/>
    <w:rsid w:val="00EB2981"/>
    <w:rsid w:val="00EB413A"/>
    <w:rsid w:val="00EB6352"/>
    <w:rsid w:val="00EB7616"/>
    <w:rsid w:val="00EC0349"/>
    <w:rsid w:val="00EC04DA"/>
    <w:rsid w:val="00EC21BE"/>
    <w:rsid w:val="00EC2845"/>
    <w:rsid w:val="00EC3938"/>
    <w:rsid w:val="00EC4F17"/>
    <w:rsid w:val="00EC502C"/>
    <w:rsid w:val="00EC643A"/>
    <w:rsid w:val="00EC75CD"/>
    <w:rsid w:val="00ED13AA"/>
    <w:rsid w:val="00ED1F90"/>
    <w:rsid w:val="00ED26E1"/>
    <w:rsid w:val="00ED4366"/>
    <w:rsid w:val="00ED51D6"/>
    <w:rsid w:val="00ED778A"/>
    <w:rsid w:val="00EE36E8"/>
    <w:rsid w:val="00EE49E7"/>
    <w:rsid w:val="00EE5116"/>
    <w:rsid w:val="00EE5131"/>
    <w:rsid w:val="00EE54B9"/>
    <w:rsid w:val="00EE696B"/>
    <w:rsid w:val="00EF2261"/>
    <w:rsid w:val="00EF305A"/>
    <w:rsid w:val="00EF5887"/>
    <w:rsid w:val="00EF7C8F"/>
    <w:rsid w:val="00EF7C96"/>
    <w:rsid w:val="00EF7E4F"/>
    <w:rsid w:val="00F03817"/>
    <w:rsid w:val="00F06E98"/>
    <w:rsid w:val="00F07E01"/>
    <w:rsid w:val="00F12B0C"/>
    <w:rsid w:val="00F14149"/>
    <w:rsid w:val="00F14C21"/>
    <w:rsid w:val="00F15CD5"/>
    <w:rsid w:val="00F15EA1"/>
    <w:rsid w:val="00F16393"/>
    <w:rsid w:val="00F201A0"/>
    <w:rsid w:val="00F2063C"/>
    <w:rsid w:val="00F20C42"/>
    <w:rsid w:val="00F22B81"/>
    <w:rsid w:val="00F239D0"/>
    <w:rsid w:val="00F23D1F"/>
    <w:rsid w:val="00F252B9"/>
    <w:rsid w:val="00F2635E"/>
    <w:rsid w:val="00F26B08"/>
    <w:rsid w:val="00F27A6B"/>
    <w:rsid w:val="00F36D7A"/>
    <w:rsid w:val="00F37F09"/>
    <w:rsid w:val="00F4136E"/>
    <w:rsid w:val="00F41EF2"/>
    <w:rsid w:val="00F42DE1"/>
    <w:rsid w:val="00F4392A"/>
    <w:rsid w:val="00F44BEF"/>
    <w:rsid w:val="00F45ABD"/>
    <w:rsid w:val="00F47EA1"/>
    <w:rsid w:val="00F47F82"/>
    <w:rsid w:val="00F50BAB"/>
    <w:rsid w:val="00F512ED"/>
    <w:rsid w:val="00F52BFF"/>
    <w:rsid w:val="00F5316C"/>
    <w:rsid w:val="00F53E64"/>
    <w:rsid w:val="00F56218"/>
    <w:rsid w:val="00F56587"/>
    <w:rsid w:val="00F565C4"/>
    <w:rsid w:val="00F56615"/>
    <w:rsid w:val="00F651C2"/>
    <w:rsid w:val="00F66CF5"/>
    <w:rsid w:val="00F671A9"/>
    <w:rsid w:val="00F671F1"/>
    <w:rsid w:val="00F70074"/>
    <w:rsid w:val="00F7573A"/>
    <w:rsid w:val="00F76366"/>
    <w:rsid w:val="00F769C8"/>
    <w:rsid w:val="00F7739B"/>
    <w:rsid w:val="00F82148"/>
    <w:rsid w:val="00F82439"/>
    <w:rsid w:val="00F8622A"/>
    <w:rsid w:val="00F86A67"/>
    <w:rsid w:val="00F95355"/>
    <w:rsid w:val="00F962B7"/>
    <w:rsid w:val="00F96EA9"/>
    <w:rsid w:val="00FA0521"/>
    <w:rsid w:val="00FA1ED8"/>
    <w:rsid w:val="00FA47EF"/>
    <w:rsid w:val="00FA603D"/>
    <w:rsid w:val="00FA74E3"/>
    <w:rsid w:val="00FB06F2"/>
    <w:rsid w:val="00FB439C"/>
    <w:rsid w:val="00FB67B6"/>
    <w:rsid w:val="00FC07B6"/>
    <w:rsid w:val="00FC0B24"/>
    <w:rsid w:val="00FC249E"/>
    <w:rsid w:val="00FC308B"/>
    <w:rsid w:val="00FC3883"/>
    <w:rsid w:val="00FC6061"/>
    <w:rsid w:val="00FC6C8B"/>
    <w:rsid w:val="00FD0A02"/>
    <w:rsid w:val="00FD151A"/>
    <w:rsid w:val="00FD1FF7"/>
    <w:rsid w:val="00FD2417"/>
    <w:rsid w:val="00FD2637"/>
    <w:rsid w:val="00FD2921"/>
    <w:rsid w:val="00FD3472"/>
    <w:rsid w:val="00FD7389"/>
    <w:rsid w:val="00FE0D43"/>
    <w:rsid w:val="00FE1E79"/>
    <w:rsid w:val="00FE52E3"/>
    <w:rsid w:val="00FE5BFC"/>
    <w:rsid w:val="00FE7E4C"/>
    <w:rsid w:val="00FF129A"/>
    <w:rsid w:val="00FF12F6"/>
    <w:rsid w:val="00FF4A25"/>
    <w:rsid w:val="00FF4D6B"/>
    <w:rsid w:val="00FF7694"/>
    <w:rsid w:val="0674F368"/>
    <w:rsid w:val="076FD8D8"/>
    <w:rsid w:val="13267764"/>
    <w:rsid w:val="15BF0DDA"/>
    <w:rsid w:val="1D46EB50"/>
    <w:rsid w:val="1F733135"/>
    <w:rsid w:val="2508F6CE"/>
    <w:rsid w:val="2F4CD855"/>
    <w:rsid w:val="32479FEA"/>
    <w:rsid w:val="33923CFC"/>
    <w:rsid w:val="33A19AEA"/>
    <w:rsid w:val="35CDDC3F"/>
    <w:rsid w:val="36BC1884"/>
    <w:rsid w:val="3A1D43E3"/>
    <w:rsid w:val="41B4FED1"/>
    <w:rsid w:val="4F9A9ECF"/>
    <w:rsid w:val="530B468E"/>
    <w:rsid w:val="55416F9D"/>
    <w:rsid w:val="5A30B187"/>
    <w:rsid w:val="5CC199EF"/>
    <w:rsid w:val="5D9D6B0B"/>
    <w:rsid w:val="64AF7B75"/>
    <w:rsid w:val="6B6F064E"/>
    <w:rsid w:val="6CB33A50"/>
    <w:rsid w:val="6CB7A4DA"/>
    <w:rsid w:val="78BD0806"/>
    <w:rsid w:val="7B1EE66F"/>
    <w:rsid w:val="7B253DC5"/>
    <w:rsid w:val="7D4C7D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0F244"/>
  <w15:docId w15:val="{5F4971C6-EA0D-4027-ADDA-B4CCF95D4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lang w:val="en-AU" w:eastAsia="en-US" w:bidi="ar-SA"/>
      </w:rPr>
    </w:rPrDefault>
    <w:pPrDefault>
      <w:pPr>
        <w:spacing w:before="160"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2" w:unhideWhenUsed="1"/>
    <w:lsdException w:name="List Number 3" w:semiHidden="1" w:uiPriority="2" w:unhideWhenUsed="1"/>
    <w:lsdException w:name="List Number 4" w:semiHidden="1" w:uiPriority="2" w:unhideWhenUsed="1"/>
    <w:lsdException w:name="List Number 5" w:semiHidden="1" w:uiPriority="2" w:unhideWhenUsed="1"/>
    <w:lsdException w:name="Title" w:uiPriority="12"/>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AC0"/>
    <w:pPr>
      <w:spacing w:after="0"/>
    </w:pPr>
  </w:style>
  <w:style w:type="paragraph" w:styleId="Heading1">
    <w:name w:val="heading 1"/>
    <w:basedOn w:val="Normal"/>
    <w:next w:val="Normal"/>
    <w:link w:val="Heading1Char"/>
    <w:uiPriority w:val="9"/>
    <w:qFormat/>
    <w:rsid w:val="009F0FE9"/>
    <w:pPr>
      <w:keepNext/>
      <w:keepLines/>
      <w:spacing w:before="360"/>
      <w:contextualSpacing/>
      <w:outlineLvl w:val="0"/>
    </w:pPr>
    <w:rPr>
      <w:rFonts w:asciiTheme="majorHAnsi" w:hAnsiTheme="majorHAnsi"/>
      <w:color w:val="033636" w:themeColor="accent1"/>
      <w:sz w:val="52"/>
      <w:szCs w:val="44"/>
    </w:rPr>
  </w:style>
  <w:style w:type="paragraph" w:styleId="Heading2">
    <w:name w:val="heading 2"/>
    <w:basedOn w:val="Normal"/>
    <w:next w:val="Normal"/>
    <w:link w:val="Heading2Char"/>
    <w:uiPriority w:val="9"/>
    <w:qFormat/>
    <w:rsid w:val="00511A02"/>
    <w:pPr>
      <w:keepNext/>
      <w:keepLines/>
      <w:spacing w:before="360"/>
      <w:contextualSpacing/>
      <w:outlineLvl w:val="1"/>
    </w:pPr>
    <w:rPr>
      <w:rFonts w:asciiTheme="majorHAnsi" w:hAnsiTheme="majorHAnsi"/>
      <w:b/>
      <w:color w:val="033636" w:themeColor="accent1"/>
      <w:sz w:val="30"/>
      <w:szCs w:val="28"/>
    </w:rPr>
  </w:style>
  <w:style w:type="paragraph" w:styleId="Heading3">
    <w:name w:val="heading 3"/>
    <w:basedOn w:val="Normal"/>
    <w:next w:val="Normal"/>
    <w:link w:val="Heading3Char"/>
    <w:uiPriority w:val="9"/>
    <w:qFormat/>
    <w:rsid w:val="00C86650"/>
    <w:pPr>
      <w:keepNext/>
      <w:keepLines/>
      <w:spacing w:before="240"/>
      <w:contextualSpacing/>
      <w:outlineLvl w:val="2"/>
    </w:pPr>
    <w:rPr>
      <w:rFonts w:asciiTheme="majorHAnsi" w:hAnsiTheme="majorHAnsi"/>
      <w:b/>
      <w:color w:val="033636" w:themeColor="accen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4D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uiPriority w:val="18"/>
    <w:rsid w:val="008C43D8"/>
    <w:pPr>
      <w:spacing w:before="0" w:after="240"/>
      <w:contextualSpacing/>
    </w:pPr>
  </w:style>
  <w:style w:type="character" w:customStyle="1" w:styleId="SubtitleChar">
    <w:name w:val="Subtitle Char"/>
    <w:basedOn w:val="DefaultParagraphFont"/>
    <w:link w:val="Subtitle"/>
    <w:uiPriority w:val="18"/>
    <w:rsid w:val="008C43D8"/>
  </w:style>
  <w:style w:type="paragraph" w:styleId="BalloonText">
    <w:name w:val="Balloon Text"/>
    <w:basedOn w:val="Normal"/>
    <w:link w:val="BalloonTextChar"/>
    <w:uiPriority w:val="99"/>
    <w:semiHidden/>
    <w:unhideWhenUsed/>
    <w:rsid w:val="00C5647F"/>
    <w:rPr>
      <w:rFonts w:ascii="Tahoma" w:hAnsi="Tahoma" w:cs="Tahoma"/>
      <w:sz w:val="16"/>
      <w:szCs w:val="16"/>
    </w:rPr>
  </w:style>
  <w:style w:type="character" w:customStyle="1" w:styleId="BalloonTextChar">
    <w:name w:val="Balloon Text Char"/>
    <w:basedOn w:val="DefaultParagraphFont"/>
    <w:link w:val="BalloonText"/>
    <w:uiPriority w:val="99"/>
    <w:semiHidden/>
    <w:rsid w:val="00C5647F"/>
    <w:rPr>
      <w:rFonts w:ascii="Tahoma" w:eastAsia="MS Mincho" w:hAnsi="Tahoma" w:cs="Tahoma"/>
      <w:sz w:val="16"/>
      <w:szCs w:val="16"/>
      <w:lang w:eastAsia="ja-JP"/>
    </w:rPr>
  </w:style>
  <w:style w:type="paragraph" w:styleId="Header">
    <w:name w:val="header"/>
    <w:basedOn w:val="Normal"/>
    <w:link w:val="HeaderChar"/>
    <w:uiPriority w:val="99"/>
    <w:unhideWhenUsed/>
    <w:rsid w:val="00A438DA"/>
    <w:pPr>
      <w:tabs>
        <w:tab w:val="center" w:pos="4513"/>
        <w:tab w:val="right" w:pos="9026"/>
      </w:tabs>
      <w:spacing w:before="0"/>
    </w:pPr>
  </w:style>
  <w:style w:type="character" w:customStyle="1" w:styleId="HeaderChar">
    <w:name w:val="Header Char"/>
    <w:basedOn w:val="DefaultParagraphFont"/>
    <w:link w:val="Header"/>
    <w:uiPriority w:val="99"/>
    <w:rsid w:val="00A438DA"/>
    <w:rPr>
      <w:sz w:val="18"/>
    </w:rPr>
  </w:style>
  <w:style w:type="paragraph" w:styleId="Footer">
    <w:name w:val="footer"/>
    <w:basedOn w:val="Normal"/>
    <w:link w:val="FooterChar"/>
    <w:uiPriority w:val="99"/>
    <w:unhideWhenUsed/>
    <w:rsid w:val="00324944"/>
    <w:pPr>
      <w:spacing w:before="0"/>
    </w:pPr>
    <w:rPr>
      <w:color w:val="4C535A" w:themeColor="text2"/>
      <w:sz w:val="14"/>
    </w:rPr>
  </w:style>
  <w:style w:type="character" w:customStyle="1" w:styleId="FooterChar">
    <w:name w:val="Footer Char"/>
    <w:basedOn w:val="DefaultParagraphFont"/>
    <w:link w:val="Footer"/>
    <w:uiPriority w:val="99"/>
    <w:rsid w:val="00324944"/>
    <w:rPr>
      <w:color w:val="4C535A" w:themeColor="text2"/>
      <w:sz w:val="14"/>
    </w:rPr>
  </w:style>
  <w:style w:type="paragraph" w:styleId="Title">
    <w:name w:val="Title"/>
    <w:basedOn w:val="Normal"/>
    <w:link w:val="TitleChar"/>
    <w:uiPriority w:val="17"/>
    <w:rsid w:val="00D56517"/>
    <w:pPr>
      <w:spacing w:before="0" w:after="360"/>
      <w:contextualSpacing/>
    </w:pPr>
    <w:rPr>
      <w:color w:val="033636" w:themeColor="accent1"/>
      <w:sz w:val="52"/>
      <w:szCs w:val="82"/>
    </w:rPr>
  </w:style>
  <w:style w:type="character" w:customStyle="1" w:styleId="TitleChar">
    <w:name w:val="Title Char"/>
    <w:basedOn w:val="DefaultParagraphFont"/>
    <w:link w:val="Title"/>
    <w:uiPriority w:val="17"/>
    <w:rsid w:val="00D56517"/>
    <w:rPr>
      <w:color w:val="033636" w:themeColor="accent1"/>
      <w:sz w:val="52"/>
      <w:szCs w:val="82"/>
    </w:rPr>
  </w:style>
  <w:style w:type="paragraph" w:customStyle="1" w:styleId="Address">
    <w:name w:val="Address"/>
    <w:basedOn w:val="Normal"/>
    <w:semiHidden/>
    <w:rsid w:val="00191178"/>
    <w:pPr>
      <w:spacing w:before="0"/>
    </w:pPr>
    <w:rPr>
      <w:b/>
      <w:color w:val="033636" w:themeColor="accent1"/>
    </w:rPr>
  </w:style>
  <w:style w:type="character" w:customStyle="1" w:styleId="Heading1Char">
    <w:name w:val="Heading 1 Char"/>
    <w:basedOn w:val="DefaultParagraphFont"/>
    <w:link w:val="Heading1"/>
    <w:uiPriority w:val="9"/>
    <w:rsid w:val="009F0FE9"/>
    <w:rPr>
      <w:rFonts w:asciiTheme="majorHAnsi" w:hAnsiTheme="majorHAnsi"/>
      <w:color w:val="033636" w:themeColor="accent1"/>
      <w:sz w:val="52"/>
      <w:szCs w:val="44"/>
    </w:rPr>
  </w:style>
  <w:style w:type="character" w:customStyle="1" w:styleId="Heading2Char">
    <w:name w:val="Heading 2 Char"/>
    <w:basedOn w:val="DefaultParagraphFont"/>
    <w:link w:val="Heading2"/>
    <w:uiPriority w:val="9"/>
    <w:rsid w:val="00511A02"/>
    <w:rPr>
      <w:rFonts w:asciiTheme="majorHAnsi" w:hAnsiTheme="majorHAnsi"/>
      <w:b/>
      <w:color w:val="033636" w:themeColor="accent1"/>
      <w:sz w:val="30"/>
      <w:szCs w:val="28"/>
    </w:rPr>
  </w:style>
  <w:style w:type="character" w:customStyle="1" w:styleId="Heading3Char">
    <w:name w:val="Heading 3 Char"/>
    <w:basedOn w:val="DefaultParagraphFont"/>
    <w:link w:val="Heading3"/>
    <w:uiPriority w:val="9"/>
    <w:rsid w:val="00C86650"/>
    <w:rPr>
      <w:rFonts w:asciiTheme="majorHAnsi" w:hAnsiTheme="majorHAnsi"/>
      <w:b/>
      <w:color w:val="033636" w:themeColor="accent1"/>
      <w:sz w:val="22"/>
    </w:rPr>
  </w:style>
  <w:style w:type="paragraph" w:styleId="TOCHeading">
    <w:name w:val="TOC Heading"/>
    <w:basedOn w:val="Heading1"/>
    <w:next w:val="Normal"/>
    <w:uiPriority w:val="39"/>
    <w:rsid w:val="00DA4D73"/>
    <w:pPr>
      <w:contextualSpacing w:val="0"/>
      <w:outlineLvl w:val="9"/>
    </w:pPr>
    <w:rPr>
      <w:rFonts w:eastAsiaTheme="majorEastAsia" w:cstheme="majorBidi"/>
      <w:bCs/>
      <w:szCs w:val="28"/>
    </w:rPr>
  </w:style>
  <w:style w:type="character" w:styleId="FootnoteReference">
    <w:name w:val="footnote reference"/>
    <w:basedOn w:val="DefaultParagraphFont"/>
    <w:uiPriority w:val="99"/>
    <w:semiHidden/>
    <w:unhideWhenUsed/>
    <w:rsid w:val="00C5647F"/>
    <w:rPr>
      <w:vertAlign w:val="superscript"/>
    </w:rPr>
  </w:style>
  <w:style w:type="paragraph" w:styleId="FootnoteText">
    <w:name w:val="footnote text"/>
    <w:basedOn w:val="Normal"/>
    <w:link w:val="FootnoteTextChar"/>
    <w:uiPriority w:val="99"/>
    <w:rsid w:val="00E80627"/>
    <w:pPr>
      <w:spacing w:before="0"/>
    </w:pPr>
  </w:style>
  <w:style w:type="character" w:customStyle="1" w:styleId="FootnoteTextChar">
    <w:name w:val="Footnote Text Char"/>
    <w:basedOn w:val="DefaultParagraphFont"/>
    <w:link w:val="FootnoteText"/>
    <w:uiPriority w:val="99"/>
    <w:rsid w:val="00E80627"/>
    <w:rPr>
      <w:rFonts w:ascii="Arial" w:eastAsia="MS Mincho" w:hAnsi="Arial"/>
      <w:sz w:val="18"/>
      <w:lang w:eastAsia="ja-JP"/>
    </w:rPr>
  </w:style>
  <w:style w:type="character" w:styleId="Hyperlink">
    <w:name w:val="Hyperlink"/>
    <w:basedOn w:val="DefaultParagraphFont"/>
    <w:uiPriority w:val="99"/>
    <w:unhideWhenUsed/>
    <w:rsid w:val="00BB3E60"/>
    <w:rPr>
      <w:color w:val="auto"/>
      <w:u w:val="single"/>
    </w:rPr>
  </w:style>
  <w:style w:type="paragraph" w:styleId="ListBullet">
    <w:name w:val="List Bullet"/>
    <w:basedOn w:val="Normal"/>
    <w:uiPriority w:val="2"/>
    <w:qFormat/>
    <w:rsid w:val="001057B1"/>
    <w:pPr>
      <w:numPr>
        <w:numId w:val="3"/>
      </w:numPr>
      <w:spacing w:before="80" w:after="80"/>
      <w:ind w:left="357" w:hanging="357"/>
    </w:pPr>
    <w:rPr>
      <w:rFonts w:eastAsia="Times New Roman"/>
      <w:lang w:eastAsia="en-AU"/>
    </w:rPr>
  </w:style>
  <w:style w:type="paragraph" w:styleId="ListNumber">
    <w:name w:val="List Number"/>
    <w:basedOn w:val="Normal"/>
    <w:uiPriority w:val="2"/>
    <w:qFormat/>
    <w:rsid w:val="0077668B"/>
    <w:pPr>
      <w:numPr>
        <w:numId w:val="1"/>
      </w:numPr>
    </w:pPr>
    <w:rPr>
      <w:rFonts w:eastAsia="Times New Roman"/>
      <w:lang w:eastAsia="en-AU"/>
    </w:rPr>
  </w:style>
  <w:style w:type="paragraph" w:styleId="NoSpacing">
    <w:name w:val="No Spacing"/>
    <w:uiPriority w:val="1"/>
    <w:rsid w:val="00AA20B8"/>
    <w:pPr>
      <w:spacing w:before="0" w:after="0"/>
    </w:pPr>
  </w:style>
  <w:style w:type="paragraph" w:styleId="TOC1">
    <w:name w:val="toc 1"/>
    <w:basedOn w:val="Normal"/>
    <w:next w:val="Normal"/>
    <w:autoRedefine/>
    <w:uiPriority w:val="39"/>
    <w:rsid w:val="00C5647F"/>
    <w:pPr>
      <w:spacing w:after="100"/>
    </w:pPr>
  </w:style>
  <w:style w:type="table" w:styleId="LightShading-Accent1">
    <w:name w:val="Light Shading Accent 1"/>
    <w:basedOn w:val="TableNormal"/>
    <w:uiPriority w:val="60"/>
    <w:rsid w:val="00056BC0"/>
    <w:rPr>
      <w:color w:val="022828" w:themeColor="accent1" w:themeShade="BF"/>
    </w:rPr>
    <w:tblPr>
      <w:tblStyleRowBandSize w:val="1"/>
      <w:tblStyleColBandSize w:val="1"/>
      <w:tblBorders>
        <w:top w:val="single" w:sz="8" w:space="0" w:color="033636" w:themeColor="accent1"/>
        <w:bottom w:val="single" w:sz="8" w:space="0" w:color="033636" w:themeColor="accent1"/>
      </w:tblBorders>
    </w:tblPr>
    <w:tblStylePr w:type="firstRow">
      <w:pPr>
        <w:spacing w:before="0" w:after="0" w:line="240" w:lineRule="auto"/>
      </w:pPr>
      <w:rPr>
        <w:b/>
        <w:bCs/>
      </w:rPr>
      <w:tblPr/>
      <w:tcPr>
        <w:tcBorders>
          <w:top w:val="single" w:sz="8" w:space="0" w:color="033636" w:themeColor="accent1"/>
          <w:left w:val="nil"/>
          <w:bottom w:val="single" w:sz="8" w:space="0" w:color="033636" w:themeColor="accent1"/>
          <w:right w:val="nil"/>
          <w:insideH w:val="nil"/>
          <w:insideV w:val="nil"/>
        </w:tcBorders>
      </w:tcPr>
    </w:tblStylePr>
    <w:tblStylePr w:type="lastRow">
      <w:pPr>
        <w:spacing w:before="0" w:after="0" w:line="240" w:lineRule="auto"/>
      </w:pPr>
      <w:rPr>
        <w:b/>
        <w:bCs/>
      </w:rPr>
      <w:tblPr/>
      <w:tcPr>
        <w:tcBorders>
          <w:top w:val="single" w:sz="8" w:space="0" w:color="033636" w:themeColor="accent1"/>
          <w:left w:val="nil"/>
          <w:bottom w:val="single" w:sz="8" w:space="0" w:color="03363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4F9F9" w:themeFill="accent1" w:themeFillTint="3F"/>
      </w:tcPr>
    </w:tblStylePr>
    <w:tblStylePr w:type="band1Horz">
      <w:tblPr/>
      <w:tcPr>
        <w:tcBorders>
          <w:left w:val="nil"/>
          <w:right w:val="nil"/>
          <w:insideH w:val="nil"/>
          <w:insideV w:val="nil"/>
        </w:tcBorders>
        <w:shd w:val="clear" w:color="auto" w:fill="94F9F9" w:themeFill="accent1" w:themeFillTint="3F"/>
      </w:tcPr>
    </w:tblStylePr>
  </w:style>
  <w:style w:type="table" w:styleId="MediumShading2">
    <w:name w:val="Medium Shading 2"/>
    <w:basedOn w:val="TableNormal"/>
    <w:uiPriority w:val="64"/>
    <w:rsid w:val="00056BC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056BC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3363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33636" w:themeFill="accent1"/>
      </w:tcPr>
    </w:tblStylePr>
    <w:tblStylePr w:type="lastCol">
      <w:rPr>
        <w:b/>
        <w:bCs/>
        <w:color w:val="FFFFFF" w:themeColor="background1"/>
      </w:rPr>
      <w:tblPr/>
      <w:tcPr>
        <w:tcBorders>
          <w:left w:val="nil"/>
          <w:right w:val="nil"/>
          <w:insideH w:val="nil"/>
          <w:insideV w:val="nil"/>
        </w:tcBorders>
        <w:shd w:val="clear" w:color="auto" w:fill="03363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OC2">
    <w:name w:val="toc 2"/>
    <w:basedOn w:val="Normal"/>
    <w:next w:val="Normal"/>
    <w:autoRedefine/>
    <w:uiPriority w:val="39"/>
    <w:rsid w:val="00693793"/>
    <w:pPr>
      <w:spacing w:after="100"/>
      <w:ind w:left="220"/>
    </w:pPr>
  </w:style>
  <w:style w:type="paragraph" w:styleId="ListBullet2">
    <w:name w:val="List Bullet 2"/>
    <w:basedOn w:val="Normal"/>
    <w:uiPriority w:val="2"/>
    <w:semiHidden/>
    <w:qFormat/>
    <w:rsid w:val="00A53522"/>
    <w:pPr>
      <w:numPr>
        <w:ilvl w:val="1"/>
        <w:numId w:val="3"/>
      </w:numPr>
      <w:spacing w:before="80" w:after="80"/>
      <w:ind w:left="714" w:hanging="357"/>
    </w:pPr>
    <w:rPr>
      <w:rFonts w:eastAsia="Times New Roman"/>
      <w:lang w:eastAsia="en-AU"/>
    </w:rPr>
  </w:style>
  <w:style w:type="paragraph" w:customStyle="1" w:styleId="Highlightbullet">
    <w:name w:val="Highlight bullet"/>
    <w:basedOn w:val="ListBullet"/>
    <w:uiPriority w:val="11"/>
    <w:qFormat/>
    <w:rsid w:val="00941F1E"/>
    <w:pPr>
      <w:pBdr>
        <w:top w:val="single" w:sz="48" w:space="1" w:color="E6FCF6"/>
        <w:left w:val="single" w:sz="48" w:space="4" w:color="E6FCF6"/>
        <w:bottom w:val="single" w:sz="48" w:space="1" w:color="E6FCF6"/>
        <w:right w:val="single" w:sz="48" w:space="4" w:color="E6FCF6"/>
      </w:pBdr>
      <w:shd w:val="clear" w:color="auto" w:fill="E6FCF6"/>
      <w:ind w:left="584" w:right="227"/>
    </w:pPr>
  </w:style>
  <w:style w:type="paragraph" w:styleId="ListBullet3">
    <w:name w:val="List Bullet 3"/>
    <w:basedOn w:val="Normal"/>
    <w:uiPriority w:val="2"/>
    <w:semiHidden/>
    <w:rsid w:val="00A53522"/>
    <w:pPr>
      <w:numPr>
        <w:ilvl w:val="2"/>
        <w:numId w:val="3"/>
      </w:numPr>
      <w:spacing w:before="80" w:after="80"/>
      <w:ind w:left="1077" w:hanging="357"/>
    </w:pPr>
    <w:rPr>
      <w:rFonts w:eastAsia="Times New Roman"/>
      <w:lang w:eastAsia="en-AU"/>
    </w:rPr>
  </w:style>
  <w:style w:type="paragraph" w:styleId="ListBullet4">
    <w:name w:val="List Bullet 4"/>
    <w:basedOn w:val="Normal"/>
    <w:uiPriority w:val="2"/>
    <w:semiHidden/>
    <w:rsid w:val="00A53522"/>
    <w:pPr>
      <w:numPr>
        <w:ilvl w:val="3"/>
        <w:numId w:val="3"/>
      </w:numPr>
      <w:spacing w:before="80" w:after="80"/>
      <w:ind w:left="1434" w:hanging="357"/>
    </w:pPr>
    <w:rPr>
      <w:rFonts w:eastAsia="Times New Roman"/>
      <w:lang w:eastAsia="en-AU"/>
    </w:rPr>
  </w:style>
  <w:style w:type="paragraph" w:styleId="ListBullet5">
    <w:name w:val="List Bullet 5"/>
    <w:basedOn w:val="Normal"/>
    <w:uiPriority w:val="2"/>
    <w:semiHidden/>
    <w:rsid w:val="00A53522"/>
    <w:pPr>
      <w:numPr>
        <w:ilvl w:val="4"/>
        <w:numId w:val="3"/>
      </w:numPr>
      <w:spacing w:before="80" w:after="80"/>
      <w:ind w:left="1797" w:hanging="357"/>
    </w:pPr>
    <w:rPr>
      <w:rFonts w:eastAsia="Times New Roman"/>
      <w:lang w:eastAsia="en-AU"/>
    </w:rPr>
  </w:style>
  <w:style w:type="paragraph" w:styleId="ListNumber2">
    <w:name w:val="List Number 2"/>
    <w:basedOn w:val="Normal"/>
    <w:uiPriority w:val="2"/>
    <w:semiHidden/>
    <w:rsid w:val="005316C5"/>
    <w:pPr>
      <w:numPr>
        <w:ilvl w:val="1"/>
        <w:numId w:val="1"/>
      </w:numPr>
    </w:pPr>
    <w:rPr>
      <w:rFonts w:eastAsia="Times New Roman"/>
      <w:lang w:eastAsia="en-AU"/>
    </w:rPr>
  </w:style>
  <w:style w:type="paragraph" w:styleId="ListNumber3">
    <w:name w:val="List Number 3"/>
    <w:basedOn w:val="Normal"/>
    <w:uiPriority w:val="2"/>
    <w:semiHidden/>
    <w:rsid w:val="005316C5"/>
    <w:pPr>
      <w:numPr>
        <w:ilvl w:val="2"/>
        <w:numId w:val="1"/>
      </w:numPr>
    </w:pPr>
    <w:rPr>
      <w:rFonts w:eastAsia="Times New Roman"/>
      <w:lang w:eastAsia="en-AU"/>
    </w:rPr>
  </w:style>
  <w:style w:type="paragraph" w:styleId="ListNumber4">
    <w:name w:val="List Number 4"/>
    <w:basedOn w:val="Normal"/>
    <w:uiPriority w:val="2"/>
    <w:semiHidden/>
    <w:rsid w:val="005316C5"/>
    <w:pPr>
      <w:numPr>
        <w:ilvl w:val="3"/>
        <w:numId w:val="1"/>
      </w:numPr>
    </w:pPr>
    <w:rPr>
      <w:rFonts w:eastAsia="Times New Roman"/>
      <w:lang w:eastAsia="en-AU"/>
    </w:rPr>
  </w:style>
  <w:style w:type="paragraph" w:styleId="ListNumber5">
    <w:name w:val="List Number 5"/>
    <w:basedOn w:val="Normal"/>
    <w:uiPriority w:val="2"/>
    <w:semiHidden/>
    <w:rsid w:val="005316C5"/>
    <w:pPr>
      <w:numPr>
        <w:ilvl w:val="4"/>
        <w:numId w:val="1"/>
      </w:numPr>
    </w:pPr>
    <w:rPr>
      <w:rFonts w:eastAsia="Times New Roman"/>
      <w:lang w:eastAsia="en-AU"/>
    </w:rPr>
  </w:style>
  <w:style w:type="paragraph" w:styleId="List">
    <w:name w:val="List"/>
    <w:aliases w:val="List Letter"/>
    <w:basedOn w:val="Normal"/>
    <w:uiPriority w:val="99"/>
    <w:rsid w:val="00745B71"/>
    <w:pPr>
      <w:numPr>
        <w:numId w:val="2"/>
      </w:numPr>
      <w:ind w:left="357" w:hanging="357"/>
    </w:pPr>
    <w:rPr>
      <w:rFonts w:eastAsia="Times New Roman"/>
      <w:lang w:eastAsia="en-AU"/>
    </w:rPr>
  </w:style>
  <w:style w:type="table" w:styleId="ListTable3-Accent2">
    <w:name w:val="List Table 3 Accent 2"/>
    <w:basedOn w:val="TableNormal"/>
    <w:uiPriority w:val="48"/>
    <w:rsid w:val="00394798"/>
    <w:pPr>
      <w:spacing w:after="0"/>
    </w:pPr>
    <w:tblPr>
      <w:tblStyleRowBandSize w:val="1"/>
      <w:tblStyleColBandSize w:val="1"/>
      <w:tblBorders>
        <w:top w:val="single" w:sz="4" w:space="0" w:color="00DCA1" w:themeColor="accent2"/>
        <w:left w:val="single" w:sz="4" w:space="0" w:color="00DCA1" w:themeColor="accent2"/>
        <w:bottom w:val="single" w:sz="4" w:space="0" w:color="00DCA1" w:themeColor="accent2"/>
        <w:right w:val="single" w:sz="4" w:space="0" w:color="00DCA1" w:themeColor="accent2"/>
      </w:tblBorders>
    </w:tblPr>
    <w:tblStylePr w:type="firstRow">
      <w:rPr>
        <w:b/>
        <w:bCs/>
        <w:color w:val="FFFFFF" w:themeColor="background1"/>
      </w:rPr>
      <w:tblPr/>
      <w:tcPr>
        <w:shd w:val="clear" w:color="auto" w:fill="00DCA1" w:themeFill="accent2"/>
      </w:tcPr>
    </w:tblStylePr>
    <w:tblStylePr w:type="lastRow">
      <w:rPr>
        <w:b/>
        <w:bCs/>
      </w:rPr>
      <w:tblPr/>
      <w:tcPr>
        <w:tcBorders>
          <w:top w:val="double" w:sz="4" w:space="0" w:color="00DCA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DCA1" w:themeColor="accent2"/>
          <w:right w:val="single" w:sz="4" w:space="0" w:color="00DCA1" w:themeColor="accent2"/>
        </w:tcBorders>
      </w:tcPr>
    </w:tblStylePr>
    <w:tblStylePr w:type="band1Horz">
      <w:tblPr/>
      <w:tcPr>
        <w:tcBorders>
          <w:top w:val="single" w:sz="4" w:space="0" w:color="00DCA1" w:themeColor="accent2"/>
          <w:bottom w:val="single" w:sz="4" w:space="0" w:color="00DCA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DCA1" w:themeColor="accent2"/>
          <w:left w:val="nil"/>
        </w:tcBorders>
      </w:tcPr>
    </w:tblStylePr>
    <w:tblStylePr w:type="swCell">
      <w:tblPr/>
      <w:tcPr>
        <w:tcBorders>
          <w:top w:val="double" w:sz="4" w:space="0" w:color="00DCA1" w:themeColor="accent2"/>
          <w:right w:val="nil"/>
        </w:tcBorders>
      </w:tcPr>
    </w:tblStylePr>
  </w:style>
  <w:style w:type="paragraph" w:styleId="Caption">
    <w:name w:val="caption"/>
    <w:aliases w:val="Figure Heading"/>
    <w:basedOn w:val="Normal"/>
    <w:next w:val="Normal"/>
    <w:uiPriority w:val="12"/>
    <w:qFormat/>
    <w:rsid w:val="00EE5116"/>
    <w:pPr>
      <w:keepNext/>
      <w:keepLines/>
      <w:spacing w:before="240" w:after="160"/>
      <w:contextualSpacing/>
    </w:pPr>
    <w:rPr>
      <w:b/>
      <w:iCs/>
      <w:color w:val="033636" w:themeColor="accent1"/>
    </w:rPr>
  </w:style>
  <w:style w:type="table" w:customStyle="1" w:styleId="DepartmentofHealthtable">
    <w:name w:val="Department of Health table"/>
    <w:basedOn w:val="TableNormal"/>
    <w:uiPriority w:val="99"/>
    <w:rsid w:val="00AC71C9"/>
    <w:pPr>
      <w:spacing w:before="0" w:after="0"/>
    </w:pPr>
    <w:tblPr>
      <w:tblBorders>
        <w:top w:val="single" w:sz="8" w:space="0" w:color="00DCA1" w:themeColor="accent2"/>
        <w:bottom w:val="single" w:sz="8" w:space="0" w:color="00DCA1" w:themeColor="accent2"/>
        <w:insideH w:val="single" w:sz="2" w:space="0" w:color="00DCA1" w:themeColor="accent2"/>
      </w:tblBorders>
      <w:tblCellMar>
        <w:top w:w="113" w:type="dxa"/>
        <w:left w:w="0" w:type="dxa"/>
        <w:bottom w:w="113" w:type="dxa"/>
        <w:right w:w="113" w:type="dxa"/>
      </w:tblCellMar>
    </w:tblPr>
    <w:tblStylePr w:type="firstRow">
      <w:rPr>
        <w:b/>
        <w:color w:val="033636" w:themeColor="accent1"/>
      </w:rPr>
      <w:tblPr/>
      <w:tcPr>
        <w:tcBorders>
          <w:top w:val="single" w:sz="8" w:space="0" w:color="00DCA1" w:themeColor="accent2"/>
          <w:left w:val="nil"/>
          <w:bottom w:val="single" w:sz="8" w:space="0" w:color="00DCA1" w:themeColor="accent2"/>
          <w:right w:val="nil"/>
          <w:insideH w:val="nil"/>
          <w:insideV w:val="nil"/>
          <w:tl2br w:val="nil"/>
          <w:tr2bl w:val="nil"/>
        </w:tcBorders>
      </w:tcPr>
    </w:tblStylePr>
  </w:style>
  <w:style w:type="paragraph" w:customStyle="1" w:styleId="Highlighttext">
    <w:name w:val="Highlight text"/>
    <w:basedOn w:val="Normal"/>
    <w:uiPriority w:val="10"/>
    <w:qFormat/>
    <w:rsid w:val="00941F1E"/>
    <w:pPr>
      <w:pBdr>
        <w:top w:val="single" w:sz="48" w:space="1" w:color="E6FCF6"/>
        <w:left w:val="single" w:sz="48" w:space="4" w:color="E6FCF6"/>
        <w:bottom w:val="single" w:sz="48" w:space="1" w:color="E6FCF6"/>
        <w:right w:val="single" w:sz="48" w:space="4" w:color="E6FCF6"/>
      </w:pBdr>
      <w:shd w:val="clear" w:color="auto" w:fill="E6FCF6"/>
      <w:ind w:left="227" w:right="227"/>
    </w:pPr>
  </w:style>
  <w:style w:type="paragraph" w:styleId="TOC3">
    <w:name w:val="toc 3"/>
    <w:basedOn w:val="Normal"/>
    <w:next w:val="Normal"/>
    <w:autoRedefine/>
    <w:uiPriority w:val="39"/>
    <w:unhideWhenUsed/>
    <w:rsid w:val="00693793"/>
    <w:pPr>
      <w:spacing w:after="100"/>
      <w:ind w:left="440"/>
    </w:pPr>
  </w:style>
  <w:style w:type="table" w:styleId="GridTable3">
    <w:name w:val="Grid Table 3"/>
    <w:basedOn w:val="TableNormal"/>
    <w:uiPriority w:val="48"/>
    <w:rsid w:val="0080304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
    <w:name w:val="List Table 2"/>
    <w:basedOn w:val="TableNormal"/>
    <w:uiPriority w:val="47"/>
    <w:rsid w:val="00803042"/>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4">
    <w:name w:val="List Table 2 Accent 4"/>
    <w:basedOn w:val="TableNormal"/>
    <w:uiPriority w:val="47"/>
    <w:rsid w:val="007531C4"/>
    <w:tblPr>
      <w:tblStyleRowBandSize w:val="1"/>
      <w:tblStyleColBandSize w:val="1"/>
      <w:tblBorders>
        <w:top w:val="single" w:sz="4" w:space="0" w:color="FF9443" w:themeColor="accent4" w:themeTint="99"/>
        <w:bottom w:val="single" w:sz="4" w:space="0" w:color="FF9443" w:themeColor="accent4" w:themeTint="99"/>
        <w:insideH w:val="single" w:sz="4" w:space="0" w:color="FF944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DBC0" w:themeFill="accent4" w:themeFillTint="33"/>
      </w:tcPr>
    </w:tblStylePr>
    <w:tblStylePr w:type="band1Horz">
      <w:tblPr/>
      <w:tcPr>
        <w:shd w:val="clear" w:color="auto" w:fill="FFDBC0" w:themeFill="accent4" w:themeFillTint="33"/>
      </w:tcPr>
    </w:tblStylePr>
  </w:style>
  <w:style w:type="character" w:styleId="PlaceholderText">
    <w:name w:val="Placeholder Text"/>
    <w:basedOn w:val="DefaultParagraphFont"/>
    <w:uiPriority w:val="99"/>
    <w:semiHidden/>
    <w:rsid w:val="00D56517"/>
    <w:rPr>
      <w:color w:val="666666"/>
    </w:rPr>
  </w:style>
  <w:style w:type="paragraph" w:customStyle="1" w:styleId="Intropara">
    <w:name w:val="Intro para"/>
    <w:basedOn w:val="Normal"/>
    <w:uiPriority w:val="9"/>
    <w:qFormat/>
    <w:rsid w:val="0038729A"/>
    <w:pPr>
      <w:spacing w:line="360" w:lineRule="atLeast"/>
    </w:pPr>
    <w:rPr>
      <w:sz w:val="30"/>
    </w:rPr>
  </w:style>
  <w:style w:type="paragraph" w:customStyle="1" w:styleId="Boxtext">
    <w:name w:val="Box text"/>
    <w:basedOn w:val="Normal"/>
    <w:uiPriority w:val="10"/>
    <w:qFormat/>
    <w:rsid w:val="0038729A"/>
    <w:pPr>
      <w:pBdr>
        <w:top w:val="single" w:sz="8" w:space="18" w:color="00DCA1" w:themeColor="accent2"/>
        <w:bottom w:val="single" w:sz="8" w:space="18" w:color="00DCA1" w:themeColor="accent2"/>
      </w:pBdr>
      <w:spacing w:before="360" w:after="360" w:line="360" w:lineRule="atLeast"/>
      <w:contextualSpacing/>
    </w:pPr>
    <w:rPr>
      <w:color w:val="033636" w:themeColor="accent1"/>
      <w:sz w:val="30"/>
      <w:szCs w:val="30"/>
    </w:rPr>
  </w:style>
  <w:style w:type="paragraph" w:styleId="ListParagraph">
    <w:name w:val="List Paragraph"/>
    <w:basedOn w:val="Normal"/>
    <w:uiPriority w:val="1"/>
    <w:qFormat/>
    <w:rsid w:val="001F04E4"/>
    <w:pPr>
      <w:widowControl w:val="0"/>
      <w:autoSpaceDE w:val="0"/>
      <w:autoSpaceDN w:val="0"/>
      <w:spacing w:before="0"/>
    </w:pPr>
    <w:rPr>
      <w:rFonts w:ascii="Calibri" w:eastAsia="Calibri" w:hAnsi="Calibri" w:cs="Calibri"/>
      <w:sz w:val="22"/>
      <w:szCs w:val="22"/>
      <w:lang w:val="en-US"/>
    </w:rPr>
  </w:style>
  <w:style w:type="paragraph" w:customStyle="1" w:styleId="TableParagraph">
    <w:name w:val="Table Paragraph"/>
    <w:basedOn w:val="Normal"/>
    <w:uiPriority w:val="1"/>
    <w:qFormat/>
    <w:rsid w:val="001F04E4"/>
    <w:pPr>
      <w:widowControl w:val="0"/>
      <w:autoSpaceDE w:val="0"/>
      <w:autoSpaceDN w:val="0"/>
      <w:spacing w:before="0"/>
    </w:pPr>
    <w:rPr>
      <w:rFonts w:ascii="Calibri" w:eastAsia="Calibri" w:hAnsi="Calibri" w:cs="Calibri"/>
      <w:sz w:val="22"/>
      <w:szCs w:val="22"/>
      <w:lang w:val="en-US"/>
    </w:rPr>
  </w:style>
  <w:style w:type="character" w:styleId="CommentReference">
    <w:name w:val="annotation reference"/>
    <w:basedOn w:val="DefaultParagraphFont"/>
    <w:uiPriority w:val="99"/>
    <w:semiHidden/>
    <w:unhideWhenUsed/>
    <w:rsid w:val="001F04E4"/>
    <w:rPr>
      <w:sz w:val="16"/>
      <w:szCs w:val="16"/>
    </w:rPr>
  </w:style>
  <w:style w:type="paragraph" w:styleId="CommentText">
    <w:name w:val="annotation text"/>
    <w:basedOn w:val="Normal"/>
    <w:link w:val="CommentTextChar"/>
    <w:uiPriority w:val="99"/>
    <w:unhideWhenUsed/>
    <w:rsid w:val="001F04E4"/>
    <w:pPr>
      <w:widowControl w:val="0"/>
      <w:autoSpaceDE w:val="0"/>
      <w:autoSpaceDN w:val="0"/>
      <w:spacing w:before="0"/>
    </w:pPr>
    <w:rPr>
      <w:rFonts w:ascii="Calibri" w:eastAsia="Calibri" w:hAnsi="Calibri" w:cs="Calibri"/>
      <w:lang w:val="en-US"/>
    </w:rPr>
  </w:style>
  <w:style w:type="character" w:customStyle="1" w:styleId="CommentTextChar">
    <w:name w:val="Comment Text Char"/>
    <w:basedOn w:val="DefaultParagraphFont"/>
    <w:link w:val="CommentText"/>
    <w:uiPriority w:val="99"/>
    <w:rsid w:val="001F04E4"/>
    <w:rPr>
      <w:rFonts w:ascii="Calibri" w:eastAsia="Calibri" w:hAnsi="Calibri" w:cs="Calibri"/>
      <w:lang w:val="en-US"/>
    </w:rPr>
  </w:style>
  <w:style w:type="character" w:styleId="Mention">
    <w:name w:val="Mention"/>
    <w:basedOn w:val="DefaultParagraphFont"/>
    <w:uiPriority w:val="99"/>
    <w:unhideWhenUsed/>
    <w:rsid w:val="001F04E4"/>
    <w:rPr>
      <w:color w:val="2B579A"/>
      <w:shd w:val="clear" w:color="auto" w:fill="E1DFDD"/>
    </w:rPr>
  </w:style>
  <w:style w:type="table" w:styleId="GridTable1Light-Accent2">
    <w:name w:val="Grid Table 1 Light Accent 2"/>
    <w:basedOn w:val="TableNormal"/>
    <w:uiPriority w:val="46"/>
    <w:rsid w:val="001F04E4"/>
    <w:pPr>
      <w:spacing w:after="0"/>
    </w:pPr>
    <w:tblPr>
      <w:tblStyleRowBandSize w:val="1"/>
      <w:tblStyleColBandSize w:val="1"/>
      <w:tblBorders>
        <w:top w:val="single" w:sz="4" w:space="0" w:color="8BFFDF" w:themeColor="accent2" w:themeTint="66"/>
        <w:left w:val="single" w:sz="4" w:space="0" w:color="8BFFDF" w:themeColor="accent2" w:themeTint="66"/>
        <w:bottom w:val="single" w:sz="4" w:space="0" w:color="8BFFDF" w:themeColor="accent2" w:themeTint="66"/>
        <w:right w:val="single" w:sz="4" w:space="0" w:color="8BFFDF" w:themeColor="accent2" w:themeTint="66"/>
        <w:insideH w:val="single" w:sz="4" w:space="0" w:color="8BFFDF" w:themeColor="accent2" w:themeTint="66"/>
        <w:insideV w:val="single" w:sz="4" w:space="0" w:color="8BFFDF" w:themeColor="accent2" w:themeTint="66"/>
      </w:tblBorders>
    </w:tblPr>
    <w:tblStylePr w:type="firstRow">
      <w:rPr>
        <w:b/>
        <w:bCs/>
      </w:rPr>
      <w:tblPr/>
      <w:tcPr>
        <w:tcBorders>
          <w:bottom w:val="single" w:sz="12" w:space="0" w:color="51FFCF" w:themeColor="accent2" w:themeTint="99"/>
        </w:tcBorders>
      </w:tcPr>
    </w:tblStylePr>
    <w:tblStylePr w:type="lastRow">
      <w:rPr>
        <w:b/>
        <w:bCs/>
      </w:rPr>
      <w:tblPr/>
      <w:tcPr>
        <w:tcBorders>
          <w:top w:val="double" w:sz="2" w:space="0" w:color="51FFCF" w:themeColor="accent2"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1F04E4"/>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F04E4"/>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1F04E4"/>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F04E4"/>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F04E4"/>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F04E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Accent2">
    <w:name w:val="Grid Table 2 Accent 2"/>
    <w:basedOn w:val="TableNormal"/>
    <w:uiPriority w:val="47"/>
    <w:rsid w:val="001F04E4"/>
    <w:pPr>
      <w:spacing w:after="0"/>
    </w:pPr>
    <w:tblPr>
      <w:tblStyleRowBandSize w:val="1"/>
      <w:tblStyleColBandSize w:val="1"/>
      <w:tblBorders>
        <w:top w:val="single" w:sz="2" w:space="0" w:color="51FFCF" w:themeColor="accent2" w:themeTint="99"/>
        <w:bottom w:val="single" w:sz="2" w:space="0" w:color="51FFCF" w:themeColor="accent2" w:themeTint="99"/>
        <w:insideH w:val="single" w:sz="2" w:space="0" w:color="51FFCF" w:themeColor="accent2" w:themeTint="99"/>
        <w:insideV w:val="single" w:sz="2" w:space="0" w:color="51FFCF" w:themeColor="accent2" w:themeTint="99"/>
      </w:tblBorders>
    </w:tblPr>
    <w:tblStylePr w:type="firstRow">
      <w:rPr>
        <w:b/>
        <w:bCs/>
      </w:rPr>
      <w:tblPr/>
      <w:tcPr>
        <w:tcBorders>
          <w:top w:val="nil"/>
          <w:bottom w:val="single" w:sz="12" w:space="0" w:color="51FFCF" w:themeColor="accent2" w:themeTint="99"/>
          <w:insideH w:val="nil"/>
          <w:insideV w:val="nil"/>
        </w:tcBorders>
        <w:shd w:val="clear" w:color="auto" w:fill="FFFFFF" w:themeFill="background1"/>
      </w:tcPr>
    </w:tblStylePr>
    <w:tblStylePr w:type="lastRow">
      <w:rPr>
        <w:b/>
        <w:bCs/>
      </w:rPr>
      <w:tblPr/>
      <w:tcPr>
        <w:tcBorders>
          <w:top w:val="double" w:sz="2" w:space="0" w:color="51FFC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FEF" w:themeFill="accent2" w:themeFillTint="33"/>
      </w:tcPr>
    </w:tblStylePr>
    <w:tblStylePr w:type="band1Horz">
      <w:tblPr/>
      <w:tcPr>
        <w:shd w:val="clear" w:color="auto" w:fill="C5FFEF" w:themeFill="accent2" w:themeFillTint="33"/>
      </w:tcPr>
    </w:tblStylePr>
  </w:style>
  <w:style w:type="table" w:styleId="GridTable5Dark-Accent2">
    <w:name w:val="Grid Table 5 Dark Accent 2"/>
    <w:basedOn w:val="TableNormal"/>
    <w:uiPriority w:val="50"/>
    <w:rsid w:val="001F04E4"/>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F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DCA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DCA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DCA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DCA1" w:themeFill="accent2"/>
      </w:tcPr>
    </w:tblStylePr>
    <w:tblStylePr w:type="band1Vert">
      <w:tblPr/>
      <w:tcPr>
        <w:shd w:val="clear" w:color="auto" w:fill="8BFFDF" w:themeFill="accent2" w:themeFillTint="66"/>
      </w:tcPr>
    </w:tblStylePr>
    <w:tblStylePr w:type="band1Horz">
      <w:tblPr/>
      <w:tcPr>
        <w:shd w:val="clear" w:color="auto" w:fill="8BFFDF" w:themeFill="accent2" w:themeFillTint="66"/>
      </w:tcPr>
    </w:tblStylePr>
  </w:style>
  <w:style w:type="table" w:styleId="ListTable5Dark-Accent2">
    <w:name w:val="List Table 5 Dark Accent 2"/>
    <w:basedOn w:val="TableNormal"/>
    <w:uiPriority w:val="50"/>
    <w:rsid w:val="001F04E4"/>
    <w:pPr>
      <w:spacing w:after="0"/>
    </w:pPr>
    <w:rPr>
      <w:color w:val="FFFFFF" w:themeColor="background1"/>
    </w:rPr>
    <w:tblPr>
      <w:tblStyleRowBandSize w:val="1"/>
      <w:tblStyleColBandSize w:val="1"/>
      <w:tblBorders>
        <w:top w:val="single" w:sz="24" w:space="0" w:color="00DCA1" w:themeColor="accent2"/>
        <w:left w:val="single" w:sz="24" w:space="0" w:color="00DCA1" w:themeColor="accent2"/>
        <w:bottom w:val="single" w:sz="24" w:space="0" w:color="00DCA1" w:themeColor="accent2"/>
        <w:right w:val="single" w:sz="24" w:space="0" w:color="00DCA1" w:themeColor="accent2"/>
      </w:tblBorders>
    </w:tblPr>
    <w:tcPr>
      <w:shd w:val="clear" w:color="auto" w:fill="00DCA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styleId="BodyText">
    <w:name w:val="Body Text"/>
    <w:basedOn w:val="Normal"/>
    <w:link w:val="BodyTextChar"/>
    <w:uiPriority w:val="1"/>
    <w:qFormat/>
    <w:rsid w:val="001F04E4"/>
    <w:pPr>
      <w:widowControl w:val="0"/>
      <w:autoSpaceDE w:val="0"/>
      <w:autoSpaceDN w:val="0"/>
      <w:spacing w:before="0"/>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1F04E4"/>
    <w:rPr>
      <w:rFonts w:ascii="Arial" w:eastAsia="Arial" w:hAnsi="Arial" w:cs="Arial"/>
      <w:sz w:val="24"/>
      <w:szCs w:val="24"/>
      <w:lang w:val="en-US"/>
    </w:rPr>
  </w:style>
  <w:style w:type="paragraph" w:styleId="Revision">
    <w:name w:val="Revision"/>
    <w:hidden/>
    <w:uiPriority w:val="99"/>
    <w:semiHidden/>
    <w:rsid w:val="001F04E4"/>
    <w:pPr>
      <w:spacing w:before="0" w:after="0"/>
    </w:pPr>
    <w:rPr>
      <w:rFonts w:ascii="Calibri" w:eastAsia="Calibri" w:hAnsi="Calibri" w:cs="Calibri"/>
      <w:sz w:val="22"/>
      <w:szCs w:val="22"/>
      <w:lang w:val="en-US"/>
    </w:rPr>
  </w:style>
  <w:style w:type="table" w:styleId="ListTable4-Accent1">
    <w:name w:val="List Table 4 Accent 1"/>
    <w:basedOn w:val="TableNormal"/>
    <w:uiPriority w:val="49"/>
    <w:rsid w:val="001F04E4"/>
    <w:pPr>
      <w:widowControl w:val="0"/>
      <w:autoSpaceDE w:val="0"/>
      <w:autoSpaceDN w:val="0"/>
      <w:spacing w:before="0" w:after="0"/>
    </w:pPr>
    <w:rPr>
      <w:rFonts w:cstheme="minorBidi"/>
      <w:sz w:val="22"/>
      <w:szCs w:val="22"/>
      <w:lang w:val="en-US"/>
    </w:rPr>
    <w:tblPr>
      <w:tblStyleRowBandSize w:val="1"/>
      <w:tblStyleColBandSize w:val="1"/>
      <w:tblBorders>
        <w:top w:val="single" w:sz="4" w:space="0" w:color="0CE1E1" w:themeColor="accent1" w:themeTint="99"/>
        <w:left w:val="single" w:sz="4" w:space="0" w:color="0CE1E1" w:themeColor="accent1" w:themeTint="99"/>
        <w:bottom w:val="single" w:sz="4" w:space="0" w:color="0CE1E1" w:themeColor="accent1" w:themeTint="99"/>
        <w:right w:val="single" w:sz="4" w:space="0" w:color="0CE1E1" w:themeColor="accent1" w:themeTint="99"/>
        <w:insideH w:val="single" w:sz="4" w:space="0" w:color="0CE1E1" w:themeColor="accent1" w:themeTint="99"/>
      </w:tblBorders>
    </w:tblPr>
    <w:tblStylePr w:type="firstRow">
      <w:rPr>
        <w:b/>
        <w:bCs/>
        <w:color w:val="FFFFFF" w:themeColor="background1"/>
      </w:rPr>
      <w:tblPr/>
      <w:tcPr>
        <w:tcBorders>
          <w:top w:val="single" w:sz="4" w:space="0" w:color="033636" w:themeColor="accent1"/>
          <w:left w:val="single" w:sz="4" w:space="0" w:color="033636" w:themeColor="accent1"/>
          <w:bottom w:val="single" w:sz="4" w:space="0" w:color="033636" w:themeColor="accent1"/>
          <w:right w:val="single" w:sz="4" w:space="0" w:color="033636" w:themeColor="accent1"/>
          <w:insideH w:val="nil"/>
        </w:tcBorders>
        <w:shd w:val="clear" w:color="auto" w:fill="033636" w:themeFill="accent1"/>
      </w:tcPr>
    </w:tblStylePr>
    <w:tblStylePr w:type="lastRow">
      <w:rPr>
        <w:b/>
        <w:bCs/>
      </w:rPr>
      <w:tblPr/>
      <w:tcPr>
        <w:tcBorders>
          <w:top w:val="double" w:sz="4" w:space="0" w:color="0CE1E1" w:themeColor="accent1" w:themeTint="99"/>
        </w:tcBorders>
      </w:tcPr>
    </w:tblStylePr>
    <w:tblStylePr w:type="firstCol">
      <w:rPr>
        <w:b/>
        <w:bCs/>
      </w:rPr>
    </w:tblStylePr>
    <w:tblStylePr w:type="lastCol">
      <w:rPr>
        <w:b/>
        <w:bCs/>
      </w:rPr>
    </w:tblStylePr>
    <w:tblStylePr w:type="band1Vert">
      <w:tblPr/>
      <w:tcPr>
        <w:shd w:val="clear" w:color="auto" w:fill="A9FAFA" w:themeFill="accent1" w:themeFillTint="33"/>
      </w:tcPr>
    </w:tblStylePr>
    <w:tblStylePr w:type="band1Horz">
      <w:tblPr/>
      <w:tcPr>
        <w:shd w:val="clear" w:color="auto" w:fill="A9FAFA" w:themeFill="accent1" w:themeFillTint="33"/>
      </w:tcPr>
    </w:tblStylePr>
  </w:style>
  <w:style w:type="character" w:styleId="UnresolvedMention">
    <w:name w:val="Unresolved Mention"/>
    <w:basedOn w:val="DefaultParagraphFont"/>
    <w:uiPriority w:val="99"/>
    <w:semiHidden/>
    <w:unhideWhenUsed/>
    <w:rsid w:val="001F04E4"/>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1F04E4"/>
    <w:rPr>
      <w:b/>
      <w:bCs/>
    </w:rPr>
  </w:style>
  <w:style w:type="character" w:customStyle="1" w:styleId="CommentSubjectChar">
    <w:name w:val="Comment Subject Char"/>
    <w:basedOn w:val="CommentTextChar"/>
    <w:link w:val="CommentSubject"/>
    <w:uiPriority w:val="99"/>
    <w:semiHidden/>
    <w:rsid w:val="001F04E4"/>
    <w:rPr>
      <w:rFonts w:ascii="Calibri" w:eastAsia="Calibri" w:hAnsi="Calibri" w:cs="Calibri"/>
      <w:b/>
      <w:bCs/>
      <w:lang w:val="en-US"/>
    </w:rPr>
  </w:style>
  <w:style w:type="table" w:styleId="ListTable4-Accent2">
    <w:name w:val="List Table 4 Accent 2"/>
    <w:basedOn w:val="TableNormal"/>
    <w:uiPriority w:val="49"/>
    <w:rsid w:val="001F04E4"/>
    <w:pPr>
      <w:spacing w:after="0"/>
    </w:pPr>
    <w:tblPr>
      <w:tblStyleRowBandSize w:val="1"/>
      <w:tblStyleColBandSize w:val="1"/>
      <w:tblBorders>
        <w:top w:val="single" w:sz="4" w:space="0" w:color="51FFCF" w:themeColor="accent2" w:themeTint="99"/>
        <w:left w:val="single" w:sz="4" w:space="0" w:color="51FFCF" w:themeColor="accent2" w:themeTint="99"/>
        <w:bottom w:val="single" w:sz="4" w:space="0" w:color="51FFCF" w:themeColor="accent2" w:themeTint="99"/>
        <w:right w:val="single" w:sz="4" w:space="0" w:color="51FFCF" w:themeColor="accent2" w:themeTint="99"/>
        <w:insideH w:val="single" w:sz="4" w:space="0" w:color="51FFCF" w:themeColor="accent2" w:themeTint="99"/>
      </w:tblBorders>
    </w:tblPr>
    <w:tblStylePr w:type="firstRow">
      <w:rPr>
        <w:b/>
        <w:bCs/>
        <w:color w:val="FFFFFF" w:themeColor="background1"/>
      </w:rPr>
      <w:tblPr/>
      <w:tcPr>
        <w:tcBorders>
          <w:top w:val="single" w:sz="4" w:space="0" w:color="00DCA1" w:themeColor="accent2"/>
          <w:left w:val="single" w:sz="4" w:space="0" w:color="00DCA1" w:themeColor="accent2"/>
          <w:bottom w:val="single" w:sz="4" w:space="0" w:color="00DCA1" w:themeColor="accent2"/>
          <w:right w:val="single" w:sz="4" w:space="0" w:color="00DCA1" w:themeColor="accent2"/>
          <w:insideH w:val="nil"/>
        </w:tcBorders>
        <w:shd w:val="clear" w:color="auto" w:fill="00DCA1" w:themeFill="accent2"/>
      </w:tcPr>
    </w:tblStylePr>
    <w:tblStylePr w:type="lastRow">
      <w:rPr>
        <w:b/>
        <w:bCs/>
      </w:rPr>
      <w:tblPr/>
      <w:tcPr>
        <w:tcBorders>
          <w:top w:val="double" w:sz="4" w:space="0" w:color="51FFCF" w:themeColor="accent2" w:themeTint="99"/>
        </w:tcBorders>
      </w:tcPr>
    </w:tblStylePr>
    <w:tblStylePr w:type="firstCol">
      <w:rPr>
        <w:b/>
        <w:bCs/>
      </w:rPr>
    </w:tblStylePr>
    <w:tblStylePr w:type="lastCol">
      <w:rPr>
        <w:b/>
        <w:bCs/>
      </w:rPr>
    </w:tblStylePr>
    <w:tblStylePr w:type="band1Vert">
      <w:tblPr/>
      <w:tcPr>
        <w:shd w:val="clear" w:color="auto" w:fill="C5FFEF" w:themeFill="accent2" w:themeFillTint="33"/>
      </w:tcPr>
    </w:tblStylePr>
    <w:tblStylePr w:type="band1Horz">
      <w:tblPr/>
      <w:tcPr>
        <w:shd w:val="clear" w:color="auto" w:fill="C5FFEF" w:themeFill="accent2" w:themeFillTint="33"/>
      </w:tcPr>
    </w:tblStylePr>
  </w:style>
  <w:style w:type="table" w:styleId="ListTable4">
    <w:name w:val="List Table 4"/>
    <w:basedOn w:val="TableNormal"/>
    <w:uiPriority w:val="49"/>
    <w:rsid w:val="001F04E4"/>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FollowedHyperlink">
    <w:name w:val="FollowedHyperlink"/>
    <w:basedOn w:val="DefaultParagraphFont"/>
    <w:uiPriority w:val="99"/>
    <w:semiHidden/>
    <w:unhideWhenUsed/>
    <w:rsid w:val="00064520"/>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23504">
      <w:bodyDiv w:val="1"/>
      <w:marLeft w:val="0"/>
      <w:marRight w:val="0"/>
      <w:marTop w:val="0"/>
      <w:marBottom w:val="0"/>
      <w:divBdr>
        <w:top w:val="none" w:sz="0" w:space="0" w:color="auto"/>
        <w:left w:val="none" w:sz="0" w:space="0" w:color="auto"/>
        <w:bottom w:val="none" w:sz="0" w:space="0" w:color="auto"/>
        <w:right w:val="none" w:sz="0" w:space="0" w:color="auto"/>
      </w:divBdr>
    </w:div>
    <w:div w:id="131749443">
      <w:bodyDiv w:val="1"/>
      <w:marLeft w:val="0"/>
      <w:marRight w:val="0"/>
      <w:marTop w:val="0"/>
      <w:marBottom w:val="0"/>
      <w:divBdr>
        <w:top w:val="none" w:sz="0" w:space="0" w:color="auto"/>
        <w:left w:val="none" w:sz="0" w:space="0" w:color="auto"/>
        <w:bottom w:val="none" w:sz="0" w:space="0" w:color="auto"/>
        <w:right w:val="none" w:sz="0" w:space="0" w:color="auto"/>
      </w:divBdr>
    </w:div>
    <w:div w:id="239291409">
      <w:bodyDiv w:val="1"/>
      <w:marLeft w:val="0"/>
      <w:marRight w:val="0"/>
      <w:marTop w:val="0"/>
      <w:marBottom w:val="0"/>
      <w:divBdr>
        <w:top w:val="none" w:sz="0" w:space="0" w:color="auto"/>
        <w:left w:val="none" w:sz="0" w:space="0" w:color="auto"/>
        <w:bottom w:val="none" w:sz="0" w:space="0" w:color="auto"/>
        <w:right w:val="none" w:sz="0" w:space="0" w:color="auto"/>
      </w:divBdr>
    </w:div>
    <w:div w:id="344795940">
      <w:bodyDiv w:val="1"/>
      <w:marLeft w:val="0"/>
      <w:marRight w:val="0"/>
      <w:marTop w:val="0"/>
      <w:marBottom w:val="0"/>
      <w:divBdr>
        <w:top w:val="none" w:sz="0" w:space="0" w:color="auto"/>
        <w:left w:val="none" w:sz="0" w:space="0" w:color="auto"/>
        <w:bottom w:val="none" w:sz="0" w:space="0" w:color="auto"/>
        <w:right w:val="none" w:sz="0" w:space="0" w:color="auto"/>
      </w:divBdr>
    </w:div>
    <w:div w:id="367488573">
      <w:bodyDiv w:val="1"/>
      <w:marLeft w:val="0"/>
      <w:marRight w:val="0"/>
      <w:marTop w:val="0"/>
      <w:marBottom w:val="0"/>
      <w:divBdr>
        <w:top w:val="none" w:sz="0" w:space="0" w:color="auto"/>
        <w:left w:val="none" w:sz="0" w:space="0" w:color="auto"/>
        <w:bottom w:val="none" w:sz="0" w:space="0" w:color="auto"/>
        <w:right w:val="none" w:sz="0" w:space="0" w:color="auto"/>
      </w:divBdr>
    </w:div>
    <w:div w:id="440418191">
      <w:bodyDiv w:val="1"/>
      <w:marLeft w:val="0"/>
      <w:marRight w:val="0"/>
      <w:marTop w:val="0"/>
      <w:marBottom w:val="0"/>
      <w:divBdr>
        <w:top w:val="none" w:sz="0" w:space="0" w:color="auto"/>
        <w:left w:val="none" w:sz="0" w:space="0" w:color="auto"/>
        <w:bottom w:val="none" w:sz="0" w:space="0" w:color="auto"/>
        <w:right w:val="none" w:sz="0" w:space="0" w:color="auto"/>
      </w:divBdr>
    </w:div>
    <w:div w:id="484006481">
      <w:bodyDiv w:val="1"/>
      <w:marLeft w:val="0"/>
      <w:marRight w:val="0"/>
      <w:marTop w:val="0"/>
      <w:marBottom w:val="0"/>
      <w:divBdr>
        <w:top w:val="none" w:sz="0" w:space="0" w:color="auto"/>
        <w:left w:val="none" w:sz="0" w:space="0" w:color="auto"/>
        <w:bottom w:val="none" w:sz="0" w:space="0" w:color="auto"/>
        <w:right w:val="none" w:sz="0" w:space="0" w:color="auto"/>
      </w:divBdr>
    </w:div>
    <w:div w:id="806171175">
      <w:bodyDiv w:val="1"/>
      <w:marLeft w:val="0"/>
      <w:marRight w:val="0"/>
      <w:marTop w:val="0"/>
      <w:marBottom w:val="0"/>
      <w:divBdr>
        <w:top w:val="none" w:sz="0" w:space="0" w:color="auto"/>
        <w:left w:val="none" w:sz="0" w:space="0" w:color="auto"/>
        <w:bottom w:val="none" w:sz="0" w:space="0" w:color="auto"/>
        <w:right w:val="none" w:sz="0" w:space="0" w:color="auto"/>
      </w:divBdr>
    </w:div>
    <w:div w:id="850729483">
      <w:bodyDiv w:val="1"/>
      <w:marLeft w:val="0"/>
      <w:marRight w:val="0"/>
      <w:marTop w:val="0"/>
      <w:marBottom w:val="0"/>
      <w:divBdr>
        <w:top w:val="none" w:sz="0" w:space="0" w:color="auto"/>
        <w:left w:val="none" w:sz="0" w:space="0" w:color="auto"/>
        <w:bottom w:val="none" w:sz="0" w:space="0" w:color="auto"/>
        <w:right w:val="none" w:sz="0" w:space="0" w:color="auto"/>
      </w:divBdr>
    </w:div>
    <w:div w:id="1037465247">
      <w:bodyDiv w:val="1"/>
      <w:marLeft w:val="0"/>
      <w:marRight w:val="0"/>
      <w:marTop w:val="0"/>
      <w:marBottom w:val="0"/>
      <w:divBdr>
        <w:top w:val="none" w:sz="0" w:space="0" w:color="auto"/>
        <w:left w:val="none" w:sz="0" w:space="0" w:color="auto"/>
        <w:bottom w:val="none" w:sz="0" w:space="0" w:color="auto"/>
        <w:right w:val="none" w:sz="0" w:space="0" w:color="auto"/>
      </w:divBdr>
    </w:div>
    <w:div w:id="1210996457">
      <w:bodyDiv w:val="1"/>
      <w:marLeft w:val="0"/>
      <w:marRight w:val="0"/>
      <w:marTop w:val="0"/>
      <w:marBottom w:val="0"/>
      <w:divBdr>
        <w:top w:val="none" w:sz="0" w:space="0" w:color="auto"/>
        <w:left w:val="none" w:sz="0" w:space="0" w:color="auto"/>
        <w:bottom w:val="none" w:sz="0" w:space="0" w:color="auto"/>
        <w:right w:val="none" w:sz="0" w:space="0" w:color="auto"/>
      </w:divBdr>
    </w:div>
    <w:div w:id="1234388695">
      <w:bodyDiv w:val="1"/>
      <w:marLeft w:val="0"/>
      <w:marRight w:val="0"/>
      <w:marTop w:val="0"/>
      <w:marBottom w:val="0"/>
      <w:divBdr>
        <w:top w:val="none" w:sz="0" w:space="0" w:color="auto"/>
        <w:left w:val="none" w:sz="0" w:space="0" w:color="auto"/>
        <w:bottom w:val="none" w:sz="0" w:space="0" w:color="auto"/>
        <w:right w:val="none" w:sz="0" w:space="0" w:color="auto"/>
      </w:divBdr>
    </w:div>
    <w:div w:id="1373069654">
      <w:bodyDiv w:val="1"/>
      <w:marLeft w:val="0"/>
      <w:marRight w:val="0"/>
      <w:marTop w:val="0"/>
      <w:marBottom w:val="0"/>
      <w:divBdr>
        <w:top w:val="none" w:sz="0" w:space="0" w:color="auto"/>
        <w:left w:val="none" w:sz="0" w:space="0" w:color="auto"/>
        <w:bottom w:val="none" w:sz="0" w:space="0" w:color="auto"/>
        <w:right w:val="none" w:sz="0" w:space="0" w:color="auto"/>
      </w:divBdr>
    </w:div>
    <w:div w:id="1763601470">
      <w:bodyDiv w:val="1"/>
      <w:marLeft w:val="0"/>
      <w:marRight w:val="0"/>
      <w:marTop w:val="0"/>
      <w:marBottom w:val="0"/>
      <w:divBdr>
        <w:top w:val="none" w:sz="0" w:space="0" w:color="auto"/>
        <w:left w:val="none" w:sz="0" w:space="0" w:color="auto"/>
        <w:bottom w:val="none" w:sz="0" w:space="0" w:color="auto"/>
        <w:right w:val="none" w:sz="0" w:space="0" w:color="auto"/>
      </w:divBdr>
    </w:div>
    <w:div w:id="1779181606">
      <w:bodyDiv w:val="1"/>
      <w:marLeft w:val="0"/>
      <w:marRight w:val="0"/>
      <w:marTop w:val="0"/>
      <w:marBottom w:val="0"/>
      <w:divBdr>
        <w:top w:val="none" w:sz="0" w:space="0" w:color="auto"/>
        <w:left w:val="none" w:sz="0" w:space="0" w:color="auto"/>
        <w:bottom w:val="none" w:sz="0" w:space="0" w:color="auto"/>
        <w:right w:val="none" w:sz="0" w:space="0" w:color="auto"/>
      </w:divBdr>
    </w:div>
    <w:div w:id="1820733512">
      <w:bodyDiv w:val="1"/>
      <w:marLeft w:val="0"/>
      <w:marRight w:val="0"/>
      <w:marTop w:val="0"/>
      <w:marBottom w:val="0"/>
      <w:divBdr>
        <w:top w:val="none" w:sz="0" w:space="0" w:color="auto"/>
        <w:left w:val="none" w:sz="0" w:space="0" w:color="auto"/>
        <w:bottom w:val="none" w:sz="0" w:space="0" w:color="auto"/>
        <w:right w:val="none" w:sz="0" w:space="0" w:color="auto"/>
      </w:divBdr>
    </w:div>
    <w:div w:id="1920211632">
      <w:bodyDiv w:val="1"/>
      <w:marLeft w:val="0"/>
      <w:marRight w:val="0"/>
      <w:marTop w:val="0"/>
      <w:marBottom w:val="0"/>
      <w:divBdr>
        <w:top w:val="none" w:sz="0" w:space="0" w:color="auto"/>
        <w:left w:val="none" w:sz="0" w:space="0" w:color="auto"/>
        <w:bottom w:val="none" w:sz="0" w:space="0" w:color="auto"/>
        <w:right w:val="none" w:sz="0" w:space="0" w:color="auto"/>
      </w:divBdr>
    </w:div>
    <w:div w:id="2016567480">
      <w:bodyDiv w:val="1"/>
      <w:marLeft w:val="0"/>
      <w:marRight w:val="0"/>
      <w:marTop w:val="0"/>
      <w:marBottom w:val="0"/>
      <w:divBdr>
        <w:top w:val="none" w:sz="0" w:space="0" w:color="auto"/>
        <w:left w:val="none" w:sz="0" w:space="0" w:color="auto"/>
        <w:bottom w:val="none" w:sz="0" w:space="0" w:color="auto"/>
        <w:right w:val="none" w:sz="0" w:space="0" w:color="auto"/>
      </w:divBdr>
    </w:div>
    <w:div w:id="201838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committees-and-groups/the-national-aboriginal-and-torres-strait-islander-health-protection-ahpc-subcommitte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health.gov.au/committees-and-groups/cdn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committees-and-groups/australian-health-protection-committee-ahpc"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committees-and-groups/blood-borne-viruses-and-sexually-transmissible-infections-standing-committee-bbvss" TargetMode="External"/><Relationship Id="rId22"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176ECA10758453296D03879B1003474"/>
        <w:category>
          <w:name w:val="General"/>
          <w:gallery w:val="placeholder"/>
        </w:category>
        <w:types>
          <w:type w:val="bbPlcHdr"/>
        </w:types>
        <w:behaviors>
          <w:behavior w:val="content"/>
        </w:behaviors>
        <w:guid w:val="{5085413B-B1F1-4267-A396-6D77FEC73720}"/>
      </w:docPartPr>
      <w:docPartBody>
        <w:p w:rsidR="00AC2F3C" w:rsidRDefault="00430EF6" w:rsidP="00430EF6">
          <w:pPr>
            <w:pStyle w:val="D176ECA10758453296D03879B1003474"/>
          </w:pPr>
          <w:r>
            <w:t>&lt;Insert date of published document&gt;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B07"/>
    <w:rsid w:val="00083318"/>
    <w:rsid w:val="000A21B0"/>
    <w:rsid w:val="000A3160"/>
    <w:rsid w:val="00113C0E"/>
    <w:rsid w:val="00156A11"/>
    <w:rsid w:val="00183051"/>
    <w:rsid w:val="001C3CE4"/>
    <w:rsid w:val="001F6A36"/>
    <w:rsid w:val="00214DE9"/>
    <w:rsid w:val="002174F2"/>
    <w:rsid w:val="00294B43"/>
    <w:rsid w:val="00371B81"/>
    <w:rsid w:val="0038054C"/>
    <w:rsid w:val="003B26E5"/>
    <w:rsid w:val="003E31E3"/>
    <w:rsid w:val="00430EF6"/>
    <w:rsid w:val="00491884"/>
    <w:rsid w:val="004C1A03"/>
    <w:rsid w:val="00520052"/>
    <w:rsid w:val="005273BF"/>
    <w:rsid w:val="0058500F"/>
    <w:rsid w:val="005D45E4"/>
    <w:rsid w:val="005F0CB6"/>
    <w:rsid w:val="005F161F"/>
    <w:rsid w:val="006C1002"/>
    <w:rsid w:val="006D074A"/>
    <w:rsid w:val="00706871"/>
    <w:rsid w:val="00744AF3"/>
    <w:rsid w:val="007C3C4A"/>
    <w:rsid w:val="008B5646"/>
    <w:rsid w:val="008E582E"/>
    <w:rsid w:val="009C35AE"/>
    <w:rsid w:val="00A17E62"/>
    <w:rsid w:val="00A61819"/>
    <w:rsid w:val="00AB2BDC"/>
    <w:rsid w:val="00AC2F3C"/>
    <w:rsid w:val="00B30C0E"/>
    <w:rsid w:val="00B9079A"/>
    <w:rsid w:val="00B96857"/>
    <w:rsid w:val="00BD23BD"/>
    <w:rsid w:val="00C16D26"/>
    <w:rsid w:val="00C3577B"/>
    <w:rsid w:val="00C36135"/>
    <w:rsid w:val="00C52149"/>
    <w:rsid w:val="00C847CC"/>
    <w:rsid w:val="00C964D4"/>
    <w:rsid w:val="00CA0B07"/>
    <w:rsid w:val="00CA4308"/>
    <w:rsid w:val="00CA6B07"/>
    <w:rsid w:val="00CF0DFE"/>
    <w:rsid w:val="00CF689A"/>
    <w:rsid w:val="00D442E0"/>
    <w:rsid w:val="00D76BFF"/>
    <w:rsid w:val="00DB0535"/>
    <w:rsid w:val="00DB190E"/>
    <w:rsid w:val="00DD6DB0"/>
    <w:rsid w:val="00E27458"/>
    <w:rsid w:val="00EB1BD8"/>
    <w:rsid w:val="00F43450"/>
    <w:rsid w:val="00F7526A"/>
    <w:rsid w:val="00F90240"/>
    <w:rsid w:val="00FA47EF"/>
    <w:rsid w:val="00FD34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176ECA10758453296D03879B1003474">
    <w:name w:val="D176ECA10758453296D03879B1003474"/>
    <w:rsid w:val="00430E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DC Word">
      <a:dk1>
        <a:srgbClr val="000000"/>
      </a:dk1>
      <a:lt1>
        <a:sysClr val="window" lastClr="FFFFFF"/>
      </a:lt1>
      <a:dk2>
        <a:srgbClr val="4C535A"/>
      </a:dk2>
      <a:lt2>
        <a:srgbClr val="B7C7D7"/>
      </a:lt2>
      <a:accent1>
        <a:srgbClr val="033636"/>
      </a:accent1>
      <a:accent2>
        <a:srgbClr val="00DCA1"/>
      </a:accent2>
      <a:accent3>
        <a:srgbClr val="FFD031"/>
      </a:accent3>
      <a:accent4>
        <a:srgbClr val="C55500"/>
      </a:accent4>
      <a:accent5>
        <a:srgbClr val="38D5FF"/>
      </a:accent5>
      <a:accent6>
        <a:srgbClr val="083E9C"/>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5882DB61C19847A379C99568EF8B2E" ma:contentTypeVersion="14" ma:contentTypeDescription="Create a new document." ma:contentTypeScope="" ma:versionID="fb872e767a289d7cbaeed53a69769f61">
  <xsd:schema xmlns:xsd="http://www.w3.org/2001/XMLSchema" xmlns:xs="http://www.w3.org/2001/XMLSchema" xmlns:p="http://schemas.microsoft.com/office/2006/metadata/properties" xmlns:ns3="8d0ebc1d-0e74-4121-823d-c59f0e6a2ae8" xmlns:ns4="6a94e23f-9e69-430f-9bb5-eca4708bbf2b" targetNamespace="http://schemas.microsoft.com/office/2006/metadata/properties" ma:root="true" ma:fieldsID="ee38965b930f5bacf57281af607cd42b" ns3:_="" ns4:_="">
    <xsd:import namespace="8d0ebc1d-0e74-4121-823d-c59f0e6a2ae8"/>
    <xsd:import namespace="6a94e23f-9e69-430f-9bb5-eca4708bbf2b"/>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0ebc1d-0e74-4121-823d-c59f0e6a2ae8"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94e23f-9e69-430f-9bb5-eca4708bbf2b"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8d0ebc1d-0e74-4121-823d-c59f0e6a2ae8" xsi:nil="true"/>
  </documentManagement>
</p:properties>
</file>

<file path=customXml/itemProps1.xml><?xml version="1.0" encoding="utf-8"?>
<ds:datastoreItem xmlns:ds="http://schemas.openxmlformats.org/officeDocument/2006/customXml" ds:itemID="{2F38B407-8BA1-46E7-BF60-42F4280760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0ebc1d-0e74-4121-823d-c59f0e6a2ae8"/>
    <ds:schemaRef ds:uri="6a94e23f-9e69-430f-9bb5-eca4708bb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F8C92D-10A9-4FC9-9058-DE83686AD5ED}">
  <ds:schemaRefs>
    <ds:schemaRef ds:uri="http://schemas.openxmlformats.org/officeDocument/2006/bibliography"/>
  </ds:schemaRefs>
</ds:datastoreItem>
</file>

<file path=customXml/itemProps3.xml><?xml version="1.0" encoding="utf-8"?>
<ds:datastoreItem xmlns:ds="http://schemas.openxmlformats.org/officeDocument/2006/customXml" ds:itemID="{BA3775A3-8799-4ADE-BE47-8B150C89E344}">
  <ds:schemaRefs>
    <ds:schemaRef ds:uri="http://schemas.microsoft.com/sharepoint/v3/contenttype/forms"/>
  </ds:schemaRefs>
</ds:datastoreItem>
</file>

<file path=customXml/itemProps4.xml><?xml version="1.0" encoding="utf-8"?>
<ds:datastoreItem xmlns:ds="http://schemas.openxmlformats.org/officeDocument/2006/customXml" ds:itemID="{AC1E9C10-00BD-497D-940D-3D9CBFCEDE6E}">
  <ds:schemaRefs>
    <ds:schemaRef ds:uri="http://schemas.microsoft.com/office/2006/metadata/properties"/>
    <ds:schemaRef ds:uri="http://schemas.microsoft.com/office/infopath/2007/PartnerControls"/>
    <ds:schemaRef ds:uri="8d0ebc1d-0e74-4121-823d-c59f0e6a2ae8"/>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1442</Words>
  <Characters>8224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Syphilis Response Plan 2023–2030</dc:title>
  <dc:subject>Syphilis; communicable diseases</dc:subject>
  <dc:creator>Interim Australian Centre for Disease Control</dc:creator>
  <cp:keywords>Syphilis; communicable diseases</cp:keywords>
  <cp:lastPrinted>2019-10-17T04:38:00Z</cp:lastPrinted>
  <dcterms:created xsi:type="dcterms:W3CDTF">2025-08-06T21:42:00Z</dcterms:created>
  <dcterms:modified xsi:type="dcterms:W3CDTF">2025-08-11T08:02:00Z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0x010100765882DB61C19847A379C99568EF8B2E</vt:lpwstr>
  </property>
  <property fmtid="{D5CDD505-2E9C-101B-9397-08002B2CF9AE}" pid="3" name="MediaServiceImageTags">
    <vt:lpwstr/>
  </property>
</Properties>
</file>