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63C7" w:rsidP="009E0B84" w:rsidRDefault="00663AB7" w14:paraId="725AD7DF" w14:textId="02867646">
      <w:pPr>
        <w:pStyle w:val="Subtitle"/>
        <w:rPr>
          <w:b/>
          <w:iCs w:val="0"/>
          <w:color w:val="auto"/>
          <w:spacing w:val="0"/>
          <w:kern w:val="28"/>
          <w:sz w:val="48"/>
          <w:szCs w:val="52"/>
        </w:rPr>
      </w:pPr>
      <w:r w:rsidRPr="00663AB7">
        <w:rPr>
          <w:b/>
          <w:iCs w:val="0"/>
          <w:color w:val="auto"/>
          <w:spacing w:val="0"/>
          <w:kern w:val="28"/>
          <w:sz w:val="48"/>
          <w:szCs w:val="52"/>
        </w:rPr>
        <w:t>Tularaemia (</w:t>
      </w:r>
      <w:proofErr w:type="spellStart"/>
      <w:r w:rsidRPr="00663AB7">
        <w:rPr>
          <w:b/>
          <w:i/>
          <w:color w:val="auto"/>
          <w:spacing w:val="0"/>
          <w:kern w:val="28"/>
          <w:sz w:val="48"/>
          <w:szCs w:val="52"/>
        </w:rPr>
        <w:t>Francisella</w:t>
      </w:r>
      <w:proofErr w:type="spellEnd"/>
      <w:r w:rsidRPr="00663AB7">
        <w:rPr>
          <w:b/>
          <w:i/>
          <w:color w:val="auto"/>
          <w:spacing w:val="0"/>
          <w:kern w:val="28"/>
          <w:sz w:val="48"/>
          <w:szCs w:val="52"/>
        </w:rPr>
        <w:t xml:space="preserve"> </w:t>
      </w:r>
      <w:proofErr w:type="spellStart"/>
      <w:r w:rsidRPr="00663AB7">
        <w:rPr>
          <w:b/>
          <w:i/>
          <w:color w:val="auto"/>
          <w:spacing w:val="0"/>
          <w:kern w:val="28"/>
          <w:sz w:val="48"/>
          <w:szCs w:val="52"/>
        </w:rPr>
        <w:t>tularensis</w:t>
      </w:r>
      <w:proofErr w:type="spellEnd"/>
      <w:r w:rsidRPr="00663AB7">
        <w:rPr>
          <w:b/>
          <w:iCs w:val="0"/>
          <w:color w:val="auto"/>
          <w:spacing w:val="0"/>
          <w:kern w:val="28"/>
          <w:sz w:val="48"/>
          <w:szCs w:val="52"/>
        </w:rPr>
        <w:t>)</w:t>
      </w:r>
    </w:p>
    <w:p w:rsidR="00177AD2" w:rsidP="009E0B84" w:rsidRDefault="009E0B84" w14:paraId="22187C40" w14:textId="77777777">
      <w:pPr>
        <w:pStyle w:val="Subtitle"/>
      </w:pPr>
      <w:r>
        <w:t>Laboratory case definition</w:t>
      </w:r>
    </w:p>
    <w:p w:rsidR="009E0B84" w:rsidP="009E0B84" w:rsidRDefault="009E0B84" w14:paraId="20636F01" w14:textId="50257494">
      <w:pPr>
        <w:pStyle w:val="IntroPara"/>
      </w:pPr>
      <w:r w:rsidR="009E0B84">
        <w:rPr/>
        <w:t xml:space="preserve">The Public Health Laboratory Network </w:t>
      </w:r>
      <w:r w:rsidR="00CD407A">
        <w:rPr/>
        <w:t xml:space="preserve">(PHLN) </w:t>
      </w:r>
      <w:r w:rsidR="009E0B84">
        <w:rPr/>
        <w:t>ha</w:t>
      </w:r>
      <w:r w:rsidR="003100AE">
        <w:rPr/>
        <w:t>s</w:t>
      </w:r>
      <w:r w:rsidR="009E0B84">
        <w:rPr/>
        <w:t xml:space="preserve"> developed standard case definition</w:t>
      </w:r>
      <w:r w:rsidR="003100AE">
        <w:rPr/>
        <w:t>s</w:t>
      </w:r>
      <w:r w:rsidR="009E0B84">
        <w:rPr/>
        <w:t xml:space="preserve"> for the diagnosis of </w:t>
      </w:r>
      <w:r w:rsidR="00AA26D0">
        <w:rPr/>
        <w:t xml:space="preserve">key </w:t>
      </w:r>
      <w:r w:rsidR="009E0B84">
        <w:rPr/>
        <w:t>diseases in Australia. This document contains the laboratory case definition for</w:t>
      </w:r>
      <w:r w:rsidR="00663AB7">
        <w:rPr/>
        <w:t xml:space="preserve"> </w:t>
      </w:r>
      <w:proofErr w:type="spellStart"/>
      <w:r w:rsidRPr="0F4C98FF" w:rsidR="00663AB7">
        <w:rPr>
          <w:i w:val="1"/>
          <w:iCs w:val="1"/>
        </w:rPr>
        <w:t>francisella</w:t>
      </w:r>
      <w:proofErr w:type="spellEnd"/>
      <w:r w:rsidRPr="0F4C98FF" w:rsidR="00663AB7">
        <w:rPr>
          <w:i w:val="1"/>
          <w:iCs w:val="1"/>
        </w:rPr>
        <w:t xml:space="preserve"> tularensis</w:t>
      </w:r>
      <w:r w:rsidR="00663AB7">
        <w:rPr/>
        <w:t>.</w:t>
      </w:r>
    </w:p>
    <w:p w:rsidRPr="009E0B84" w:rsidR="009E0B84" w:rsidP="009E0B84" w:rsidRDefault="009E0B84" w14:paraId="02BEFB7E" w14:textId="77777777">
      <w:pPr>
        <w:spacing w:after="120"/>
      </w:pPr>
      <w:r w:rsidRPr="009E0B84">
        <w:rPr>
          <w:b/>
          <w:bCs/>
        </w:rPr>
        <w:t>Authorisation:</w:t>
      </w:r>
      <w:r w:rsidRPr="009E0B84">
        <w:t> </w:t>
      </w:r>
      <w:r w:rsidRPr="009E0B84">
        <w:tab/>
      </w:r>
      <w:r w:rsidRPr="009E0B84">
        <w:t>PHLN</w:t>
      </w:r>
    </w:p>
    <w:p w:rsidR="00663AB7" w:rsidP="009E0B84" w:rsidRDefault="009E0B84" w14:paraId="66FB53B8" w14:textId="77777777">
      <w:pPr>
        <w:pBdr>
          <w:bottom w:val="single" w:color="auto" w:sz="6" w:space="1"/>
        </w:pBdr>
      </w:pPr>
      <w:r w:rsidRPr="009E0B84">
        <w:rPr>
          <w:b/>
          <w:bCs/>
        </w:rPr>
        <w:t>Consensus date:</w:t>
      </w:r>
      <w:r w:rsidRPr="009E0B84">
        <w:t> </w:t>
      </w:r>
      <w:r w:rsidRPr="009E0B84">
        <w:tab/>
      </w:r>
      <w:r w:rsidRPr="00663AB7" w:rsidR="00663AB7">
        <w:t>March 2017</w:t>
      </w:r>
    </w:p>
    <w:p w:rsidR="00663AB7" w:rsidP="009E0B84" w:rsidRDefault="00663AB7" w14:paraId="7B061210" w14:textId="52C7B27A">
      <w:pPr>
        <w:pBdr>
          <w:bottom w:val="single" w:color="auto" w:sz="6" w:space="1"/>
        </w:pBdr>
      </w:pPr>
    </w:p>
    <w:p w:rsidRPr="00663AB7" w:rsidR="00663AB7" w:rsidP="00663AB7" w:rsidRDefault="00663AB7" w14:paraId="48BC1A49" w14:textId="52C7B27A">
      <w:pPr>
        <w:shd w:val="clear" w:color="auto" w:fill="FFFFFF"/>
        <w:spacing w:before="240" w:after="120"/>
        <w:outlineLvl w:val="1"/>
        <w:rPr>
          <w:rFonts w:ascii="Open Sans" w:hAnsi="Open Sans" w:cs="Open Sans"/>
          <w:sz w:val="36"/>
          <w:szCs w:val="36"/>
          <w:lang w:eastAsia="en-AU"/>
        </w:rPr>
      </w:pPr>
      <w:r w:rsidRPr="00663AB7">
        <w:rPr>
          <w:rFonts w:ascii="Open Sans" w:hAnsi="Open Sans" w:cs="Open Sans"/>
          <w:sz w:val="36"/>
          <w:szCs w:val="36"/>
          <w:lang w:eastAsia="en-AU"/>
        </w:rPr>
        <w:t>1 PHLN Summary laboratory definition</w:t>
      </w:r>
    </w:p>
    <w:p w:rsidRPr="00663AB7" w:rsidR="00663AB7" w:rsidP="00663AB7" w:rsidRDefault="00663AB7" w14:paraId="32EFF470" w14:textId="77777777">
      <w:pPr>
        <w:shd w:val="clear" w:color="auto" w:fill="FFFFFF"/>
        <w:spacing w:before="240" w:after="120"/>
        <w:outlineLvl w:val="2"/>
        <w:rPr>
          <w:rFonts w:ascii="Open Sans" w:hAnsi="Open Sans" w:cs="Open Sans"/>
          <w:sz w:val="27"/>
          <w:szCs w:val="27"/>
          <w:lang w:eastAsia="en-AU"/>
        </w:rPr>
      </w:pPr>
      <w:r w:rsidRPr="00663AB7">
        <w:rPr>
          <w:rFonts w:ascii="Open Sans" w:hAnsi="Open Sans" w:cs="Open Sans"/>
          <w:sz w:val="27"/>
          <w:szCs w:val="27"/>
          <w:lang w:eastAsia="en-AU"/>
        </w:rPr>
        <w:t>1.1 Condition:</w:t>
      </w:r>
    </w:p>
    <w:p w:rsidRPr="00663AB7" w:rsidR="00663AB7" w:rsidP="0F4C98FF" w:rsidRDefault="00663AB7" w14:paraId="3A8133A5" w14:textId="5A54DF68">
      <w:pPr>
        <w:shd w:val="clear" w:color="auto" w:fill="FFFFFF" w:themeFill="background1"/>
        <w:spacing w:after="240" w:line="300" w:lineRule="atLeast"/>
      </w:pPr>
      <w:r w:rsidRPr="0F4C98FF" w:rsidR="00663AB7">
        <w:rPr>
          <w:rFonts w:ascii="Helvetica" w:hAnsi="Helvetica" w:cs="Helvetica"/>
          <w:sz w:val="20"/>
          <w:szCs w:val="20"/>
          <w:lang w:eastAsia="en-AU"/>
        </w:rPr>
        <w:t>Tularaemia</w:t>
      </w:r>
    </w:p>
    <w:p w:rsidRPr="00663AB7" w:rsidR="00663AB7" w:rsidP="00663AB7" w:rsidRDefault="00663AB7" w14:paraId="09A71B4F" w14:textId="77777777">
      <w:pPr>
        <w:shd w:val="clear" w:color="auto" w:fill="FFFFFF"/>
        <w:spacing w:after="120"/>
        <w:outlineLvl w:val="3"/>
        <w:rPr>
          <w:rFonts w:ascii="Open Sans" w:hAnsi="Open Sans" w:cs="Open Sans"/>
          <w:sz w:val="24"/>
          <w:lang w:eastAsia="en-AU"/>
        </w:rPr>
      </w:pPr>
      <w:r w:rsidRPr="00663AB7">
        <w:rPr>
          <w:rFonts w:ascii="Open Sans" w:hAnsi="Open Sans" w:cs="Open Sans"/>
          <w:sz w:val="24"/>
          <w:lang w:eastAsia="en-AU"/>
        </w:rPr>
        <w:t>1.1.1 Definitive Criteria</w:t>
      </w:r>
    </w:p>
    <w:p w:rsidRPr="00663AB7" w:rsidR="00663AB7" w:rsidP="00663AB7" w:rsidRDefault="00663AB7" w14:paraId="6ACF5B6C" w14:textId="77777777">
      <w:pPr>
        <w:numPr>
          <w:ilvl w:val="0"/>
          <w:numId w:val="20"/>
        </w:numPr>
        <w:shd w:val="clear" w:color="auto" w:fill="FFFFFF"/>
        <w:spacing w:after="90" w:line="300" w:lineRule="atLeast"/>
        <w:rPr>
          <w:rFonts w:ascii="Helvetica" w:hAnsi="Helvetica" w:cs="Helvetica"/>
          <w:sz w:val="20"/>
          <w:szCs w:val="20"/>
          <w:lang w:eastAsia="en-AU"/>
        </w:rPr>
      </w:pPr>
      <w:r w:rsidRPr="00663AB7">
        <w:rPr>
          <w:rFonts w:ascii="Helvetica" w:hAnsi="Helvetica" w:cs="Helvetica"/>
          <w:sz w:val="20"/>
          <w:szCs w:val="20"/>
          <w:lang w:eastAsia="en-AU"/>
        </w:rPr>
        <w:t>Isolation of </w:t>
      </w:r>
      <w:proofErr w:type="spellStart"/>
      <w:r w:rsidRPr="00663AB7">
        <w:rPr>
          <w:rFonts w:ascii="Helvetica" w:hAnsi="Helvetica" w:cs="Helvetica"/>
          <w:i/>
          <w:iCs/>
          <w:sz w:val="20"/>
          <w:szCs w:val="20"/>
          <w:lang w:eastAsia="en-AU"/>
        </w:rPr>
        <w:t>Francisella</w:t>
      </w:r>
      <w:proofErr w:type="spellEnd"/>
      <w:r w:rsidRPr="00663AB7">
        <w:rPr>
          <w:rFonts w:ascii="Helvetica" w:hAnsi="Helvetica" w:cs="Helvetica"/>
          <w:i/>
          <w:iCs/>
          <w:sz w:val="20"/>
          <w:szCs w:val="20"/>
          <w:lang w:eastAsia="en-AU"/>
        </w:rPr>
        <w:t xml:space="preserve"> </w:t>
      </w:r>
      <w:proofErr w:type="spellStart"/>
      <w:r w:rsidRPr="00663AB7">
        <w:rPr>
          <w:rFonts w:ascii="Helvetica" w:hAnsi="Helvetica" w:cs="Helvetica"/>
          <w:i/>
          <w:iCs/>
          <w:sz w:val="20"/>
          <w:szCs w:val="20"/>
          <w:lang w:eastAsia="en-AU"/>
        </w:rPr>
        <w:t>tularensis</w:t>
      </w:r>
      <w:proofErr w:type="spellEnd"/>
      <w:r w:rsidRPr="00663AB7">
        <w:rPr>
          <w:rFonts w:ascii="Helvetica" w:hAnsi="Helvetica" w:cs="Helvetica"/>
          <w:sz w:val="20"/>
          <w:szCs w:val="20"/>
          <w:lang w:eastAsia="en-AU"/>
        </w:rPr>
        <w:t> from wound (ulcer) or aspirates or blood.</w:t>
      </w:r>
    </w:p>
    <w:p w:rsidRPr="00663AB7" w:rsidR="00663AB7" w:rsidP="00663AB7" w:rsidRDefault="00663AB7" w14:paraId="1D4B32EE" w14:textId="77777777">
      <w:pPr>
        <w:shd w:val="clear" w:color="auto" w:fill="FFFFFF"/>
        <w:spacing w:before="240" w:after="120"/>
        <w:outlineLvl w:val="3"/>
        <w:rPr>
          <w:rFonts w:ascii="Open Sans" w:hAnsi="Open Sans" w:cs="Open Sans"/>
          <w:sz w:val="24"/>
          <w:lang w:eastAsia="en-AU"/>
        </w:rPr>
      </w:pPr>
      <w:r w:rsidRPr="00663AB7">
        <w:rPr>
          <w:rFonts w:ascii="Open Sans" w:hAnsi="Open Sans" w:cs="Open Sans"/>
          <w:sz w:val="24"/>
          <w:lang w:eastAsia="en-AU"/>
        </w:rPr>
        <w:t>1.1.2 Suggestive Criteria</w:t>
      </w:r>
    </w:p>
    <w:p w:rsidRPr="00663AB7" w:rsidR="00663AB7" w:rsidP="00663AB7" w:rsidRDefault="00663AB7" w14:paraId="68ED878F" w14:textId="77777777">
      <w:pPr>
        <w:numPr>
          <w:ilvl w:val="0"/>
          <w:numId w:val="21"/>
        </w:numPr>
        <w:shd w:val="clear" w:color="auto" w:fill="FFFFFF"/>
        <w:spacing w:after="90" w:line="300" w:lineRule="atLeast"/>
        <w:rPr>
          <w:rFonts w:ascii="Helvetica" w:hAnsi="Helvetica" w:cs="Helvetica"/>
          <w:sz w:val="20"/>
          <w:szCs w:val="20"/>
          <w:lang w:eastAsia="en-AU"/>
        </w:rPr>
      </w:pPr>
      <w:r w:rsidRPr="00663AB7">
        <w:rPr>
          <w:rFonts w:ascii="Helvetica" w:hAnsi="Helvetica" w:cs="Helvetica"/>
          <w:sz w:val="20"/>
          <w:szCs w:val="20"/>
          <w:lang w:eastAsia="en-AU"/>
        </w:rPr>
        <w:t>Detection of </w:t>
      </w:r>
      <w:r w:rsidRPr="00663AB7">
        <w:rPr>
          <w:rFonts w:ascii="Helvetica" w:hAnsi="Helvetica" w:cs="Helvetica"/>
          <w:i/>
          <w:iCs/>
          <w:sz w:val="20"/>
          <w:szCs w:val="20"/>
          <w:lang w:eastAsia="en-AU"/>
        </w:rPr>
        <w:t xml:space="preserve">F. </w:t>
      </w:r>
      <w:proofErr w:type="spellStart"/>
      <w:r w:rsidRPr="00663AB7">
        <w:rPr>
          <w:rFonts w:ascii="Helvetica" w:hAnsi="Helvetica" w:cs="Helvetica"/>
          <w:i/>
          <w:iCs/>
          <w:sz w:val="20"/>
          <w:szCs w:val="20"/>
          <w:lang w:eastAsia="en-AU"/>
        </w:rPr>
        <w:t>tularensis</w:t>
      </w:r>
      <w:proofErr w:type="spellEnd"/>
      <w:r w:rsidRPr="00663AB7">
        <w:rPr>
          <w:rFonts w:ascii="Helvetica" w:hAnsi="Helvetica" w:cs="Helvetica"/>
          <w:sz w:val="20"/>
          <w:szCs w:val="20"/>
          <w:lang w:eastAsia="en-AU"/>
        </w:rPr>
        <w:t> by nucleic acid tests (NAT); or</w:t>
      </w:r>
    </w:p>
    <w:p w:rsidRPr="00663AB7" w:rsidR="00663AB7" w:rsidP="00663AB7" w:rsidRDefault="00663AB7" w14:paraId="7B767481" w14:textId="77777777">
      <w:pPr>
        <w:numPr>
          <w:ilvl w:val="0"/>
          <w:numId w:val="21"/>
        </w:numPr>
        <w:shd w:val="clear" w:color="auto" w:fill="FFFFFF"/>
        <w:spacing w:after="90" w:line="300" w:lineRule="atLeast"/>
        <w:rPr>
          <w:rFonts w:ascii="Helvetica" w:hAnsi="Helvetica" w:cs="Helvetica"/>
          <w:sz w:val="20"/>
          <w:szCs w:val="20"/>
          <w:lang w:eastAsia="en-AU"/>
        </w:rPr>
      </w:pPr>
      <w:r w:rsidRPr="00663AB7">
        <w:rPr>
          <w:rFonts w:ascii="Helvetica" w:hAnsi="Helvetica" w:cs="Helvetica"/>
          <w:sz w:val="20"/>
          <w:szCs w:val="20"/>
          <w:lang w:eastAsia="en-AU"/>
        </w:rPr>
        <w:t>Detection of </w:t>
      </w:r>
      <w:r w:rsidRPr="00663AB7">
        <w:rPr>
          <w:rFonts w:ascii="Helvetica" w:hAnsi="Helvetica" w:cs="Helvetica"/>
          <w:i/>
          <w:iCs/>
          <w:sz w:val="20"/>
          <w:szCs w:val="20"/>
          <w:lang w:eastAsia="en-AU"/>
        </w:rPr>
        <w:t xml:space="preserve">F. </w:t>
      </w:r>
      <w:proofErr w:type="spellStart"/>
      <w:r w:rsidRPr="00663AB7">
        <w:rPr>
          <w:rFonts w:ascii="Helvetica" w:hAnsi="Helvetica" w:cs="Helvetica"/>
          <w:i/>
          <w:iCs/>
          <w:sz w:val="20"/>
          <w:szCs w:val="20"/>
          <w:lang w:eastAsia="en-AU"/>
        </w:rPr>
        <w:t>tularensis</w:t>
      </w:r>
      <w:proofErr w:type="spellEnd"/>
      <w:r w:rsidRPr="00663AB7">
        <w:rPr>
          <w:rFonts w:ascii="Helvetica" w:hAnsi="Helvetica" w:cs="Helvetica"/>
          <w:sz w:val="20"/>
          <w:szCs w:val="20"/>
          <w:lang w:eastAsia="en-AU"/>
        </w:rPr>
        <w:t> by direct fluorescent antibody (DFA) test; or</w:t>
      </w:r>
    </w:p>
    <w:p w:rsidRPr="00663AB7" w:rsidR="00663AB7" w:rsidP="00663AB7" w:rsidRDefault="00663AB7" w14:paraId="0A6066DD" w14:textId="77777777">
      <w:pPr>
        <w:numPr>
          <w:ilvl w:val="0"/>
          <w:numId w:val="21"/>
        </w:numPr>
        <w:shd w:val="clear" w:color="auto" w:fill="FFFFFF"/>
        <w:spacing w:after="90" w:line="300" w:lineRule="atLeast"/>
        <w:rPr>
          <w:rFonts w:ascii="Helvetica" w:hAnsi="Helvetica" w:cs="Helvetica"/>
          <w:sz w:val="20"/>
          <w:szCs w:val="20"/>
          <w:lang w:eastAsia="en-AU"/>
        </w:rPr>
      </w:pPr>
      <w:r w:rsidRPr="00663AB7">
        <w:rPr>
          <w:rFonts w:ascii="Helvetica" w:hAnsi="Helvetica" w:cs="Helvetica"/>
          <w:sz w:val="20"/>
          <w:szCs w:val="20"/>
          <w:lang w:eastAsia="en-AU"/>
        </w:rPr>
        <w:t>Gram negative single poorly staining pleomorphic coccobacilli. Characteristic growth on agar plates (cysteine requirement) from patients with clinical features of tularaemia.</w:t>
      </w:r>
    </w:p>
    <w:p w:rsidRPr="00663AB7" w:rsidR="00663AB7" w:rsidP="00663AB7" w:rsidRDefault="00663AB7" w14:paraId="2F56D246" w14:textId="77777777">
      <w:pPr>
        <w:shd w:val="clear" w:color="auto" w:fill="FFFFFF"/>
        <w:spacing w:after="120"/>
        <w:outlineLvl w:val="1"/>
        <w:rPr>
          <w:rFonts w:ascii="Open Sans" w:hAnsi="Open Sans" w:cs="Open Sans"/>
          <w:sz w:val="36"/>
          <w:szCs w:val="36"/>
          <w:lang w:eastAsia="en-AU"/>
        </w:rPr>
      </w:pPr>
      <w:r w:rsidRPr="00663AB7">
        <w:rPr>
          <w:rFonts w:ascii="Open Sans" w:hAnsi="Open Sans" w:cs="Open Sans"/>
          <w:sz w:val="36"/>
          <w:szCs w:val="36"/>
          <w:lang w:eastAsia="en-AU"/>
        </w:rPr>
        <w:t>2 Introduction</w:t>
      </w:r>
    </w:p>
    <w:p w:rsidRPr="00663AB7" w:rsidR="00663AB7" w:rsidP="00663AB7" w:rsidRDefault="00663AB7" w14:paraId="30CDA4CB" w14:textId="3D03A2B4">
      <w:pPr>
        <w:shd w:val="clear" w:color="auto" w:fill="FFFFFF"/>
        <w:spacing w:after="240" w:line="300" w:lineRule="atLeast"/>
        <w:rPr>
          <w:rFonts w:ascii="Helvetica" w:hAnsi="Helvetica" w:cs="Helvetica"/>
          <w:sz w:val="20"/>
          <w:szCs w:val="20"/>
          <w:lang w:eastAsia="en-AU"/>
        </w:rPr>
      </w:pPr>
      <w:r w:rsidRPr="00663AB7">
        <w:rPr>
          <w:rFonts w:ascii="Helvetica" w:hAnsi="Helvetica" w:cs="Helvetica"/>
          <w:sz w:val="20"/>
          <w:szCs w:val="20"/>
          <w:lang w:eastAsia="en-AU"/>
        </w:rPr>
        <w:t>Tularaemia is a zoonotic disease caused by the gram-negative coccobacillus </w:t>
      </w:r>
      <w:proofErr w:type="spellStart"/>
      <w:r w:rsidRPr="00663AB7">
        <w:rPr>
          <w:rFonts w:ascii="Helvetica" w:hAnsi="Helvetica" w:cs="Helvetica"/>
          <w:i/>
          <w:iCs/>
          <w:sz w:val="20"/>
          <w:szCs w:val="20"/>
          <w:lang w:eastAsia="en-AU"/>
        </w:rPr>
        <w:t>Francisella</w:t>
      </w:r>
      <w:proofErr w:type="spellEnd"/>
      <w:r w:rsidRPr="00663AB7">
        <w:rPr>
          <w:rFonts w:ascii="Helvetica" w:hAnsi="Helvetica" w:cs="Helvetica"/>
          <w:i/>
          <w:iCs/>
          <w:sz w:val="20"/>
          <w:szCs w:val="20"/>
          <w:lang w:eastAsia="en-AU"/>
        </w:rPr>
        <w:t xml:space="preserve"> </w:t>
      </w:r>
      <w:proofErr w:type="spellStart"/>
      <w:r w:rsidRPr="00663AB7">
        <w:rPr>
          <w:rFonts w:ascii="Helvetica" w:hAnsi="Helvetica" w:cs="Helvetica"/>
          <w:i/>
          <w:iCs/>
          <w:sz w:val="20"/>
          <w:szCs w:val="20"/>
          <w:lang w:eastAsia="en-AU"/>
        </w:rPr>
        <w:t>tularensis</w:t>
      </w:r>
      <w:proofErr w:type="spellEnd"/>
      <w:r w:rsidRPr="00663AB7">
        <w:rPr>
          <w:rFonts w:ascii="Helvetica" w:hAnsi="Helvetica" w:cs="Helvetica"/>
          <w:sz w:val="20"/>
          <w:szCs w:val="20"/>
          <w:lang w:eastAsia="en-AU"/>
        </w:rPr>
        <w:t xml:space="preserve">, a facultative intracellular pathogen. It was first described in the United States in 1911 and is also known there as “rabbit fever” and “deer fly fever”. Currently four subspecies or biovars are </w:t>
      </w:r>
      <w:proofErr w:type="gramStart"/>
      <w:r w:rsidRPr="00663AB7">
        <w:rPr>
          <w:rFonts w:ascii="Helvetica" w:hAnsi="Helvetica" w:cs="Helvetica"/>
          <w:sz w:val="20"/>
          <w:szCs w:val="20"/>
          <w:lang w:eastAsia="en-AU"/>
        </w:rPr>
        <w:t>recognized;</w:t>
      </w:r>
      <w:proofErr w:type="gramEnd"/>
      <w:r w:rsidRPr="00663AB7">
        <w:rPr>
          <w:rFonts w:ascii="Helvetica" w:hAnsi="Helvetica" w:cs="Helvetica"/>
          <w:sz w:val="20"/>
          <w:szCs w:val="20"/>
          <w:lang w:eastAsia="en-AU"/>
        </w:rPr>
        <w:t> </w:t>
      </w:r>
      <w:r w:rsidRPr="00663AB7">
        <w:rPr>
          <w:rFonts w:ascii="Helvetica" w:hAnsi="Helvetica" w:cs="Helvetica"/>
          <w:i/>
          <w:iCs/>
          <w:sz w:val="20"/>
          <w:szCs w:val="20"/>
          <w:lang w:eastAsia="en-AU"/>
        </w:rPr>
        <w:t xml:space="preserve">F. </w:t>
      </w:r>
      <w:proofErr w:type="spellStart"/>
      <w:r w:rsidRPr="00663AB7">
        <w:rPr>
          <w:rFonts w:ascii="Helvetica" w:hAnsi="Helvetica" w:cs="Helvetica"/>
          <w:i/>
          <w:iCs/>
          <w:sz w:val="20"/>
          <w:szCs w:val="20"/>
          <w:lang w:eastAsia="en-AU"/>
        </w:rPr>
        <w:t>tularensis</w:t>
      </w:r>
      <w:proofErr w:type="spellEnd"/>
      <w:r w:rsidRPr="00663AB7">
        <w:rPr>
          <w:rFonts w:ascii="Helvetica" w:hAnsi="Helvetica" w:cs="Helvetica"/>
          <w:sz w:val="20"/>
          <w:szCs w:val="20"/>
          <w:lang w:eastAsia="en-AU"/>
        </w:rPr>
        <w:t> subsp. </w:t>
      </w:r>
      <w:proofErr w:type="spellStart"/>
      <w:r w:rsidRPr="00663AB7">
        <w:rPr>
          <w:rFonts w:ascii="Helvetica" w:hAnsi="Helvetica" w:cs="Helvetica"/>
          <w:i/>
          <w:iCs/>
          <w:sz w:val="20"/>
          <w:szCs w:val="20"/>
          <w:lang w:eastAsia="en-AU"/>
        </w:rPr>
        <w:t>tularensis</w:t>
      </w:r>
      <w:proofErr w:type="spellEnd"/>
      <w:r w:rsidRPr="00663AB7">
        <w:rPr>
          <w:rFonts w:ascii="Helvetica" w:hAnsi="Helvetica" w:cs="Helvetica"/>
          <w:sz w:val="20"/>
          <w:szCs w:val="20"/>
          <w:lang w:eastAsia="en-AU"/>
        </w:rPr>
        <w:t> (type A formerly known as subsp. </w:t>
      </w:r>
      <w:proofErr w:type="spellStart"/>
      <w:r w:rsidRPr="00663AB7">
        <w:rPr>
          <w:rFonts w:ascii="Helvetica" w:hAnsi="Helvetica" w:cs="Helvetica"/>
          <w:i/>
          <w:iCs/>
          <w:sz w:val="20"/>
          <w:szCs w:val="20"/>
          <w:lang w:eastAsia="en-AU"/>
        </w:rPr>
        <w:t>nearctica</w:t>
      </w:r>
      <w:proofErr w:type="spellEnd"/>
      <w:r w:rsidRPr="00663AB7">
        <w:rPr>
          <w:rFonts w:ascii="Helvetica" w:hAnsi="Helvetica" w:cs="Helvetica"/>
          <w:sz w:val="20"/>
          <w:szCs w:val="20"/>
          <w:lang w:eastAsia="en-AU"/>
        </w:rPr>
        <w:t>)), </w:t>
      </w:r>
      <w:r w:rsidRPr="00663AB7">
        <w:rPr>
          <w:rFonts w:ascii="Helvetica" w:hAnsi="Helvetica" w:cs="Helvetica"/>
          <w:i/>
          <w:iCs/>
          <w:sz w:val="20"/>
          <w:szCs w:val="20"/>
          <w:lang w:eastAsia="en-AU"/>
        </w:rPr>
        <w:t xml:space="preserve">F. </w:t>
      </w:r>
      <w:proofErr w:type="spellStart"/>
      <w:r w:rsidRPr="00663AB7">
        <w:rPr>
          <w:rFonts w:ascii="Helvetica" w:hAnsi="Helvetica" w:cs="Helvetica"/>
          <w:i/>
          <w:iCs/>
          <w:sz w:val="20"/>
          <w:szCs w:val="20"/>
          <w:lang w:eastAsia="en-AU"/>
        </w:rPr>
        <w:t>tularensis</w:t>
      </w:r>
      <w:proofErr w:type="spellEnd"/>
      <w:r w:rsidRPr="00663AB7">
        <w:rPr>
          <w:rFonts w:ascii="Helvetica" w:hAnsi="Helvetica" w:cs="Helvetica"/>
          <w:sz w:val="20"/>
          <w:szCs w:val="20"/>
          <w:lang w:eastAsia="en-AU"/>
        </w:rPr>
        <w:t> subsp. </w:t>
      </w:r>
      <w:proofErr w:type="spellStart"/>
      <w:r w:rsidRPr="00663AB7">
        <w:rPr>
          <w:rFonts w:ascii="Helvetica" w:hAnsi="Helvetica" w:cs="Helvetica"/>
          <w:i/>
          <w:iCs/>
          <w:sz w:val="20"/>
          <w:szCs w:val="20"/>
          <w:lang w:eastAsia="en-AU"/>
        </w:rPr>
        <w:t>holartica</w:t>
      </w:r>
      <w:proofErr w:type="spellEnd"/>
      <w:r w:rsidRPr="00663AB7">
        <w:rPr>
          <w:rFonts w:ascii="Helvetica" w:hAnsi="Helvetica" w:cs="Helvetica"/>
          <w:sz w:val="20"/>
          <w:szCs w:val="20"/>
          <w:lang w:eastAsia="en-AU"/>
        </w:rPr>
        <w:t xml:space="preserve">, (type B, formerly known as subsp. </w:t>
      </w:r>
      <w:proofErr w:type="spellStart"/>
      <w:r w:rsidRPr="00663AB7">
        <w:rPr>
          <w:rFonts w:ascii="Helvetica" w:hAnsi="Helvetica" w:cs="Helvetica"/>
          <w:sz w:val="20"/>
          <w:szCs w:val="20"/>
          <w:lang w:eastAsia="en-AU"/>
        </w:rPr>
        <w:t>paleartica</w:t>
      </w:r>
      <w:proofErr w:type="spellEnd"/>
      <w:r w:rsidRPr="00663AB7">
        <w:rPr>
          <w:rFonts w:ascii="Helvetica" w:hAnsi="Helvetica" w:cs="Helvetica"/>
          <w:sz w:val="20"/>
          <w:szCs w:val="20"/>
          <w:lang w:eastAsia="en-AU"/>
        </w:rPr>
        <w:t>) </w:t>
      </w:r>
      <w:r w:rsidRPr="00663AB7">
        <w:rPr>
          <w:rFonts w:ascii="Helvetica" w:hAnsi="Helvetica" w:cs="Helvetica"/>
          <w:i/>
          <w:iCs/>
          <w:sz w:val="20"/>
          <w:szCs w:val="20"/>
          <w:lang w:eastAsia="en-AU"/>
        </w:rPr>
        <w:t xml:space="preserve">F. </w:t>
      </w:r>
      <w:proofErr w:type="spellStart"/>
      <w:r w:rsidRPr="00663AB7">
        <w:rPr>
          <w:rFonts w:ascii="Helvetica" w:hAnsi="Helvetica" w:cs="Helvetica"/>
          <w:i/>
          <w:iCs/>
          <w:sz w:val="20"/>
          <w:szCs w:val="20"/>
          <w:lang w:eastAsia="en-AU"/>
        </w:rPr>
        <w:t>tularensis</w:t>
      </w:r>
      <w:proofErr w:type="spellEnd"/>
      <w:r w:rsidRPr="00663AB7">
        <w:rPr>
          <w:rFonts w:ascii="Helvetica" w:hAnsi="Helvetica" w:cs="Helvetica"/>
          <w:sz w:val="20"/>
          <w:szCs w:val="20"/>
          <w:lang w:eastAsia="en-AU"/>
        </w:rPr>
        <w:t> subsp. </w:t>
      </w:r>
      <w:proofErr w:type="spellStart"/>
      <w:r w:rsidRPr="00663AB7">
        <w:rPr>
          <w:rFonts w:ascii="Helvetica" w:hAnsi="Helvetica" w:cs="Helvetica"/>
          <w:i/>
          <w:iCs/>
          <w:sz w:val="20"/>
          <w:szCs w:val="20"/>
          <w:lang w:eastAsia="en-AU"/>
        </w:rPr>
        <w:t>mediasiatica</w:t>
      </w:r>
      <w:proofErr w:type="spellEnd"/>
      <w:r w:rsidRPr="00663AB7">
        <w:rPr>
          <w:rFonts w:ascii="Helvetica" w:hAnsi="Helvetica" w:cs="Helvetica"/>
          <w:sz w:val="20"/>
          <w:szCs w:val="20"/>
          <w:lang w:eastAsia="en-AU"/>
        </w:rPr>
        <w:t> and </w:t>
      </w:r>
      <w:r w:rsidRPr="00663AB7">
        <w:rPr>
          <w:rFonts w:ascii="Helvetica" w:hAnsi="Helvetica" w:cs="Helvetica"/>
          <w:i/>
          <w:iCs/>
          <w:sz w:val="20"/>
          <w:szCs w:val="20"/>
          <w:lang w:eastAsia="en-AU"/>
        </w:rPr>
        <w:t xml:space="preserve">F. </w:t>
      </w:r>
      <w:proofErr w:type="spellStart"/>
      <w:r w:rsidRPr="00663AB7">
        <w:rPr>
          <w:rFonts w:ascii="Helvetica" w:hAnsi="Helvetica" w:cs="Helvetica"/>
          <w:i/>
          <w:iCs/>
          <w:sz w:val="20"/>
          <w:szCs w:val="20"/>
          <w:lang w:eastAsia="en-AU"/>
        </w:rPr>
        <w:t>tularensis</w:t>
      </w:r>
      <w:proofErr w:type="spellEnd"/>
      <w:r w:rsidRPr="00663AB7">
        <w:rPr>
          <w:rFonts w:ascii="Helvetica" w:hAnsi="Helvetica" w:cs="Helvetica"/>
          <w:sz w:val="20"/>
          <w:szCs w:val="20"/>
          <w:lang w:eastAsia="en-AU"/>
        </w:rPr>
        <w:t> subsp.</w:t>
      </w:r>
      <w:r w:rsidRPr="00663AB7">
        <w:rPr>
          <w:rFonts w:ascii="Helvetica" w:hAnsi="Helvetica" w:cs="Helvetica"/>
          <w:i/>
          <w:iCs/>
          <w:sz w:val="20"/>
          <w:szCs w:val="20"/>
          <w:lang w:eastAsia="en-AU"/>
        </w:rPr>
        <w:t> </w:t>
      </w:r>
      <w:proofErr w:type="spellStart"/>
      <w:r w:rsidRPr="00663AB7">
        <w:rPr>
          <w:rFonts w:ascii="Helvetica" w:hAnsi="Helvetica" w:cs="Helvetica"/>
          <w:i/>
          <w:iCs/>
          <w:sz w:val="20"/>
          <w:szCs w:val="20"/>
          <w:lang w:eastAsia="en-AU"/>
        </w:rPr>
        <w:t>novicida</w:t>
      </w:r>
      <w:proofErr w:type="spellEnd"/>
      <w:r w:rsidRPr="00663AB7">
        <w:rPr>
          <w:rFonts w:ascii="Helvetica" w:hAnsi="Helvetica" w:cs="Helvetica"/>
          <w:sz w:val="20"/>
          <w:szCs w:val="20"/>
          <w:lang w:eastAsia="en-AU"/>
        </w:rPr>
        <w:t>. Two subspecies, type A (</w:t>
      </w:r>
      <w:r w:rsidRPr="00663AB7">
        <w:rPr>
          <w:rFonts w:ascii="Helvetica" w:hAnsi="Helvetica" w:cs="Helvetica"/>
          <w:i/>
          <w:iCs/>
          <w:sz w:val="20"/>
          <w:szCs w:val="20"/>
          <w:lang w:eastAsia="en-AU"/>
        </w:rPr>
        <w:t xml:space="preserve">F. </w:t>
      </w:r>
      <w:proofErr w:type="spellStart"/>
      <w:r w:rsidRPr="00663AB7">
        <w:rPr>
          <w:rFonts w:ascii="Helvetica" w:hAnsi="Helvetica" w:cs="Helvetica"/>
          <w:i/>
          <w:iCs/>
          <w:sz w:val="20"/>
          <w:szCs w:val="20"/>
          <w:lang w:eastAsia="en-AU"/>
        </w:rPr>
        <w:t>tularensis</w:t>
      </w:r>
      <w:proofErr w:type="spellEnd"/>
      <w:r w:rsidRPr="00663AB7">
        <w:rPr>
          <w:rFonts w:ascii="Helvetica" w:hAnsi="Helvetica" w:cs="Helvetica"/>
          <w:sz w:val="20"/>
          <w:szCs w:val="20"/>
          <w:lang w:eastAsia="en-AU"/>
        </w:rPr>
        <w:t> </w:t>
      </w:r>
      <w:proofErr w:type="spellStart"/>
      <w:r w:rsidRPr="00663AB7">
        <w:rPr>
          <w:rFonts w:ascii="Helvetica" w:hAnsi="Helvetica" w:cs="Helvetica"/>
          <w:sz w:val="20"/>
          <w:szCs w:val="20"/>
          <w:lang w:eastAsia="en-AU"/>
        </w:rPr>
        <w:t>subsp</w:t>
      </w:r>
      <w:proofErr w:type="spellEnd"/>
      <w:r w:rsidRPr="00663AB7">
        <w:rPr>
          <w:rFonts w:ascii="Helvetica" w:hAnsi="Helvetica" w:cs="Helvetica"/>
          <w:sz w:val="20"/>
          <w:szCs w:val="20"/>
          <w:lang w:eastAsia="en-AU"/>
        </w:rPr>
        <w:t> </w:t>
      </w:r>
      <w:proofErr w:type="spellStart"/>
      <w:r w:rsidRPr="00663AB7">
        <w:rPr>
          <w:rFonts w:ascii="Helvetica" w:hAnsi="Helvetica" w:cs="Helvetica"/>
          <w:i/>
          <w:iCs/>
          <w:sz w:val="20"/>
          <w:szCs w:val="20"/>
          <w:lang w:eastAsia="en-AU"/>
        </w:rPr>
        <w:t>tularensis</w:t>
      </w:r>
      <w:proofErr w:type="spellEnd"/>
      <w:r w:rsidRPr="00663AB7">
        <w:rPr>
          <w:rFonts w:ascii="Helvetica" w:hAnsi="Helvetica" w:cs="Helvetica"/>
          <w:i/>
          <w:iCs/>
          <w:sz w:val="20"/>
          <w:szCs w:val="20"/>
          <w:lang w:eastAsia="en-AU"/>
        </w:rPr>
        <w:t>/</w:t>
      </w:r>
      <w:proofErr w:type="spellStart"/>
      <w:r w:rsidRPr="00663AB7">
        <w:rPr>
          <w:rFonts w:ascii="Helvetica" w:hAnsi="Helvetica" w:cs="Helvetica"/>
          <w:i/>
          <w:iCs/>
          <w:sz w:val="20"/>
          <w:szCs w:val="20"/>
          <w:lang w:eastAsia="en-AU"/>
        </w:rPr>
        <w:t>nearctica</w:t>
      </w:r>
      <w:proofErr w:type="spellEnd"/>
      <w:r w:rsidRPr="00663AB7">
        <w:rPr>
          <w:rFonts w:ascii="Helvetica" w:hAnsi="Helvetica" w:cs="Helvetica"/>
          <w:sz w:val="20"/>
          <w:szCs w:val="20"/>
          <w:lang w:eastAsia="en-AU"/>
        </w:rPr>
        <w:t>) and type B (</w:t>
      </w:r>
      <w:r w:rsidRPr="00663AB7">
        <w:rPr>
          <w:rFonts w:ascii="Helvetica" w:hAnsi="Helvetica" w:cs="Helvetica"/>
          <w:i/>
          <w:iCs/>
          <w:sz w:val="20"/>
          <w:szCs w:val="20"/>
          <w:lang w:eastAsia="en-AU"/>
        </w:rPr>
        <w:t xml:space="preserve">F. </w:t>
      </w:r>
      <w:proofErr w:type="spellStart"/>
      <w:r w:rsidRPr="00663AB7">
        <w:rPr>
          <w:rFonts w:ascii="Helvetica" w:hAnsi="Helvetica" w:cs="Helvetica"/>
          <w:i/>
          <w:iCs/>
          <w:sz w:val="20"/>
          <w:szCs w:val="20"/>
          <w:lang w:eastAsia="en-AU"/>
        </w:rPr>
        <w:t>tularensis</w:t>
      </w:r>
      <w:proofErr w:type="spellEnd"/>
      <w:r w:rsidRPr="00663AB7">
        <w:rPr>
          <w:rFonts w:ascii="Helvetica" w:hAnsi="Helvetica" w:cs="Helvetica"/>
          <w:i/>
          <w:iCs/>
          <w:sz w:val="20"/>
          <w:szCs w:val="20"/>
          <w:lang w:eastAsia="en-AU"/>
        </w:rPr>
        <w:t> </w:t>
      </w:r>
      <w:proofErr w:type="spellStart"/>
      <w:r w:rsidRPr="00663AB7">
        <w:rPr>
          <w:rFonts w:ascii="Helvetica" w:hAnsi="Helvetica" w:cs="Helvetica"/>
          <w:sz w:val="20"/>
          <w:szCs w:val="20"/>
          <w:lang w:eastAsia="en-AU"/>
        </w:rPr>
        <w:t>subsp</w:t>
      </w:r>
      <w:proofErr w:type="spellEnd"/>
      <w:r w:rsidRPr="00663AB7">
        <w:rPr>
          <w:rFonts w:ascii="Helvetica" w:hAnsi="Helvetica" w:cs="Helvetica"/>
          <w:sz w:val="20"/>
          <w:szCs w:val="20"/>
          <w:lang w:eastAsia="en-AU"/>
        </w:rPr>
        <w:t> </w:t>
      </w:r>
      <w:proofErr w:type="spellStart"/>
      <w:r w:rsidRPr="00663AB7">
        <w:rPr>
          <w:rFonts w:ascii="Helvetica" w:hAnsi="Helvetica" w:cs="Helvetica"/>
          <w:i/>
          <w:iCs/>
          <w:sz w:val="20"/>
          <w:szCs w:val="20"/>
          <w:lang w:eastAsia="en-AU"/>
        </w:rPr>
        <w:t>holarctica</w:t>
      </w:r>
      <w:proofErr w:type="spellEnd"/>
      <w:r w:rsidRPr="00663AB7">
        <w:rPr>
          <w:rFonts w:ascii="Helvetica" w:hAnsi="Helvetica" w:cs="Helvetica"/>
          <w:i/>
          <w:iCs/>
          <w:sz w:val="20"/>
          <w:szCs w:val="20"/>
          <w:lang w:eastAsia="en-AU"/>
        </w:rPr>
        <w:t>/</w:t>
      </w:r>
      <w:proofErr w:type="spellStart"/>
      <w:r w:rsidRPr="00663AB7">
        <w:rPr>
          <w:rFonts w:ascii="Helvetica" w:hAnsi="Helvetica" w:cs="Helvetica"/>
          <w:i/>
          <w:iCs/>
          <w:sz w:val="20"/>
          <w:szCs w:val="20"/>
          <w:lang w:eastAsia="en-AU"/>
        </w:rPr>
        <w:t>paleartica</w:t>
      </w:r>
      <w:proofErr w:type="spellEnd"/>
      <w:r w:rsidRPr="00663AB7">
        <w:rPr>
          <w:rFonts w:ascii="Helvetica" w:hAnsi="Helvetica" w:cs="Helvetica"/>
          <w:sz w:val="20"/>
          <w:szCs w:val="20"/>
          <w:lang w:eastAsia="en-AU"/>
        </w:rPr>
        <w:t xml:space="preserve">) cause </w:t>
      </w:r>
      <w:r w:rsidRPr="00663AB7">
        <w:rPr>
          <w:rFonts w:ascii="Helvetica" w:hAnsi="Helvetica" w:cs="Helvetica"/>
          <w:sz w:val="20"/>
          <w:szCs w:val="20"/>
          <w:lang w:eastAsia="en-AU"/>
        </w:rPr>
        <w:lastRenderedPageBreak/>
        <w:t>disease in man and have been considered as potential biological weapon agents</w:t>
      </w:r>
      <w:r w:rsidRPr="00663AB7">
        <w:rPr>
          <w:rFonts w:ascii="Helvetica" w:hAnsi="Helvetica" w:cs="Helvetica"/>
          <w:sz w:val="15"/>
          <w:szCs w:val="15"/>
          <w:vertAlign w:val="superscript"/>
          <w:lang w:eastAsia="en-AU"/>
        </w:rPr>
        <w:t>3</w:t>
      </w:r>
      <w:r w:rsidRPr="00663AB7">
        <w:rPr>
          <w:rFonts w:ascii="Helvetica" w:hAnsi="Helvetica" w:cs="Helvetica"/>
          <w:sz w:val="20"/>
          <w:szCs w:val="20"/>
          <w:lang w:eastAsia="en-AU"/>
        </w:rPr>
        <w:t>. Type B strains occur across northern Europe and Japan and generally cause mild illness in humans. Type A strains are restricted to defined geographical foci in North America and cause severe disease</w:t>
      </w:r>
      <w:r w:rsidRPr="00663AB7">
        <w:rPr>
          <w:rFonts w:ascii="Helvetica" w:hAnsi="Helvetica" w:cs="Helvetica"/>
          <w:sz w:val="15"/>
          <w:szCs w:val="15"/>
          <w:vertAlign w:val="superscript"/>
          <w:lang w:eastAsia="en-AU"/>
        </w:rPr>
        <w:t>3</w:t>
      </w:r>
      <w:r w:rsidRPr="00663AB7">
        <w:rPr>
          <w:rFonts w:ascii="Helvetica" w:hAnsi="Helvetica" w:cs="Helvetica"/>
          <w:sz w:val="20"/>
          <w:szCs w:val="20"/>
          <w:lang w:eastAsia="en-AU"/>
        </w:rPr>
        <w:t>. Type B strains have been found naturally in Australia (see below). A strain of </w:t>
      </w:r>
      <w:proofErr w:type="spellStart"/>
      <w:r w:rsidRPr="00663AB7">
        <w:rPr>
          <w:rFonts w:ascii="Helvetica" w:hAnsi="Helvetica" w:cs="Helvetica"/>
          <w:i/>
          <w:iCs/>
          <w:sz w:val="20"/>
          <w:szCs w:val="20"/>
          <w:lang w:eastAsia="en-AU"/>
        </w:rPr>
        <w:t>Francisella</w:t>
      </w:r>
      <w:proofErr w:type="spellEnd"/>
      <w:r w:rsidRPr="00663AB7">
        <w:rPr>
          <w:rFonts w:ascii="Helvetica" w:hAnsi="Helvetica" w:cs="Helvetica"/>
          <w:i/>
          <w:iCs/>
          <w:sz w:val="20"/>
          <w:szCs w:val="20"/>
          <w:lang w:eastAsia="en-AU"/>
        </w:rPr>
        <w:t xml:space="preserve"> </w:t>
      </w:r>
      <w:proofErr w:type="spellStart"/>
      <w:r w:rsidRPr="00663AB7">
        <w:rPr>
          <w:rFonts w:ascii="Helvetica" w:hAnsi="Helvetica" w:cs="Helvetica"/>
          <w:i/>
          <w:iCs/>
          <w:sz w:val="20"/>
          <w:szCs w:val="20"/>
          <w:lang w:eastAsia="en-AU"/>
        </w:rPr>
        <w:t>tularensis</w:t>
      </w:r>
      <w:proofErr w:type="spellEnd"/>
      <w:r w:rsidRPr="00663AB7">
        <w:rPr>
          <w:rFonts w:ascii="Helvetica" w:hAnsi="Helvetica" w:cs="Helvetica"/>
          <w:sz w:val="20"/>
          <w:szCs w:val="20"/>
          <w:lang w:eastAsia="en-AU"/>
        </w:rPr>
        <w:t> subsp. </w:t>
      </w:r>
      <w:proofErr w:type="spellStart"/>
      <w:r w:rsidRPr="00663AB7">
        <w:rPr>
          <w:rFonts w:ascii="Helvetica" w:hAnsi="Helvetica" w:cs="Helvetica"/>
          <w:i/>
          <w:iCs/>
          <w:sz w:val="20"/>
          <w:szCs w:val="20"/>
          <w:lang w:eastAsia="en-AU"/>
        </w:rPr>
        <w:t>novicida</w:t>
      </w:r>
      <w:proofErr w:type="spellEnd"/>
      <w:r w:rsidRPr="00663AB7">
        <w:rPr>
          <w:rFonts w:ascii="Helvetica" w:hAnsi="Helvetica" w:cs="Helvetica"/>
          <w:sz w:val="20"/>
          <w:szCs w:val="20"/>
          <w:lang w:eastAsia="en-AU"/>
        </w:rPr>
        <w:t>, a low-pathogenic species, was isolated from a wound in Darwin (</w:t>
      </w:r>
      <w:proofErr w:type="spellStart"/>
      <w:r w:rsidRPr="00663AB7">
        <w:rPr>
          <w:rFonts w:ascii="Helvetica" w:hAnsi="Helvetica" w:cs="Helvetica"/>
          <w:sz w:val="20"/>
          <w:szCs w:val="20"/>
          <w:lang w:eastAsia="en-AU"/>
        </w:rPr>
        <w:t>Whipp</w:t>
      </w:r>
      <w:proofErr w:type="spellEnd"/>
      <w:r w:rsidRPr="00663AB7">
        <w:rPr>
          <w:rFonts w:ascii="Helvetica" w:hAnsi="Helvetica" w:cs="Helvetica"/>
          <w:sz w:val="20"/>
          <w:szCs w:val="20"/>
          <w:lang w:eastAsia="en-AU"/>
        </w:rPr>
        <w:t xml:space="preserve"> et al 2003) and </w:t>
      </w:r>
      <w:proofErr w:type="spellStart"/>
      <w:r w:rsidRPr="00663AB7">
        <w:rPr>
          <w:rFonts w:ascii="Helvetica" w:hAnsi="Helvetica" w:cs="Helvetica"/>
          <w:sz w:val="20"/>
          <w:szCs w:val="20"/>
          <w:lang w:eastAsia="en-AU"/>
        </w:rPr>
        <w:t>ulceroglandular</w:t>
      </w:r>
      <w:proofErr w:type="spellEnd"/>
      <w:r w:rsidRPr="00663AB7">
        <w:rPr>
          <w:rFonts w:ascii="Helvetica" w:hAnsi="Helvetica" w:cs="Helvetica"/>
          <w:sz w:val="20"/>
          <w:szCs w:val="20"/>
          <w:lang w:eastAsia="en-AU"/>
        </w:rPr>
        <w:t xml:space="preserve"> </w:t>
      </w:r>
      <w:proofErr w:type="spellStart"/>
      <w:r w:rsidRPr="00663AB7">
        <w:rPr>
          <w:rFonts w:ascii="Helvetica" w:hAnsi="Helvetica" w:cs="Helvetica"/>
          <w:sz w:val="20"/>
          <w:szCs w:val="20"/>
          <w:lang w:eastAsia="en-AU"/>
        </w:rPr>
        <w:t>tularemia</w:t>
      </w:r>
      <w:proofErr w:type="spellEnd"/>
      <w:r w:rsidRPr="00663AB7">
        <w:rPr>
          <w:rFonts w:ascii="Helvetica" w:hAnsi="Helvetica" w:cs="Helvetica"/>
          <w:sz w:val="20"/>
          <w:szCs w:val="20"/>
          <w:lang w:eastAsia="en-AU"/>
        </w:rPr>
        <w:t xml:space="preserve"> caused by </w:t>
      </w:r>
      <w:r w:rsidRPr="00663AB7">
        <w:rPr>
          <w:rFonts w:ascii="Helvetica" w:hAnsi="Helvetica" w:cs="Helvetica"/>
          <w:i/>
          <w:iCs/>
          <w:sz w:val="20"/>
          <w:szCs w:val="20"/>
          <w:lang w:eastAsia="en-AU"/>
        </w:rPr>
        <w:t xml:space="preserve">F. </w:t>
      </w:r>
      <w:proofErr w:type="spellStart"/>
      <w:r w:rsidRPr="00663AB7">
        <w:rPr>
          <w:rFonts w:ascii="Helvetica" w:hAnsi="Helvetica" w:cs="Helvetica"/>
          <w:i/>
          <w:iCs/>
          <w:sz w:val="20"/>
          <w:szCs w:val="20"/>
          <w:lang w:eastAsia="en-AU"/>
        </w:rPr>
        <w:t>tularensis</w:t>
      </w:r>
      <w:proofErr w:type="spellEnd"/>
      <w:r w:rsidRPr="00663AB7">
        <w:rPr>
          <w:rFonts w:ascii="Helvetica" w:hAnsi="Helvetica" w:cs="Helvetica"/>
          <w:sz w:val="20"/>
          <w:szCs w:val="20"/>
          <w:lang w:eastAsia="en-AU"/>
        </w:rPr>
        <w:t> subsp. </w:t>
      </w:r>
      <w:proofErr w:type="spellStart"/>
      <w:r w:rsidRPr="00663AB7">
        <w:rPr>
          <w:rFonts w:ascii="Helvetica" w:hAnsi="Helvetica" w:cs="Helvetica"/>
          <w:i/>
          <w:iCs/>
          <w:sz w:val="20"/>
          <w:szCs w:val="20"/>
          <w:lang w:eastAsia="en-AU"/>
        </w:rPr>
        <w:t>holartica</w:t>
      </w:r>
      <w:proofErr w:type="spellEnd"/>
      <w:r w:rsidRPr="00663AB7">
        <w:rPr>
          <w:rFonts w:ascii="Helvetica" w:hAnsi="Helvetica" w:cs="Helvetica"/>
          <w:sz w:val="20"/>
          <w:szCs w:val="20"/>
          <w:lang w:eastAsia="en-AU"/>
        </w:rPr>
        <w:t> was reported in a human case bitten by a ringtail possum in Tasmania (Jackson et al, 2012). https://www.ncbi.nlm.nih.gov/pmc/articles/PMC3437722/ http://jmm.microbiologyresearch.org/pubmed/content/journal/jmm/10.1099/jmm.0.05245-0. More recently, microbiologists in Sydney demonstrated </w:t>
      </w:r>
      <w:proofErr w:type="spellStart"/>
      <w:r w:rsidRPr="00663AB7">
        <w:rPr>
          <w:rFonts w:ascii="Helvetica" w:hAnsi="Helvetica" w:cs="Helvetica"/>
          <w:i/>
          <w:iCs/>
          <w:sz w:val="20"/>
          <w:szCs w:val="20"/>
          <w:lang w:eastAsia="en-AU"/>
        </w:rPr>
        <w:t>Francisella</w:t>
      </w:r>
      <w:proofErr w:type="spellEnd"/>
      <w:r w:rsidRPr="00663AB7">
        <w:rPr>
          <w:rFonts w:ascii="Helvetica" w:hAnsi="Helvetica" w:cs="Helvetica"/>
          <w:i/>
          <w:iCs/>
          <w:sz w:val="20"/>
          <w:szCs w:val="20"/>
          <w:lang w:eastAsia="en-AU"/>
        </w:rPr>
        <w:t xml:space="preserve"> </w:t>
      </w:r>
      <w:proofErr w:type="spellStart"/>
      <w:r w:rsidRPr="00663AB7">
        <w:rPr>
          <w:rFonts w:ascii="Helvetica" w:hAnsi="Helvetica" w:cs="Helvetica"/>
          <w:i/>
          <w:iCs/>
          <w:sz w:val="20"/>
          <w:szCs w:val="20"/>
          <w:lang w:eastAsia="en-AU"/>
        </w:rPr>
        <w:t>tularensis</w:t>
      </w:r>
      <w:proofErr w:type="spellEnd"/>
      <w:r w:rsidRPr="00663AB7">
        <w:rPr>
          <w:rFonts w:ascii="Helvetica" w:hAnsi="Helvetica" w:cs="Helvetica"/>
          <w:sz w:val="20"/>
          <w:szCs w:val="20"/>
          <w:lang w:eastAsia="en-AU"/>
        </w:rPr>
        <w:t> subsp. </w:t>
      </w:r>
      <w:proofErr w:type="spellStart"/>
      <w:r w:rsidRPr="00663AB7">
        <w:rPr>
          <w:rFonts w:ascii="Helvetica" w:hAnsi="Helvetica" w:cs="Helvetica"/>
          <w:i/>
          <w:iCs/>
          <w:sz w:val="20"/>
          <w:szCs w:val="20"/>
          <w:lang w:eastAsia="en-AU"/>
        </w:rPr>
        <w:t>holartica</w:t>
      </w:r>
      <w:proofErr w:type="spellEnd"/>
      <w:r w:rsidRPr="00663AB7">
        <w:rPr>
          <w:rFonts w:ascii="Helvetica" w:hAnsi="Helvetica" w:cs="Helvetica"/>
          <w:sz w:val="20"/>
          <w:szCs w:val="20"/>
          <w:lang w:eastAsia="en-AU"/>
        </w:rPr>
        <w:t> variant </w:t>
      </w:r>
      <w:r w:rsidRPr="00663AB7">
        <w:rPr>
          <w:rFonts w:ascii="Helvetica" w:hAnsi="Helvetica" w:cs="Helvetica"/>
          <w:i/>
          <w:iCs/>
          <w:sz w:val="20"/>
          <w:szCs w:val="20"/>
          <w:lang w:eastAsia="en-AU"/>
        </w:rPr>
        <w:t>japonica</w:t>
      </w:r>
      <w:r w:rsidRPr="00663AB7">
        <w:rPr>
          <w:rFonts w:ascii="Helvetica" w:hAnsi="Helvetica" w:cs="Helvetica"/>
          <w:sz w:val="20"/>
          <w:szCs w:val="20"/>
          <w:lang w:eastAsia="en-AU"/>
        </w:rPr>
        <w:t> by both PCR and culture in frozen ringtail possum livers dating back to 2003, providing conclusive proof of the existence of this organism in native possums.</w:t>
      </w:r>
    </w:p>
    <w:p w:rsidRPr="00663AB7" w:rsidR="00663AB7" w:rsidP="00663AB7" w:rsidRDefault="00663AB7" w14:paraId="5C37BFA9" w14:textId="79A0AC14">
      <w:pPr>
        <w:shd w:val="clear" w:color="auto" w:fill="FFFFFF"/>
        <w:spacing w:after="240" w:line="300" w:lineRule="atLeast"/>
        <w:rPr>
          <w:rFonts w:ascii="Helvetica" w:hAnsi="Helvetica" w:cs="Helvetica"/>
          <w:sz w:val="20"/>
          <w:szCs w:val="20"/>
          <w:lang w:eastAsia="en-AU"/>
        </w:rPr>
      </w:pPr>
      <w:r w:rsidRPr="00663AB7">
        <w:rPr>
          <w:rFonts w:ascii="Helvetica" w:hAnsi="Helvetica" w:cs="Helvetica"/>
          <w:sz w:val="20"/>
          <w:szCs w:val="20"/>
          <w:lang w:eastAsia="en-AU"/>
        </w:rPr>
        <w:t>Tularaemia is a debilitating illness, rife amongst wild animals and common in the Rocky Mountains, California, Texas, Oklahoma and Martha’s Vineyard in the US, as well as parts of Eastern Europe (Kosovo), China, Japan, Scandinavia, and Siberia</w:t>
      </w:r>
      <w:r w:rsidRPr="00663AB7">
        <w:rPr>
          <w:rFonts w:ascii="Helvetica" w:hAnsi="Helvetica" w:cs="Helvetica"/>
          <w:sz w:val="15"/>
          <w:szCs w:val="15"/>
          <w:vertAlign w:val="superscript"/>
          <w:lang w:eastAsia="en-AU"/>
        </w:rPr>
        <w:t>1, 3, 5</w:t>
      </w:r>
      <w:r w:rsidRPr="00663AB7">
        <w:rPr>
          <w:rFonts w:ascii="Helvetica" w:hAnsi="Helvetica" w:cs="Helvetica"/>
          <w:sz w:val="20"/>
          <w:szCs w:val="20"/>
          <w:lang w:eastAsia="en-AU"/>
        </w:rPr>
        <w:t>. </w:t>
      </w:r>
      <w:r w:rsidRPr="00663AB7">
        <w:rPr>
          <w:rFonts w:ascii="Helvetica" w:hAnsi="Helvetica" w:cs="Helvetica"/>
          <w:i/>
          <w:iCs/>
          <w:sz w:val="20"/>
          <w:szCs w:val="20"/>
          <w:lang w:eastAsia="en-AU"/>
        </w:rPr>
        <w:t xml:space="preserve">F. </w:t>
      </w:r>
      <w:proofErr w:type="spellStart"/>
      <w:r w:rsidRPr="00663AB7">
        <w:rPr>
          <w:rFonts w:ascii="Helvetica" w:hAnsi="Helvetica" w:cs="Helvetica"/>
          <w:i/>
          <w:iCs/>
          <w:sz w:val="20"/>
          <w:szCs w:val="20"/>
          <w:lang w:eastAsia="en-AU"/>
        </w:rPr>
        <w:t>tularensis</w:t>
      </w:r>
      <w:proofErr w:type="spellEnd"/>
      <w:r w:rsidRPr="00663AB7">
        <w:rPr>
          <w:rFonts w:ascii="Helvetica" w:hAnsi="Helvetica" w:cs="Helvetica"/>
          <w:sz w:val="20"/>
          <w:szCs w:val="20"/>
          <w:lang w:eastAsia="en-AU"/>
        </w:rPr>
        <w:t> is a very hardy organism, capable of surviving for weeks and sometimes months in decaying animal corpses</w:t>
      </w:r>
      <w:r w:rsidRPr="00663AB7">
        <w:rPr>
          <w:rFonts w:ascii="Helvetica" w:hAnsi="Helvetica" w:cs="Helvetica"/>
          <w:sz w:val="15"/>
          <w:szCs w:val="15"/>
          <w:vertAlign w:val="superscript"/>
          <w:lang w:eastAsia="en-AU"/>
        </w:rPr>
        <w:t>3, 5</w:t>
      </w:r>
      <w:r w:rsidRPr="00663AB7">
        <w:rPr>
          <w:rFonts w:ascii="Helvetica" w:hAnsi="Helvetica" w:cs="Helvetica"/>
          <w:sz w:val="20"/>
          <w:szCs w:val="20"/>
          <w:lang w:eastAsia="en-AU"/>
        </w:rPr>
        <w:t>. Tularaemia is primarily transmitted to humans by ticks, mosquitoes and wild rabbits, although squirrels, sheep, cats, and dogs have also been identified as carriers</w:t>
      </w:r>
      <w:r w:rsidRPr="00663AB7">
        <w:rPr>
          <w:rFonts w:ascii="Helvetica" w:hAnsi="Helvetica" w:cs="Helvetica"/>
          <w:sz w:val="15"/>
          <w:szCs w:val="15"/>
          <w:vertAlign w:val="superscript"/>
          <w:lang w:eastAsia="en-AU"/>
        </w:rPr>
        <w:t>3, 5</w:t>
      </w:r>
      <w:r w:rsidRPr="00663AB7">
        <w:rPr>
          <w:rFonts w:ascii="Helvetica" w:hAnsi="Helvetica" w:cs="Helvetica"/>
          <w:sz w:val="20"/>
          <w:szCs w:val="20"/>
          <w:lang w:eastAsia="en-AU"/>
        </w:rPr>
        <w:t>. Whilst tularaemia is a highly infectious disease it is rarely spread directly from person to person</w:t>
      </w:r>
      <w:r w:rsidRPr="00663AB7">
        <w:rPr>
          <w:rFonts w:ascii="Helvetica" w:hAnsi="Helvetica" w:cs="Helvetica"/>
          <w:sz w:val="15"/>
          <w:szCs w:val="15"/>
          <w:vertAlign w:val="superscript"/>
          <w:lang w:eastAsia="en-AU"/>
        </w:rPr>
        <w:t>3, 5</w:t>
      </w:r>
      <w:r w:rsidRPr="00663AB7">
        <w:rPr>
          <w:rFonts w:ascii="Helvetica" w:hAnsi="Helvetica" w:cs="Helvetica"/>
          <w:sz w:val="20"/>
          <w:szCs w:val="20"/>
          <w:lang w:eastAsia="en-AU"/>
        </w:rPr>
        <w:t>. Tularaemia is fatal in approximately thirty percent of untreated cases. As a result of its highly infectious nature and its very slow growth patterns, the handling of the organism by laboratory staff represents a considerable risk (particularly in its unidentified state) and in endemic areas </w:t>
      </w:r>
      <w:r w:rsidRPr="00663AB7">
        <w:rPr>
          <w:rFonts w:ascii="Helvetica" w:hAnsi="Helvetica" w:cs="Helvetica"/>
          <w:i/>
          <w:iCs/>
          <w:sz w:val="20"/>
          <w:szCs w:val="20"/>
          <w:lang w:eastAsia="en-AU"/>
        </w:rPr>
        <w:t xml:space="preserve">F. </w:t>
      </w:r>
      <w:proofErr w:type="spellStart"/>
      <w:r w:rsidRPr="00663AB7">
        <w:rPr>
          <w:rFonts w:ascii="Helvetica" w:hAnsi="Helvetica" w:cs="Helvetica"/>
          <w:i/>
          <w:iCs/>
          <w:sz w:val="20"/>
          <w:szCs w:val="20"/>
          <w:lang w:eastAsia="en-AU"/>
        </w:rPr>
        <w:t>tularensis</w:t>
      </w:r>
      <w:proofErr w:type="spellEnd"/>
      <w:r w:rsidRPr="00663AB7">
        <w:rPr>
          <w:rFonts w:ascii="Helvetica" w:hAnsi="Helvetica" w:cs="Helvetica"/>
          <w:sz w:val="20"/>
          <w:szCs w:val="20"/>
          <w:lang w:eastAsia="en-AU"/>
        </w:rPr>
        <w:t> is a significant cause of laboratory-associated infections</w:t>
      </w:r>
      <w:r w:rsidRPr="00663AB7">
        <w:rPr>
          <w:rFonts w:ascii="Helvetica" w:hAnsi="Helvetica" w:cs="Helvetica"/>
          <w:sz w:val="15"/>
          <w:szCs w:val="15"/>
          <w:vertAlign w:val="superscript"/>
          <w:lang w:eastAsia="en-AU"/>
        </w:rPr>
        <w:t>2, 3</w:t>
      </w:r>
      <w:r w:rsidRPr="00663AB7">
        <w:rPr>
          <w:rFonts w:ascii="Helvetica" w:hAnsi="Helvetica" w:cs="Helvetica"/>
          <w:sz w:val="20"/>
          <w:szCs w:val="20"/>
          <w:lang w:eastAsia="en-AU"/>
        </w:rPr>
        <w:t>.</w:t>
      </w:r>
    </w:p>
    <w:p w:rsidRPr="00663AB7" w:rsidR="00663AB7" w:rsidP="00663AB7" w:rsidRDefault="00663AB7" w14:paraId="61C08DE9" w14:textId="423551C6">
      <w:pPr>
        <w:shd w:val="clear" w:color="auto" w:fill="FFFFFF"/>
        <w:spacing w:after="240" w:line="300" w:lineRule="atLeast"/>
        <w:rPr>
          <w:rFonts w:ascii="Helvetica" w:hAnsi="Helvetica" w:cs="Helvetica"/>
          <w:sz w:val="20"/>
          <w:szCs w:val="20"/>
          <w:lang w:eastAsia="en-AU"/>
        </w:rPr>
      </w:pPr>
      <w:r w:rsidRPr="00663AB7">
        <w:rPr>
          <w:rFonts w:ascii="Helvetica" w:hAnsi="Helvetica" w:cs="Helvetica"/>
          <w:sz w:val="20"/>
          <w:szCs w:val="20"/>
          <w:lang w:eastAsia="en-AU"/>
        </w:rPr>
        <w:t xml:space="preserve">Tularaemia characteristically presents as an acute febrile illness. The route of infection plus the host’s response will determine the clinical manifestation of the illness. These may range from an ulcer at the site of cutaneous or mucous membrane inoculation, pharyngitis, ocular lesions, regional </w:t>
      </w:r>
      <w:proofErr w:type="gramStart"/>
      <w:r w:rsidRPr="00663AB7">
        <w:rPr>
          <w:rFonts w:ascii="Helvetica" w:hAnsi="Helvetica" w:cs="Helvetica"/>
          <w:sz w:val="20"/>
          <w:szCs w:val="20"/>
          <w:lang w:eastAsia="en-AU"/>
        </w:rPr>
        <w:t>lymphadenopathy</w:t>
      </w:r>
      <w:proofErr w:type="gramEnd"/>
      <w:r w:rsidRPr="00663AB7">
        <w:rPr>
          <w:rFonts w:ascii="Helvetica" w:hAnsi="Helvetica" w:cs="Helvetica"/>
          <w:sz w:val="20"/>
          <w:szCs w:val="20"/>
          <w:lang w:eastAsia="en-AU"/>
        </w:rPr>
        <w:t xml:space="preserve"> and pneumonia. Tularaemia is characterised by sudden onset of chills, fever, headache, generalized body aches, coryza, pharyngitis, cough, and chest pain or tightness. </w:t>
      </w:r>
      <w:proofErr w:type="gramStart"/>
      <w:r w:rsidRPr="00663AB7">
        <w:rPr>
          <w:rFonts w:ascii="Helvetica" w:hAnsi="Helvetica" w:cs="Helvetica"/>
          <w:sz w:val="20"/>
          <w:szCs w:val="20"/>
          <w:lang w:eastAsia="en-AU"/>
        </w:rPr>
        <w:t>Typically</w:t>
      </w:r>
      <w:proofErr w:type="gramEnd"/>
      <w:r w:rsidRPr="00663AB7">
        <w:rPr>
          <w:rFonts w:ascii="Helvetica" w:hAnsi="Helvetica" w:cs="Helvetica"/>
          <w:sz w:val="20"/>
          <w:szCs w:val="20"/>
          <w:lang w:eastAsia="en-AU"/>
        </w:rPr>
        <w:t xml:space="preserve"> the patient will have a temperature of 38–40oC. The incubation period is 2–10 days. Without treatment, nonspecific symptoms usually persist for several weeks, and sweats, chills, progressive weakness, and weight loss characterise the illness</w:t>
      </w:r>
      <w:r w:rsidRPr="00663AB7">
        <w:rPr>
          <w:rFonts w:ascii="Helvetica" w:hAnsi="Helvetica" w:cs="Helvetica"/>
          <w:sz w:val="15"/>
          <w:szCs w:val="15"/>
          <w:vertAlign w:val="superscript"/>
          <w:lang w:eastAsia="en-AU"/>
        </w:rPr>
        <w:t>3</w:t>
      </w:r>
      <w:r w:rsidRPr="00663AB7">
        <w:rPr>
          <w:rFonts w:ascii="Helvetica" w:hAnsi="Helvetica" w:cs="Helvetica"/>
          <w:sz w:val="20"/>
          <w:szCs w:val="20"/>
          <w:lang w:eastAsia="en-AU"/>
        </w:rPr>
        <w:t>.</w:t>
      </w:r>
    </w:p>
    <w:p w:rsidRPr="00663AB7" w:rsidR="00663AB7" w:rsidP="00663AB7" w:rsidRDefault="00663AB7" w14:paraId="3311037B" w14:textId="2238CBA4">
      <w:pPr>
        <w:shd w:val="clear" w:color="auto" w:fill="FFFFFF"/>
        <w:spacing w:after="240" w:line="300" w:lineRule="atLeast"/>
        <w:rPr>
          <w:rFonts w:ascii="Helvetica" w:hAnsi="Helvetica" w:cs="Helvetica"/>
          <w:sz w:val="20"/>
          <w:szCs w:val="20"/>
          <w:lang w:eastAsia="en-AU"/>
        </w:rPr>
      </w:pPr>
      <w:r w:rsidRPr="00663AB7">
        <w:rPr>
          <w:rFonts w:ascii="Helvetica" w:hAnsi="Helvetica" w:cs="Helvetica"/>
          <w:sz w:val="20"/>
          <w:szCs w:val="20"/>
          <w:lang w:eastAsia="en-AU"/>
        </w:rPr>
        <w:t xml:space="preserve">Antibiotic resistance in wild strains is rare but all of them are intrinsically resistant to beta-lactams. Doxycycline and quinolones </w:t>
      </w:r>
      <w:proofErr w:type="gramStart"/>
      <w:r w:rsidRPr="00663AB7">
        <w:rPr>
          <w:rFonts w:ascii="Helvetica" w:hAnsi="Helvetica" w:cs="Helvetica"/>
          <w:sz w:val="20"/>
          <w:szCs w:val="20"/>
          <w:lang w:eastAsia="en-AU"/>
        </w:rPr>
        <w:t>are  the</w:t>
      </w:r>
      <w:proofErr w:type="gramEnd"/>
      <w:r w:rsidRPr="00663AB7">
        <w:rPr>
          <w:rFonts w:ascii="Helvetica" w:hAnsi="Helvetica" w:cs="Helvetica"/>
          <w:sz w:val="20"/>
          <w:szCs w:val="20"/>
          <w:lang w:eastAsia="en-AU"/>
        </w:rPr>
        <w:t xml:space="preserve"> drugs of choice and gentamicin can be used to augment bactericidal effect. Some patients have been successfully treated with ciprofloxacin, but penicillins and cephalosporins are not effective</w:t>
      </w:r>
      <w:r w:rsidRPr="00663AB7">
        <w:rPr>
          <w:rFonts w:ascii="Helvetica" w:hAnsi="Helvetica" w:cs="Helvetica"/>
          <w:sz w:val="15"/>
          <w:szCs w:val="15"/>
          <w:vertAlign w:val="superscript"/>
          <w:lang w:eastAsia="en-AU"/>
        </w:rPr>
        <w:t>3, 5</w:t>
      </w:r>
      <w:r w:rsidRPr="00663AB7">
        <w:rPr>
          <w:rFonts w:ascii="Helvetica" w:hAnsi="Helvetica" w:cs="Helvetica"/>
          <w:sz w:val="20"/>
          <w:szCs w:val="20"/>
          <w:lang w:eastAsia="en-AU"/>
        </w:rPr>
        <w:t>.</w:t>
      </w:r>
    </w:p>
    <w:p w:rsidRPr="00663AB7" w:rsidR="00663AB7" w:rsidP="00663AB7" w:rsidRDefault="00663AB7" w14:paraId="2EBF4560" w14:textId="6351EBB2">
      <w:pPr>
        <w:shd w:val="clear" w:color="auto" w:fill="FFFFFF"/>
        <w:spacing w:after="240" w:line="300" w:lineRule="atLeast"/>
        <w:rPr>
          <w:rFonts w:ascii="Helvetica" w:hAnsi="Helvetica" w:cs="Helvetica"/>
          <w:sz w:val="20"/>
          <w:szCs w:val="20"/>
          <w:lang w:eastAsia="en-AU"/>
        </w:rPr>
      </w:pPr>
      <w:r w:rsidRPr="00663AB7">
        <w:rPr>
          <w:rFonts w:ascii="Helvetica" w:hAnsi="Helvetica" w:cs="Helvetica"/>
          <w:sz w:val="20"/>
          <w:szCs w:val="20"/>
          <w:lang w:eastAsia="en-AU"/>
        </w:rPr>
        <w:t>The usual mode of infection is through puncture of the skin whilst handling infected material or through the bite of an insect (</w:t>
      </w:r>
      <w:r w:rsidRPr="00663AB7">
        <w:rPr>
          <w:rFonts w:ascii="Helvetica" w:hAnsi="Helvetica" w:cs="Helvetica"/>
          <w:i/>
          <w:iCs/>
          <w:sz w:val="20"/>
          <w:szCs w:val="20"/>
          <w:lang w:eastAsia="en-AU"/>
        </w:rPr>
        <w:t>Dermacentor</w:t>
      </w:r>
      <w:r w:rsidRPr="00663AB7">
        <w:rPr>
          <w:rFonts w:ascii="Helvetica" w:hAnsi="Helvetica" w:cs="Helvetica"/>
          <w:sz w:val="20"/>
          <w:szCs w:val="20"/>
          <w:lang w:eastAsia="en-AU"/>
        </w:rPr>
        <w:t> and </w:t>
      </w:r>
      <w:r w:rsidRPr="00663AB7">
        <w:rPr>
          <w:rFonts w:ascii="Helvetica" w:hAnsi="Helvetica" w:cs="Helvetica"/>
          <w:i/>
          <w:iCs/>
          <w:sz w:val="20"/>
          <w:szCs w:val="20"/>
          <w:lang w:eastAsia="en-AU"/>
        </w:rPr>
        <w:t>Ixodes</w:t>
      </w:r>
      <w:r w:rsidRPr="00663AB7">
        <w:rPr>
          <w:rFonts w:ascii="Helvetica" w:hAnsi="Helvetica" w:cs="Helvetica"/>
          <w:sz w:val="20"/>
          <w:szCs w:val="20"/>
          <w:lang w:eastAsia="en-AU"/>
        </w:rPr>
        <w:t> ticks are active in summer months) or infected mammal</w:t>
      </w:r>
      <w:r w:rsidRPr="00663AB7">
        <w:rPr>
          <w:rFonts w:ascii="Helvetica" w:hAnsi="Helvetica" w:cs="Helvetica"/>
          <w:sz w:val="15"/>
          <w:szCs w:val="15"/>
          <w:vertAlign w:val="superscript"/>
          <w:lang w:eastAsia="en-AU"/>
        </w:rPr>
        <w:t>3</w:t>
      </w:r>
      <w:r w:rsidRPr="00663AB7">
        <w:rPr>
          <w:rFonts w:ascii="Helvetica" w:hAnsi="Helvetica" w:cs="Helvetica"/>
          <w:sz w:val="20"/>
          <w:szCs w:val="20"/>
          <w:lang w:eastAsia="en-AU"/>
        </w:rPr>
        <w:t>. An ulcer will form as the bacteria multiply. From the penetration site the bacteria are transported by the lymphatic system to regional lymph nodes and from there to other sites if the infection is not contained</w:t>
      </w:r>
      <w:r w:rsidRPr="00663AB7">
        <w:rPr>
          <w:rFonts w:ascii="Helvetica" w:hAnsi="Helvetica" w:cs="Helvetica"/>
          <w:sz w:val="15"/>
          <w:szCs w:val="15"/>
          <w:vertAlign w:val="superscript"/>
          <w:lang w:eastAsia="en-AU"/>
        </w:rPr>
        <w:t>3</w:t>
      </w:r>
      <w:r w:rsidRPr="00663AB7">
        <w:rPr>
          <w:rFonts w:ascii="Helvetica" w:hAnsi="Helvetica" w:cs="Helvetica"/>
          <w:sz w:val="20"/>
          <w:szCs w:val="20"/>
          <w:lang w:eastAsia="en-AU"/>
        </w:rPr>
        <w:t xml:space="preserve">. Tularaemia presents in humans primarily as </w:t>
      </w:r>
      <w:proofErr w:type="spellStart"/>
      <w:r w:rsidRPr="00663AB7">
        <w:rPr>
          <w:rFonts w:ascii="Helvetica" w:hAnsi="Helvetica" w:cs="Helvetica"/>
          <w:sz w:val="20"/>
          <w:szCs w:val="20"/>
          <w:lang w:eastAsia="en-AU"/>
        </w:rPr>
        <w:t>ulceroglandular</w:t>
      </w:r>
      <w:proofErr w:type="spellEnd"/>
      <w:r w:rsidRPr="00663AB7">
        <w:rPr>
          <w:rFonts w:ascii="Helvetica" w:hAnsi="Helvetica" w:cs="Helvetica"/>
          <w:sz w:val="20"/>
          <w:szCs w:val="20"/>
          <w:lang w:eastAsia="en-AU"/>
        </w:rPr>
        <w:t xml:space="preserve"> disease (45–80% of reported cases), as primarily glandular infection (10–25%) and less frequently, as </w:t>
      </w:r>
      <w:proofErr w:type="spellStart"/>
      <w:r w:rsidRPr="00663AB7">
        <w:rPr>
          <w:rFonts w:ascii="Helvetica" w:hAnsi="Helvetica" w:cs="Helvetica"/>
          <w:sz w:val="20"/>
          <w:szCs w:val="20"/>
          <w:lang w:eastAsia="en-AU"/>
        </w:rPr>
        <w:t>oculoglandular</w:t>
      </w:r>
      <w:proofErr w:type="spellEnd"/>
      <w:r w:rsidRPr="00663AB7">
        <w:rPr>
          <w:rFonts w:ascii="Helvetica" w:hAnsi="Helvetica" w:cs="Helvetica"/>
          <w:sz w:val="20"/>
          <w:szCs w:val="20"/>
          <w:lang w:eastAsia="en-AU"/>
        </w:rPr>
        <w:t>, septic, oropharyngeal and pneumonic forms</w:t>
      </w:r>
      <w:r w:rsidRPr="00663AB7">
        <w:rPr>
          <w:rFonts w:ascii="Helvetica" w:hAnsi="Helvetica" w:cs="Helvetica"/>
          <w:sz w:val="15"/>
          <w:szCs w:val="15"/>
          <w:vertAlign w:val="superscript"/>
          <w:lang w:eastAsia="en-AU"/>
        </w:rPr>
        <w:t>3</w:t>
      </w:r>
      <w:r w:rsidRPr="00663AB7">
        <w:rPr>
          <w:rFonts w:ascii="Helvetica" w:hAnsi="Helvetica" w:cs="Helvetica"/>
          <w:sz w:val="20"/>
          <w:szCs w:val="20"/>
          <w:lang w:eastAsia="en-AU"/>
        </w:rPr>
        <w:t>. Despite the existence of a pulmonary form of the disease, human-to-human transmission is unusual</w:t>
      </w:r>
      <w:r w:rsidRPr="00663AB7">
        <w:rPr>
          <w:rFonts w:ascii="Helvetica" w:hAnsi="Helvetica" w:cs="Helvetica"/>
          <w:sz w:val="15"/>
          <w:szCs w:val="15"/>
          <w:vertAlign w:val="superscript"/>
          <w:lang w:eastAsia="en-AU"/>
        </w:rPr>
        <w:t>2</w:t>
      </w:r>
      <w:r w:rsidRPr="00663AB7">
        <w:rPr>
          <w:rFonts w:ascii="Helvetica" w:hAnsi="Helvetica" w:cs="Helvetica"/>
          <w:sz w:val="20"/>
          <w:szCs w:val="20"/>
          <w:lang w:eastAsia="en-AU"/>
        </w:rPr>
        <w:t xml:space="preserve">. Any of the principal forms of </w:t>
      </w:r>
      <w:r w:rsidRPr="00663AB7">
        <w:rPr>
          <w:rFonts w:ascii="Helvetica" w:hAnsi="Helvetica" w:cs="Helvetica"/>
          <w:sz w:val="20"/>
          <w:szCs w:val="20"/>
          <w:lang w:eastAsia="en-AU"/>
        </w:rPr>
        <w:lastRenderedPageBreak/>
        <w:t xml:space="preserve">tularaemia may be complicated by </w:t>
      </w:r>
      <w:proofErr w:type="spellStart"/>
      <w:r w:rsidRPr="00663AB7">
        <w:rPr>
          <w:rFonts w:ascii="Helvetica" w:hAnsi="Helvetica" w:cs="Helvetica"/>
          <w:sz w:val="20"/>
          <w:szCs w:val="20"/>
          <w:lang w:eastAsia="en-AU"/>
        </w:rPr>
        <w:t>bacteraemic</w:t>
      </w:r>
      <w:proofErr w:type="spellEnd"/>
      <w:r w:rsidRPr="00663AB7">
        <w:rPr>
          <w:rFonts w:ascii="Helvetica" w:hAnsi="Helvetica" w:cs="Helvetica"/>
          <w:sz w:val="20"/>
          <w:szCs w:val="20"/>
          <w:lang w:eastAsia="en-AU"/>
        </w:rPr>
        <w:t xml:space="preserve"> spread, leading variously to </w:t>
      </w:r>
      <w:proofErr w:type="spellStart"/>
      <w:r w:rsidRPr="00663AB7">
        <w:rPr>
          <w:rFonts w:ascii="Helvetica" w:hAnsi="Helvetica" w:cs="Helvetica"/>
          <w:sz w:val="20"/>
          <w:szCs w:val="20"/>
          <w:lang w:eastAsia="en-AU"/>
        </w:rPr>
        <w:t>tularaemic</w:t>
      </w:r>
      <w:proofErr w:type="spellEnd"/>
      <w:r w:rsidRPr="00663AB7">
        <w:rPr>
          <w:rFonts w:ascii="Helvetica" w:hAnsi="Helvetica" w:cs="Helvetica"/>
          <w:sz w:val="20"/>
          <w:szCs w:val="20"/>
          <w:lang w:eastAsia="en-AU"/>
        </w:rPr>
        <w:t xml:space="preserve"> pneumonia (common), sepsis (uncommon), and meningitis (rare)</w:t>
      </w:r>
      <w:r w:rsidRPr="00663AB7">
        <w:rPr>
          <w:rFonts w:ascii="Helvetica" w:hAnsi="Helvetica" w:cs="Helvetica"/>
          <w:sz w:val="15"/>
          <w:szCs w:val="15"/>
          <w:vertAlign w:val="superscript"/>
          <w:lang w:eastAsia="en-AU"/>
        </w:rPr>
        <w:t>3</w:t>
      </w:r>
      <w:r w:rsidRPr="00663AB7">
        <w:rPr>
          <w:rFonts w:ascii="Helvetica" w:hAnsi="Helvetica" w:cs="Helvetica"/>
          <w:sz w:val="20"/>
          <w:szCs w:val="20"/>
          <w:lang w:eastAsia="en-AU"/>
        </w:rPr>
        <w:t>. Other sources of infection include:</w:t>
      </w:r>
    </w:p>
    <w:p w:rsidRPr="00663AB7" w:rsidR="00663AB7" w:rsidP="00663AB7" w:rsidRDefault="00663AB7" w14:paraId="7AD5367C" w14:textId="77777777">
      <w:pPr>
        <w:numPr>
          <w:ilvl w:val="0"/>
          <w:numId w:val="22"/>
        </w:numPr>
        <w:shd w:val="clear" w:color="auto" w:fill="FFFFFF"/>
        <w:spacing w:after="90" w:line="300" w:lineRule="atLeast"/>
        <w:rPr>
          <w:rFonts w:ascii="Helvetica" w:hAnsi="Helvetica" w:cs="Helvetica"/>
          <w:sz w:val="20"/>
          <w:szCs w:val="20"/>
          <w:lang w:eastAsia="en-AU"/>
        </w:rPr>
      </w:pPr>
      <w:r w:rsidRPr="00663AB7">
        <w:rPr>
          <w:rFonts w:ascii="Helvetica" w:hAnsi="Helvetica" w:cs="Helvetica"/>
          <w:sz w:val="20"/>
          <w:szCs w:val="20"/>
          <w:lang w:eastAsia="en-AU"/>
        </w:rPr>
        <w:t>handling infectious animal tissues or fluids,</w:t>
      </w:r>
    </w:p>
    <w:p w:rsidRPr="00663AB7" w:rsidR="00663AB7" w:rsidP="00663AB7" w:rsidRDefault="00663AB7" w14:paraId="60981F3E" w14:textId="77777777">
      <w:pPr>
        <w:numPr>
          <w:ilvl w:val="0"/>
          <w:numId w:val="22"/>
        </w:numPr>
        <w:shd w:val="clear" w:color="auto" w:fill="FFFFFF"/>
        <w:spacing w:after="90" w:line="300" w:lineRule="atLeast"/>
        <w:rPr>
          <w:rFonts w:ascii="Helvetica" w:hAnsi="Helvetica" w:cs="Helvetica"/>
          <w:sz w:val="20"/>
          <w:szCs w:val="20"/>
          <w:lang w:eastAsia="en-AU"/>
        </w:rPr>
      </w:pPr>
      <w:r w:rsidRPr="00663AB7">
        <w:rPr>
          <w:rFonts w:ascii="Helvetica" w:hAnsi="Helvetica" w:cs="Helvetica"/>
          <w:sz w:val="20"/>
          <w:szCs w:val="20"/>
          <w:lang w:eastAsia="en-AU"/>
        </w:rPr>
        <w:t xml:space="preserve">direct contact or ingestion of contaminated water, </w:t>
      </w:r>
      <w:proofErr w:type="gramStart"/>
      <w:r w:rsidRPr="00663AB7">
        <w:rPr>
          <w:rFonts w:ascii="Helvetica" w:hAnsi="Helvetica" w:cs="Helvetica"/>
          <w:sz w:val="20"/>
          <w:szCs w:val="20"/>
          <w:lang w:eastAsia="en-AU"/>
        </w:rPr>
        <w:t>food</w:t>
      </w:r>
      <w:proofErr w:type="gramEnd"/>
      <w:r w:rsidRPr="00663AB7">
        <w:rPr>
          <w:rFonts w:ascii="Helvetica" w:hAnsi="Helvetica" w:cs="Helvetica"/>
          <w:sz w:val="20"/>
          <w:szCs w:val="20"/>
          <w:lang w:eastAsia="en-AU"/>
        </w:rPr>
        <w:t xml:space="preserve"> or soil,</w:t>
      </w:r>
    </w:p>
    <w:p w:rsidRPr="00663AB7" w:rsidR="00663AB7" w:rsidP="00663AB7" w:rsidRDefault="00663AB7" w14:paraId="46F37274" w14:textId="77777777">
      <w:pPr>
        <w:numPr>
          <w:ilvl w:val="0"/>
          <w:numId w:val="22"/>
        </w:numPr>
        <w:shd w:val="clear" w:color="auto" w:fill="FFFFFF"/>
        <w:spacing w:after="90" w:line="300" w:lineRule="atLeast"/>
        <w:rPr>
          <w:rFonts w:ascii="Helvetica" w:hAnsi="Helvetica" w:cs="Helvetica"/>
          <w:sz w:val="20"/>
          <w:szCs w:val="20"/>
          <w:lang w:eastAsia="en-AU"/>
        </w:rPr>
      </w:pPr>
      <w:r w:rsidRPr="00663AB7">
        <w:rPr>
          <w:rFonts w:ascii="Helvetica" w:hAnsi="Helvetica" w:cs="Helvetica"/>
          <w:sz w:val="20"/>
          <w:szCs w:val="20"/>
          <w:lang w:eastAsia="en-AU"/>
        </w:rPr>
        <w:t xml:space="preserve">inhalation of infective aerosols </w:t>
      </w:r>
      <w:proofErr w:type="gramStart"/>
      <w:r w:rsidRPr="00663AB7">
        <w:rPr>
          <w:rFonts w:ascii="Helvetica" w:hAnsi="Helvetica" w:cs="Helvetica"/>
          <w:sz w:val="20"/>
          <w:szCs w:val="20"/>
          <w:lang w:eastAsia="en-AU"/>
        </w:rPr>
        <w:t>e.g.</w:t>
      </w:r>
      <w:proofErr w:type="gramEnd"/>
      <w:r w:rsidRPr="00663AB7">
        <w:rPr>
          <w:rFonts w:ascii="Helvetica" w:hAnsi="Helvetica" w:cs="Helvetica"/>
          <w:sz w:val="20"/>
          <w:szCs w:val="20"/>
          <w:lang w:eastAsia="en-AU"/>
        </w:rPr>
        <w:t xml:space="preserve"> handling damp hay.</w:t>
      </w:r>
    </w:p>
    <w:p w:rsidRPr="00663AB7" w:rsidR="00663AB7" w:rsidP="00663AB7" w:rsidRDefault="00663AB7" w14:paraId="047A9952" w14:textId="58FE377C">
      <w:pPr>
        <w:shd w:val="clear" w:color="auto" w:fill="FFFFFF"/>
        <w:spacing w:before="240" w:after="240" w:line="300" w:lineRule="atLeast"/>
        <w:rPr>
          <w:rFonts w:ascii="Helvetica" w:hAnsi="Helvetica" w:cs="Helvetica"/>
          <w:sz w:val="20"/>
          <w:szCs w:val="20"/>
          <w:lang w:eastAsia="en-AU"/>
        </w:rPr>
      </w:pPr>
      <w:r w:rsidRPr="00663AB7">
        <w:rPr>
          <w:rFonts w:ascii="Helvetica" w:hAnsi="Helvetica" w:cs="Helvetica"/>
          <w:i/>
          <w:iCs/>
          <w:sz w:val="20"/>
          <w:szCs w:val="20"/>
          <w:lang w:eastAsia="en-AU"/>
        </w:rPr>
        <w:t xml:space="preserve">F. </w:t>
      </w:r>
      <w:proofErr w:type="spellStart"/>
      <w:r w:rsidRPr="00663AB7">
        <w:rPr>
          <w:rFonts w:ascii="Helvetica" w:hAnsi="Helvetica" w:cs="Helvetica"/>
          <w:i/>
          <w:iCs/>
          <w:sz w:val="20"/>
          <w:szCs w:val="20"/>
          <w:lang w:eastAsia="en-AU"/>
        </w:rPr>
        <w:t>tularensis</w:t>
      </w:r>
      <w:proofErr w:type="spellEnd"/>
      <w:r w:rsidRPr="00663AB7">
        <w:rPr>
          <w:rFonts w:ascii="Helvetica" w:hAnsi="Helvetica" w:cs="Helvetica"/>
          <w:sz w:val="20"/>
          <w:szCs w:val="20"/>
          <w:lang w:eastAsia="en-AU"/>
        </w:rPr>
        <w:t> has been developed in the past as a biological weapon</w:t>
      </w:r>
      <w:r w:rsidRPr="00663AB7">
        <w:rPr>
          <w:rFonts w:ascii="Helvetica" w:hAnsi="Helvetica" w:cs="Helvetica"/>
          <w:sz w:val="15"/>
          <w:szCs w:val="15"/>
          <w:vertAlign w:val="superscript"/>
          <w:lang w:eastAsia="en-AU"/>
        </w:rPr>
        <w:t>1</w:t>
      </w:r>
      <w:r w:rsidRPr="00663AB7">
        <w:rPr>
          <w:rFonts w:ascii="Helvetica" w:hAnsi="Helvetica" w:cs="Helvetica"/>
          <w:sz w:val="20"/>
          <w:szCs w:val="20"/>
          <w:lang w:eastAsia="en-AU"/>
        </w:rPr>
        <w:t>. There is evidence that the USSR released a concentrated amount of </w:t>
      </w:r>
      <w:proofErr w:type="spellStart"/>
      <w:r w:rsidRPr="00663AB7">
        <w:rPr>
          <w:rFonts w:ascii="Helvetica" w:hAnsi="Helvetica" w:cs="Helvetica"/>
          <w:i/>
          <w:iCs/>
          <w:sz w:val="20"/>
          <w:szCs w:val="20"/>
          <w:lang w:eastAsia="en-AU"/>
        </w:rPr>
        <w:t>Francisella</w:t>
      </w:r>
      <w:proofErr w:type="spellEnd"/>
      <w:r w:rsidRPr="00663AB7">
        <w:rPr>
          <w:rFonts w:ascii="Helvetica" w:hAnsi="Helvetica" w:cs="Helvetica"/>
          <w:i/>
          <w:iCs/>
          <w:sz w:val="20"/>
          <w:szCs w:val="20"/>
          <w:lang w:eastAsia="en-AU"/>
        </w:rPr>
        <w:t xml:space="preserve"> </w:t>
      </w:r>
      <w:proofErr w:type="spellStart"/>
      <w:r w:rsidRPr="00663AB7">
        <w:rPr>
          <w:rFonts w:ascii="Helvetica" w:hAnsi="Helvetica" w:cs="Helvetica"/>
          <w:i/>
          <w:iCs/>
          <w:sz w:val="20"/>
          <w:szCs w:val="20"/>
          <w:lang w:eastAsia="en-AU"/>
        </w:rPr>
        <w:t>tularensis</w:t>
      </w:r>
      <w:proofErr w:type="spellEnd"/>
      <w:r w:rsidRPr="00663AB7">
        <w:rPr>
          <w:rFonts w:ascii="Helvetica" w:hAnsi="Helvetica" w:cs="Helvetica"/>
          <w:sz w:val="20"/>
          <w:szCs w:val="20"/>
          <w:lang w:eastAsia="en-AU"/>
        </w:rPr>
        <w:t> over German lines near Stalingrad in 1942, resulting in numerous cases on both sides, many of them displaying the pneumonic form of the disease</w:t>
      </w:r>
      <w:r w:rsidRPr="00663AB7">
        <w:rPr>
          <w:rFonts w:ascii="Helvetica" w:hAnsi="Helvetica" w:cs="Helvetica"/>
          <w:sz w:val="15"/>
          <w:szCs w:val="15"/>
          <w:vertAlign w:val="superscript"/>
          <w:lang w:eastAsia="en-AU"/>
        </w:rPr>
        <w:t>1</w:t>
      </w:r>
      <w:r w:rsidRPr="00663AB7">
        <w:rPr>
          <w:rFonts w:ascii="Helvetica" w:hAnsi="Helvetica" w:cs="Helvetica"/>
          <w:sz w:val="20"/>
          <w:szCs w:val="20"/>
          <w:lang w:eastAsia="en-AU"/>
        </w:rPr>
        <w:t>. After the war, the former USSR successfully weaponised </w:t>
      </w:r>
      <w:r w:rsidRPr="00663AB7">
        <w:rPr>
          <w:rFonts w:ascii="Helvetica" w:hAnsi="Helvetica" w:cs="Helvetica"/>
          <w:i/>
          <w:iCs/>
          <w:sz w:val="20"/>
          <w:szCs w:val="20"/>
          <w:lang w:eastAsia="en-AU"/>
        </w:rPr>
        <w:t xml:space="preserve">F. </w:t>
      </w:r>
      <w:proofErr w:type="spellStart"/>
      <w:r w:rsidRPr="00663AB7">
        <w:rPr>
          <w:rFonts w:ascii="Helvetica" w:hAnsi="Helvetica" w:cs="Helvetica"/>
          <w:i/>
          <w:iCs/>
          <w:sz w:val="20"/>
          <w:szCs w:val="20"/>
          <w:lang w:eastAsia="en-AU"/>
        </w:rPr>
        <w:t>tularensis</w:t>
      </w:r>
      <w:proofErr w:type="spellEnd"/>
      <w:r w:rsidRPr="00663AB7">
        <w:rPr>
          <w:rFonts w:ascii="Helvetica" w:hAnsi="Helvetica" w:cs="Helvetica"/>
          <w:sz w:val="20"/>
          <w:szCs w:val="20"/>
          <w:lang w:eastAsia="en-AU"/>
        </w:rPr>
        <w:t> and developed multi-drug resistant strains, whilst maintaining or enhancing virulence</w:t>
      </w:r>
      <w:r w:rsidRPr="00663AB7">
        <w:rPr>
          <w:rFonts w:ascii="Helvetica" w:hAnsi="Helvetica" w:cs="Helvetica"/>
          <w:sz w:val="15"/>
          <w:szCs w:val="15"/>
          <w:vertAlign w:val="superscript"/>
          <w:lang w:eastAsia="en-AU"/>
        </w:rPr>
        <w:t>1</w:t>
      </w:r>
      <w:r w:rsidRPr="00663AB7">
        <w:rPr>
          <w:rFonts w:ascii="Helvetica" w:hAnsi="Helvetica" w:cs="Helvetica"/>
          <w:sz w:val="20"/>
          <w:szCs w:val="20"/>
          <w:lang w:eastAsia="en-AU"/>
        </w:rPr>
        <w:t>. A biological attack could take the form of aerosol distribution of </w:t>
      </w:r>
      <w:r w:rsidRPr="00663AB7">
        <w:rPr>
          <w:rFonts w:ascii="Helvetica" w:hAnsi="Helvetica" w:cs="Helvetica"/>
          <w:i/>
          <w:iCs/>
          <w:sz w:val="20"/>
          <w:szCs w:val="20"/>
          <w:lang w:eastAsia="en-AU"/>
        </w:rPr>
        <w:t>F. tularensis</w:t>
      </w:r>
      <w:r w:rsidRPr="00663AB7">
        <w:rPr>
          <w:rFonts w:ascii="Helvetica" w:hAnsi="Helvetica" w:cs="Helvetica"/>
          <w:sz w:val="15"/>
          <w:szCs w:val="15"/>
          <w:vertAlign w:val="superscript"/>
          <w:lang w:eastAsia="en-AU"/>
        </w:rPr>
        <w:t>2</w:t>
      </w:r>
      <w:r w:rsidRPr="00663AB7">
        <w:rPr>
          <w:rFonts w:ascii="Helvetica" w:hAnsi="Helvetica" w:cs="Helvetica"/>
          <w:sz w:val="20"/>
          <w:szCs w:val="20"/>
          <w:lang w:eastAsia="en-AU"/>
        </w:rPr>
        <w:t>. Large numbers of pneumonia cases in a short period of time with a massive casualty rate might be the first indication of such an attack. The infectious dose by aerosol is approximately 100 – 500 organisms</w:t>
      </w:r>
      <w:r w:rsidRPr="00663AB7">
        <w:rPr>
          <w:rFonts w:ascii="Helvetica" w:hAnsi="Helvetica" w:cs="Helvetica"/>
          <w:sz w:val="15"/>
          <w:szCs w:val="15"/>
          <w:vertAlign w:val="superscript"/>
          <w:lang w:eastAsia="en-AU"/>
        </w:rPr>
        <w:t>1</w:t>
      </w:r>
      <w:r w:rsidRPr="00663AB7">
        <w:rPr>
          <w:rFonts w:ascii="Helvetica" w:hAnsi="Helvetica" w:cs="Helvetica"/>
          <w:sz w:val="20"/>
          <w:szCs w:val="20"/>
          <w:lang w:eastAsia="en-AU"/>
        </w:rPr>
        <w:t>.</w:t>
      </w:r>
    </w:p>
    <w:p w:rsidRPr="00663AB7" w:rsidR="00663AB7" w:rsidP="00663AB7" w:rsidRDefault="00663AB7" w14:paraId="6E5895B6" w14:textId="77777777">
      <w:pPr>
        <w:shd w:val="clear" w:color="auto" w:fill="FFFFFF"/>
        <w:spacing w:after="120"/>
        <w:outlineLvl w:val="1"/>
        <w:rPr>
          <w:rFonts w:ascii="Open Sans" w:hAnsi="Open Sans" w:cs="Open Sans"/>
          <w:sz w:val="36"/>
          <w:szCs w:val="36"/>
          <w:lang w:eastAsia="en-AU"/>
        </w:rPr>
      </w:pPr>
      <w:r w:rsidRPr="00663AB7">
        <w:rPr>
          <w:rFonts w:ascii="Open Sans" w:hAnsi="Open Sans" w:cs="Open Sans"/>
          <w:sz w:val="36"/>
          <w:szCs w:val="36"/>
          <w:lang w:eastAsia="en-AU"/>
        </w:rPr>
        <w:t>3 Laboratory diagnosis/tests</w:t>
      </w:r>
    </w:p>
    <w:p w:rsidRPr="00663AB7" w:rsidR="00663AB7" w:rsidP="00663AB7" w:rsidRDefault="00663AB7" w14:paraId="5774466D" w14:textId="77777777">
      <w:pPr>
        <w:shd w:val="clear" w:color="auto" w:fill="FFFFFF"/>
        <w:spacing w:before="240" w:after="120"/>
        <w:outlineLvl w:val="2"/>
        <w:rPr>
          <w:rFonts w:ascii="Open Sans" w:hAnsi="Open Sans" w:cs="Open Sans"/>
          <w:sz w:val="27"/>
          <w:szCs w:val="27"/>
          <w:lang w:eastAsia="en-AU"/>
        </w:rPr>
      </w:pPr>
      <w:r w:rsidRPr="00663AB7">
        <w:rPr>
          <w:rFonts w:ascii="Open Sans" w:hAnsi="Open Sans" w:cs="Open Sans"/>
          <w:sz w:val="27"/>
          <w:szCs w:val="27"/>
          <w:lang w:eastAsia="en-AU"/>
        </w:rPr>
        <w:t>3.1 Culture</w:t>
      </w:r>
    </w:p>
    <w:p w:rsidRPr="00663AB7" w:rsidR="00663AB7" w:rsidP="00663AB7" w:rsidRDefault="00663AB7" w14:paraId="22BE9F3D" w14:textId="2E014B9C">
      <w:pPr>
        <w:shd w:val="clear" w:color="auto" w:fill="FFFFFF"/>
        <w:spacing w:after="240" w:line="300" w:lineRule="atLeast"/>
        <w:rPr>
          <w:rFonts w:ascii="Helvetica" w:hAnsi="Helvetica" w:cs="Helvetica"/>
          <w:sz w:val="20"/>
          <w:szCs w:val="20"/>
          <w:lang w:eastAsia="en-AU"/>
        </w:rPr>
      </w:pPr>
      <w:proofErr w:type="spellStart"/>
      <w:r w:rsidRPr="00663AB7">
        <w:rPr>
          <w:rFonts w:ascii="Helvetica" w:hAnsi="Helvetica" w:cs="Helvetica"/>
          <w:i/>
          <w:iCs/>
          <w:sz w:val="20"/>
          <w:szCs w:val="20"/>
          <w:lang w:eastAsia="en-AU"/>
        </w:rPr>
        <w:t>Francisella</w:t>
      </w:r>
      <w:proofErr w:type="spellEnd"/>
      <w:r w:rsidRPr="00663AB7">
        <w:rPr>
          <w:rFonts w:ascii="Helvetica" w:hAnsi="Helvetica" w:cs="Helvetica"/>
          <w:i/>
          <w:iCs/>
          <w:sz w:val="20"/>
          <w:szCs w:val="20"/>
          <w:lang w:eastAsia="en-AU"/>
        </w:rPr>
        <w:t xml:space="preserve"> </w:t>
      </w:r>
      <w:proofErr w:type="spellStart"/>
      <w:r w:rsidRPr="00663AB7">
        <w:rPr>
          <w:rFonts w:ascii="Helvetica" w:hAnsi="Helvetica" w:cs="Helvetica"/>
          <w:i/>
          <w:iCs/>
          <w:sz w:val="20"/>
          <w:szCs w:val="20"/>
          <w:lang w:eastAsia="en-AU"/>
        </w:rPr>
        <w:t>tularensis</w:t>
      </w:r>
      <w:proofErr w:type="spellEnd"/>
      <w:r w:rsidRPr="00663AB7">
        <w:rPr>
          <w:rFonts w:ascii="Helvetica" w:hAnsi="Helvetica" w:cs="Helvetica"/>
          <w:sz w:val="20"/>
          <w:szCs w:val="20"/>
          <w:lang w:eastAsia="en-AU"/>
        </w:rPr>
        <w:t> is a fastidious bacterium requiring cysteine for growth. It will not grow on MacConkey agar. Whilst it may at first grow on standard sheep blood agar or chocolate agar, it will fail to grow on subsequent passage unless the medium has been supplemented with cysteine</w:t>
      </w:r>
      <w:r w:rsidRPr="00663AB7">
        <w:rPr>
          <w:rFonts w:ascii="Helvetica" w:hAnsi="Helvetica" w:cs="Helvetica"/>
          <w:sz w:val="15"/>
          <w:szCs w:val="15"/>
          <w:vertAlign w:val="superscript"/>
          <w:lang w:eastAsia="en-AU"/>
        </w:rPr>
        <w:t>5</w:t>
      </w:r>
      <w:r w:rsidRPr="00663AB7">
        <w:rPr>
          <w:rFonts w:ascii="Helvetica" w:hAnsi="Helvetica" w:cs="Helvetica"/>
          <w:sz w:val="20"/>
          <w:szCs w:val="20"/>
          <w:lang w:eastAsia="en-AU"/>
        </w:rPr>
        <w:t>. Laboratories should be aware that some MALDI-TOF libraries will not contain spectra for select agents such as </w:t>
      </w:r>
      <w:r w:rsidRPr="00663AB7">
        <w:rPr>
          <w:rFonts w:ascii="Helvetica" w:hAnsi="Helvetica" w:cs="Helvetica"/>
          <w:i/>
          <w:iCs/>
          <w:sz w:val="20"/>
          <w:szCs w:val="20"/>
          <w:lang w:eastAsia="en-AU"/>
        </w:rPr>
        <w:t xml:space="preserve">F. </w:t>
      </w:r>
      <w:proofErr w:type="spellStart"/>
      <w:r w:rsidRPr="00663AB7">
        <w:rPr>
          <w:rFonts w:ascii="Helvetica" w:hAnsi="Helvetica" w:cs="Helvetica"/>
          <w:i/>
          <w:iCs/>
          <w:sz w:val="20"/>
          <w:szCs w:val="20"/>
          <w:lang w:eastAsia="en-AU"/>
        </w:rPr>
        <w:t>tularensis</w:t>
      </w:r>
      <w:proofErr w:type="spellEnd"/>
      <w:r w:rsidRPr="00663AB7">
        <w:rPr>
          <w:rFonts w:ascii="Helvetica" w:hAnsi="Helvetica" w:cs="Helvetica"/>
          <w:sz w:val="20"/>
          <w:szCs w:val="20"/>
          <w:lang w:eastAsia="en-AU"/>
        </w:rPr>
        <w:t>, resulting in samples returning results such as “no reliable identification”, causing additional characterisation of isolates, increasing potential for laboratory exposure (Clark et al 2013). https://www.ncbi.nlm.nih.gov/pmc/articles/PMC3719498/.</w:t>
      </w:r>
    </w:p>
    <w:p w:rsidRPr="00663AB7" w:rsidR="00663AB7" w:rsidP="00663AB7" w:rsidRDefault="00663AB7" w14:paraId="05EFA042" w14:textId="77777777">
      <w:pPr>
        <w:shd w:val="clear" w:color="auto" w:fill="FFFFFF"/>
        <w:spacing w:after="120"/>
        <w:outlineLvl w:val="3"/>
        <w:rPr>
          <w:rFonts w:ascii="Open Sans" w:hAnsi="Open Sans" w:cs="Open Sans"/>
          <w:sz w:val="24"/>
          <w:lang w:eastAsia="en-AU"/>
        </w:rPr>
      </w:pPr>
      <w:r w:rsidRPr="00663AB7">
        <w:rPr>
          <w:rFonts w:ascii="Open Sans" w:hAnsi="Open Sans" w:cs="Open Sans"/>
          <w:sz w:val="24"/>
          <w:lang w:eastAsia="en-AU"/>
        </w:rPr>
        <w:t>3.1.1 Media</w:t>
      </w:r>
    </w:p>
    <w:p w:rsidRPr="00663AB7" w:rsidR="00663AB7" w:rsidP="00663AB7" w:rsidRDefault="00663AB7" w14:paraId="54E3C730" w14:textId="1EB0B6B2">
      <w:pPr>
        <w:shd w:val="clear" w:color="auto" w:fill="FFFFFF"/>
        <w:spacing w:after="240" w:line="300" w:lineRule="atLeast"/>
        <w:rPr>
          <w:rFonts w:ascii="Helvetica" w:hAnsi="Helvetica" w:cs="Helvetica"/>
          <w:sz w:val="20"/>
          <w:szCs w:val="20"/>
          <w:lang w:eastAsia="en-AU"/>
        </w:rPr>
      </w:pPr>
      <w:proofErr w:type="spellStart"/>
      <w:r w:rsidRPr="00663AB7">
        <w:rPr>
          <w:rFonts w:ascii="Helvetica" w:hAnsi="Helvetica" w:cs="Helvetica"/>
          <w:i/>
          <w:iCs/>
          <w:sz w:val="20"/>
          <w:szCs w:val="20"/>
          <w:lang w:eastAsia="en-AU"/>
        </w:rPr>
        <w:t>Francisella</w:t>
      </w:r>
      <w:proofErr w:type="spellEnd"/>
      <w:r w:rsidRPr="00663AB7">
        <w:rPr>
          <w:rFonts w:ascii="Helvetica" w:hAnsi="Helvetica" w:cs="Helvetica"/>
          <w:i/>
          <w:iCs/>
          <w:sz w:val="20"/>
          <w:szCs w:val="20"/>
          <w:lang w:eastAsia="en-AU"/>
        </w:rPr>
        <w:t xml:space="preserve"> </w:t>
      </w:r>
      <w:proofErr w:type="spellStart"/>
      <w:r w:rsidRPr="00663AB7">
        <w:rPr>
          <w:rFonts w:ascii="Helvetica" w:hAnsi="Helvetica" w:cs="Helvetica"/>
          <w:i/>
          <w:iCs/>
          <w:sz w:val="20"/>
          <w:szCs w:val="20"/>
          <w:lang w:eastAsia="en-AU"/>
        </w:rPr>
        <w:t>tularensis</w:t>
      </w:r>
      <w:proofErr w:type="spellEnd"/>
      <w:r w:rsidRPr="00663AB7">
        <w:rPr>
          <w:rFonts w:ascii="Helvetica" w:hAnsi="Helvetica" w:cs="Helvetica"/>
          <w:sz w:val="20"/>
          <w:szCs w:val="20"/>
          <w:lang w:eastAsia="en-AU"/>
        </w:rPr>
        <w:t> will grow on 5% sheep blood agar, chocolate agar, CHAB, Thayer Martin agar or BCYE</w:t>
      </w:r>
      <w:r w:rsidRPr="00663AB7">
        <w:rPr>
          <w:rFonts w:ascii="Helvetica" w:hAnsi="Helvetica" w:cs="Helvetica"/>
          <w:sz w:val="15"/>
          <w:szCs w:val="15"/>
          <w:vertAlign w:val="superscript"/>
          <w:lang w:eastAsia="en-AU"/>
        </w:rPr>
        <w:t>3, 5</w:t>
      </w:r>
      <w:r w:rsidRPr="00663AB7">
        <w:rPr>
          <w:rFonts w:ascii="Helvetica" w:hAnsi="Helvetica" w:cs="Helvetica"/>
          <w:sz w:val="20"/>
          <w:szCs w:val="20"/>
          <w:lang w:eastAsia="en-AU"/>
        </w:rPr>
        <w:t>. However, as noted above, best growth on blood agar will be obtained on cysteine-supplemented media. Growth will also occur in standard blood culture media. Plates should be firmly taped shut and clearly label to prevent inadvertent opening</w:t>
      </w:r>
      <w:r w:rsidRPr="00663AB7">
        <w:rPr>
          <w:rFonts w:ascii="Helvetica" w:hAnsi="Helvetica" w:cs="Helvetica"/>
          <w:sz w:val="15"/>
          <w:szCs w:val="15"/>
          <w:vertAlign w:val="superscript"/>
          <w:lang w:eastAsia="en-AU"/>
        </w:rPr>
        <w:t>3, 5</w:t>
      </w:r>
      <w:r w:rsidRPr="00663AB7">
        <w:rPr>
          <w:rFonts w:ascii="Helvetica" w:hAnsi="Helvetica" w:cs="Helvetica"/>
          <w:sz w:val="20"/>
          <w:szCs w:val="20"/>
          <w:lang w:eastAsia="en-AU"/>
        </w:rPr>
        <w:t>.</w:t>
      </w:r>
    </w:p>
    <w:p w:rsidRPr="00663AB7" w:rsidR="00663AB7" w:rsidP="00663AB7" w:rsidRDefault="00663AB7" w14:paraId="415D53A7" w14:textId="77777777">
      <w:pPr>
        <w:shd w:val="clear" w:color="auto" w:fill="FFFFFF"/>
        <w:spacing w:after="120"/>
        <w:outlineLvl w:val="3"/>
        <w:rPr>
          <w:rFonts w:ascii="Open Sans" w:hAnsi="Open Sans" w:cs="Open Sans"/>
          <w:sz w:val="24"/>
          <w:lang w:eastAsia="en-AU"/>
        </w:rPr>
      </w:pPr>
      <w:r w:rsidRPr="00663AB7">
        <w:rPr>
          <w:rFonts w:ascii="Open Sans" w:hAnsi="Open Sans" w:cs="Open Sans"/>
          <w:sz w:val="24"/>
          <w:lang w:eastAsia="en-AU"/>
        </w:rPr>
        <w:t>3.1.2 Suitable specimens</w:t>
      </w:r>
    </w:p>
    <w:p w:rsidRPr="00663AB7" w:rsidR="00663AB7" w:rsidP="00663AB7" w:rsidRDefault="00663AB7" w14:paraId="345F17FE" w14:textId="77777777">
      <w:pPr>
        <w:shd w:val="clear" w:color="auto" w:fill="FFFFFF"/>
        <w:spacing w:after="240" w:line="300" w:lineRule="atLeast"/>
        <w:rPr>
          <w:rFonts w:ascii="Helvetica" w:hAnsi="Helvetica" w:cs="Helvetica"/>
          <w:sz w:val="20"/>
          <w:szCs w:val="20"/>
          <w:lang w:eastAsia="en-AU"/>
        </w:rPr>
      </w:pPr>
      <w:r w:rsidRPr="00663AB7">
        <w:rPr>
          <w:rFonts w:ascii="Helvetica" w:hAnsi="Helvetica" w:cs="Helvetica"/>
          <w:sz w:val="20"/>
          <w:szCs w:val="20"/>
          <w:lang w:eastAsia="en-AU"/>
        </w:rPr>
        <w:t>A. Samples from acutely ill patients</w:t>
      </w:r>
    </w:p>
    <w:p w:rsidRPr="00663AB7" w:rsidR="00663AB7" w:rsidP="00663AB7" w:rsidRDefault="00663AB7" w14:paraId="3F283B72" w14:textId="77777777">
      <w:pPr>
        <w:numPr>
          <w:ilvl w:val="0"/>
          <w:numId w:val="23"/>
        </w:numPr>
        <w:shd w:val="clear" w:color="auto" w:fill="FFFFFF"/>
        <w:spacing w:after="90" w:line="300" w:lineRule="atLeast"/>
        <w:rPr>
          <w:rFonts w:ascii="Helvetica" w:hAnsi="Helvetica" w:cs="Helvetica"/>
          <w:sz w:val="20"/>
          <w:szCs w:val="20"/>
          <w:lang w:eastAsia="en-AU"/>
        </w:rPr>
      </w:pPr>
      <w:r w:rsidRPr="00663AB7">
        <w:rPr>
          <w:rFonts w:ascii="Helvetica" w:hAnsi="Helvetica" w:cs="Helvetica"/>
          <w:sz w:val="20"/>
          <w:szCs w:val="20"/>
          <w:lang w:eastAsia="en-AU"/>
        </w:rPr>
        <w:t>Blood culture</w:t>
      </w:r>
    </w:p>
    <w:p w:rsidRPr="00663AB7" w:rsidR="00663AB7" w:rsidP="00663AB7" w:rsidRDefault="00663AB7" w14:paraId="057D6BE5" w14:textId="77777777">
      <w:pPr>
        <w:numPr>
          <w:ilvl w:val="0"/>
          <w:numId w:val="23"/>
        </w:numPr>
        <w:shd w:val="clear" w:color="auto" w:fill="FFFFFF"/>
        <w:spacing w:after="90" w:line="300" w:lineRule="atLeast"/>
        <w:rPr>
          <w:rFonts w:ascii="Helvetica" w:hAnsi="Helvetica" w:cs="Helvetica"/>
          <w:sz w:val="20"/>
          <w:szCs w:val="20"/>
          <w:lang w:eastAsia="en-AU"/>
        </w:rPr>
      </w:pPr>
      <w:r w:rsidRPr="00663AB7">
        <w:rPr>
          <w:rFonts w:ascii="Helvetica" w:hAnsi="Helvetica" w:cs="Helvetica"/>
          <w:sz w:val="20"/>
          <w:szCs w:val="20"/>
          <w:lang w:eastAsia="en-AU"/>
        </w:rPr>
        <w:t>Tissue biopsy or material scraped from an ulcer (swabs are acceptable)</w:t>
      </w:r>
    </w:p>
    <w:p w:rsidRPr="00663AB7" w:rsidR="00663AB7" w:rsidP="00663AB7" w:rsidRDefault="00663AB7" w14:paraId="37A0DDC0" w14:textId="77777777">
      <w:pPr>
        <w:numPr>
          <w:ilvl w:val="0"/>
          <w:numId w:val="23"/>
        </w:numPr>
        <w:shd w:val="clear" w:color="auto" w:fill="FFFFFF"/>
        <w:spacing w:after="90" w:line="300" w:lineRule="atLeast"/>
        <w:rPr>
          <w:rFonts w:ascii="Helvetica" w:hAnsi="Helvetica" w:cs="Helvetica"/>
          <w:sz w:val="20"/>
          <w:szCs w:val="20"/>
          <w:lang w:eastAsia="en-AU"/>
        </w:rPr>
      </w:pPr>
      <w:r w:rsidRPr="00663AB7">
        <w:rPr>
          <w:rFonts w:ascii="Helvetica" w:hAnsi="Helvetica" w:cs="Helvetica"/>
          <w:sz w:val="20"/>
          <w:szCs w:val="20"/>
          <w:lang w:eastAsia="en-AU"/>
        </w:rPr>
        <w:t>Aspirates of tissue at site of lesion</w:t>
      </w:r>
    </w:p>
    <w:p w:rsidRPr="00663AB7" w:rsidR="00663AB7" w:rsidP="00663AB7" w:rsidRDefault="00663AB7" w14:paraId="3167D303" w14:textId="77777777">
      <w:pPr>
        <w:shd w:val="clear" w:color="auto" w:fill="FFFFFF"/>
        <w:spacing w:before="240" w:after="240" w:line="300" w:lineRule="atLeast"/>
        <w:rPr>
          <w:rFonts w:ascii="Helvetica" w:hAnsi="Helvetica" w:cs="Helvetica"/>
          <w:sz w:val="20"/>
          <w:szCs w:val="20"/>
          <w:lang w:eastAsia="en-AU"/>
        </w:rPr>
      </w:pPr>
      <w:r w:rsidRPr="00663AB7">
        <w:rPr>
          <w:rFonts w:ascii="Helvetica" w:hAnsi="Helvetica" w:cs="Helvetica"/>
          <w:sz w:val="20"/>
          <w:szCs w:val="20"/>
          <w:lang w:eastAsia="en-AU"/>
        </w:rPr>
        <w:t>NB. Samples should be labelled as “High Risk” and forwarded to a PHLN laboratory for culture. Samples that are transported immediately may be stored at room temperature, but if a delay is anticipated they should be cooled to 2–8 </w:t>
      </w:r>
      <w:proofErr w:type="spellStart"/>
      <w:r w:rsidRPr="00663AB7">
        <w:rPr>
          <w:rFonts w:ascii="Helvetica" w:hAnsi="Helvetica" w:cs="Helvetica"/>
          <w:sz w:val="20"/>
          <w:szCs w:val="20"/>
          <w:lang w:eastAsia="en-AU"/>
        </w:rPr>
        <w:t>oC.</w:t>
      </w:r>
      <w:proofErr w:type="spellEnd"/>
    </w:p>
    <w:p w:rsidRPr="00663AB7" w:rsidR="00663AB7" w:rsidP="00663AB7" w:rsidRDefault="00663AB7" w14:paraId="7716DFC5" w14:textId="77777777">
      <w:pPr>
        <w:shd w:val="clear" w:color="auto" w:fill="FFFFFF"/>
        <w:spacing w:after="240" w:line="300" w:lineRule="atLeast"/>
        <w:rPr>
          <w:rFonts w:ascii="Helvetica" w:hAnsi="Helvetica" w:cs="Helvetica"/>
          <w:sz w:val="20"/>
          <w:szCs w:val="20"/>
          <w:lang w:eastAsia="en-AU"/>
        </w:rPr>
      </w:pPr>
      <w:r w:rsidRPr="00663AB7">
        <w:rPr>
          <w:rFonts w:ascii="Helvetica" w:hAnsi="Helvetica" w:cs="Helvetica"/>
          <w:sz w:val="20"/>
          <w:szCs w:val="20"/>
          <w:lang w:eastAsia="en-AU"/>
        </w:rPr>
        <w:lastRenderedPageBreak/>
        <w:t>B. Samples from post-mortem</w:t>
      </w:r>
    </w:p>
    <w:p w:rsidRPr="00663AB7" w:rsidR="00663AB7" w:rsidP="00663AB7" w:rsidRDefault="00663AB7" w14:paraId="439385EC" w14:textId="77777777">
      <w:pPr>
        <w:numPr>
          <w:ilvl w:val="0"/>
          <w:numId w:val="24"/>
        </w:numPr>
        <w:shd w:val="clear" w:color="auto" w:fill="FFFFFF"/>
        <w:spacing w:after="90" w:line="300" w:lineRule="atLeast"/>
        <w:rPr>
          <w:rFonts w:ascii="Helvetica" w:hAnsi="Helvetica" w:cs="Helvetica"/>
          <w:sz w:val="20"/>
          <w:szCs w:val="20"/>
          <w:lang w:eastAsia="en-AU"/>
        </w:rPr>
      </w:pPr>
      <w:r w:rsidRPr="00663AB7">
        <w:rPr>
          <w:rFonts w:ascii="Helvetica" w:hAnsi="Helvetica" w:cs="Helvetica"/>
          <w:sz w:val="20"/>
          <w:szCs w:val="20"/>
          <w:lang w:eastAsia="en-AU"/>
        </w:rPr>
        <w:t>Blood from a vein (if possible)</w:t>
      </w:r>
    </w:p>
    <w:p w:rsidRPr="00663AB7" w:rsidR="00663AB7" w:rsidP="00663AB7" w:rsidRDefault="00663AB7" w14:paraId="0D85843B" w14:textId="77777777">
      <w:pPr>
        <w:numPr>
          <w:ilvl w:val="0"/>
          <w:numId w:val="24"/>
        </w:numPr>
        <w:shd w:val="clear" w:color="auto" w:fill="FFFFFF"/>
        <w:spacing w:after="90" w:line="300" w:lineRule="atLeast"/>
        <w:rPr>
          <w:rFonts w:ascii="Helvetica" w:hAnsi="Helvetica" w:cs="Helvetica"/>
          <w:sz w:val="20"/>
          <w:szCs w:val="20"/>
          <w:lang w:eastAsia="en-AU"/>
        </w:rPr>
      </w:pPr>
      <w:r w:rsidRPr="00663AB7">
        <w:rPr>
          <w:rFonts w:ascii="Helvetica" w:hAnsi="Helvetica" w:cs="Helvetica"/>
          <w:sz w:val="20"/>
          <w:szCs w:val="20"/>
          <w:lang w:eastAsia="en-AU"/>
        </w:rPr>
        <w:t>Aspirate from lesion</w:t>
      </w:r>
    </w:p>
    <w:p w:rsidRPr="00663AB7" w:rsidR="00663AB7" w:rsidP="00663AB7" w:rsidRDefault="00663AB7" w14:paraId="562E8893" w14:textId="77777777">
      <w:pPr>
        <w:numPr>
          <w:ilvl w:val="0"/>
          <w:numId w:val="24"/>
        </w:numPr>
        <w:shd w:val="clear" w:color="auto" w:fill="FFFFFF"/>
        <w:spacing w:after="90" w:line="300" w:lineRule="atLeast"/>
        <w:rPr>
          <w:rFonts w:ascii="Helvetica" w:hAnsi="Helvetica" w:cs="Helvetica"/>
          <w:sz w:val="20"/>
          <w:szCs w:val="20"/>
          <w:lang w:eastAsia="en-AU"/>
        </w:rPr>
      </w:pPr>
      <w:r w:rsidRPr="00663AB7">
        <w:rPr>
          <w:rFonts w:ascii="Helvetica" w:hAnsi="Helvetica" w:cs="Helvetica"/>
          <w:sz w:val="20"/>
          <w:szCs w:val="20"/>
          <w:lang w:eastAsia="en-AU"/>
        </w:rPr>
        <w:t>Scraping from ulcer site</w:t>
      </w:r>
    </w:p>
    <w:p w:rsidRPr="00663AB7" w:rsidR="00663AB7" w:rsidP="00663AB7" w:rsidRDefault="00663AB7" w14:paraId="523A51A2" w14:textId="01FF4C2A">
      <w:pPr>
        <w:shd w:val="clear" w:color="auto" w:fill="FFFFFF"/>
        <w:spacing w:before="240" w:after="240" w:line="300" w:lineRule="atLeast"/>
        <w:rPr>
          <w:rFonts w:ascii="Helvetica" w:hAnsi="Helvetica" w:cs="Helvetica"/>
          <w:sz w:val="20"/>
          <w:szCs w:val="20"/>
          <w:lang w:eastAsia="en-AU"/>
        </w:rPr>
      </w:pPr>
      <w:r w:rsidRPr="00663AB7">
        <w:rPr>
          <w:rFonts w:ascii="Helvetica" w:hAnsi="Helvetica" w:cs="Helvetica"/>
          <w:sz w:val="20"/>
          <w:szCs w:val="20"/>
          <w:lang w:eastAsia="en-AU"/>
        </w:rPr>
        <w:t>NB. Extensive post-mortem examination is discouraged in cases of suspected tularaemia because of the risk of aerosolising </w:t>
      </w:r>
      <w:r w:rsidRPr="00663AB7">
        <w:rPr>
          <w:rFonts w:ascii="Helvetica" w:hAnsi="Helvetica" w:cs="Helvetica"/>
          <w:i/>
          <w:iCs/>
          <w:sz w:val="20"/>
          <w:szCs w:val="20"/>
          <w:lang w:eastAsia="en-AU"/>
        </w:rPr>
        <w:t xml:space="preserve">F. </w:t>
      </w:r>
      <w:proofErr w:type="spellStart"/>
      <w:r w:rsidRPr="00663AB7">
        <w:rPr>
          <w:rFonts w:ascii="Helvetica" w:hAnsi="Helvetica" w:cs="Helvetica"/>
          <w:i/>
          <w:iCs/>
          <w:sz w:val="20"/>
          <w:szCs w:val="20"/>
          <w:lang w:eastAsia="en-AU"/>
        </w:rPr>
        <w:t>tularensis</w:t>
      </w:r>
      <w:proofErr w:type="spellEnd"/>
      <w:r w:rsidRPr="00663AB7">
        <w:rPr>
          <w:rFonts w:ascii="Helvetica" w:hAnsi="Helvetica" w:cs="Helvetica"/>
          <w:sz w:val="20"/>
          <w:szCs w:val="20"/>
          <w:lang w:eastAsia="en-AU"/>
        </w:rPr>
        <w:t> present in body fluids, drips, etc.</w:t>
      </w:r>
      <w:r w:rsidRPr="00663AB7">
        <w:rPr>
          <w:rFonts w:ascii="Helvetica" w:hAnsi="Helvetica" w:cs="Helvetica"/>
          <w:sz w:val="15"/>
          <w:szCs w:val="15"/>
          <w:vertAlign w:val="superscript"/>
          <w:lang w:eastAsia="en-AU"/>
        </w:rPr>
        <w:t>3</w:t>
      </w:r>
      <w:r w:rsidRPr="00663AB7">
        <w:rPr>
          <w:rFonts w:ascii="Helvetica" w:hAnsi="Helvetica" w:cs="Helvetica"/>
          <w:sz w:val="20"/>
          <w:szCs w:val="20"/>
          <w:lang w:eastAsia="en-AU"/>
        </w:rPr>
        <w:t>.</w:t>
      </w:r>
    </w:p>
    <w:p w:rsidRPr="00663AB7" w:rsidR="00663AB7" w:rsidP="00663AB7" w:rsidRDefault="00663AB7" w14:paraId="225A92B7" w14:textId="77777777">
      <w:pPr>
        <w:shd w:val="clear" w:color="auto" w:fill="FFFFFF"/>
        <w:spacing w:after="120"/>
        <w:outlineLvl w:val="3"/>
        <w:rPr>
          <w:rFonts w:ascii="Open Sans" w:hAnsi="Open Sans" w:cs="Open Sans"/>
          <w:sz w:val="24"/>
          <w:lang w:eastAsia="en-AU"/>
        </w:rPr>
      </w:pPr>
      <w:r w:rsidRPr="00663AB7">
        <w:rPr>
          <w:rFonts w:ascii="Open Sans" w:hAnsi="Open Sans" w:cs="Open Sans"/>
          <w:sz w:val="24"/>
          <w:lang w:eastAsia="en-AU"/>
        </w:rPr>
        <w:t>3.1.3 Test sensitivity</w:t>
      </w:r>
    </w:p>
    <w:p w:rsidRPr="00663AB7" w:rsidR="00663AB7" w:rsidP="00663AB7" w:rsidRDefault="00663AB7" w14:paraId="07BB2850" w14:textId="77777777">
      <w:pPr>
        <w:shd w:val="clear" w:color="auto" w:fill="FFFFFF"/>
        <w:spacing w:after="240" w:line="300" w:lineRule="atLeast"/>
        <w:rPr>
          <w:rFonts w:ascii="Helvetica" w:hAnsi="Helvetica" w:cs="Helvetica"/>
          <w:sz w:val="20"/>
          <w:szCs w:val="20"/>
          <w:lang w:eastAsia="en-AU"/>
        </w:rPr>
      </w:pPr>
      <w:r w:rsidRPr="00663AB7">
        <w:rPr>
          <w:rFonts w:ascii="Helvetica" w:hAnsi="Helvetica" w:cs="Helvetica"/>
          <w:sz w:val="20"/>
          <w:szCs w:val="20"/>
          <w:lang w:eastAsia="en-AU"/>
        </w:rPr>
        <w:t>No quantitative data available.</w:t>
      </w:r>
    </w:p>
    <w:p w:rsidRPr="00663AB7" w:rsidR="00663AB7" w:rsidP="00663AB7" w:rsidRDefault="00663AB7" w14:paraId="32063086" w14:textId="565950A7">
      <w:pPr>
        <w:shd w:val="clear" w:color="auto" w:fill="FFFFFF"/>
        <w:spacing w:after="240" w:line="300" w:lineRule="atLeast"/>
        <w:rPr>
          <w:rFonts w:ascii="Helvetica" w:hAnsi="Helvetica" w:cs="Helvetica"/>
          <w:sz w:val="20"/>
          <w:szCs w:val="20"/>
          <w:lang w:eastAsia="en-AU"/>
        </w:rPr>
      </w:pPr>
      <w:r w:rsidRPr="00663AB7">
        <w:rPr>
          <w:rFonts w:ascii="Helvetica" w:hAnsi="Helvetica" w:cs="Helvetica"/>
          <w:sz w:val="20"/>
          <w:szCs w:val="20"/>
          <w:lang w:eastAsia="en-AU"/>
        </w:rPr>
        <w:t>On agar plates supplemented with cysteine (Chocolate agar, CHAB, Thayer-Martin, BCYE or supplemented SBA) at 35-37ºC, growth will be too small to be seen after 24 hours. At 48 hours, colonies will still be very small (1–2 mm), white to grey to bluish-grey, opaque, flat, with an entire edge, smooth with a shiny surface. Plates may be incubated aerobically or in 5% CO2</w:t>
      </w:r>
      <w:r w:rsidRPr="00663AB7">
        <w:rPr>
          <w:rFonts w:ascii="Helvetica" w:hAnsi="Helvetica" w:cs="Helvetica"/>
          <w:sz w:val="15"/>
          <w:szCs w:val="15"/>
          <w:vertAlign w:val="superscript"/>
          <w:lang w:eastAsia="en-AU"/>
        </w:rPr>
        <w:t>4, 5</w:t>
      </w:r>
      <w:r w:rsidRPr="00663AB7">
        <w:rPr>
          <w:rFonts w:ascii="Helvetica" w:hAnsi="Helvetica" w:cs="Helvetica"/>
          <w:sz w:val="20"/>
          <w:szCs w:val="20"/>
          <w:lang w:eastAsia="en-AU"/>
        </w:rPr>
        <w:t>. However, the growth of this organism is not enhanced by CO2</w:t>
      </w:r>
      <w:r w:rsidRPr="00663AB7">
        <w:rPr>
          <w:rFonts w:ascii="Helvetica" w:hAnsi="Helvetica" w:cs="Helvetica"/>
          <w:sz w:val="15"/>
          <w:szCs w:val="15"/>
          <w:vertAlign w:val="superscript"/>
          <w:lang w:eastAsia="en-AU"/>
        </w:rPr>
        <w:t>2</w:t>
      </w:r>
      <w:r w:rsidRPr="00663AB7">
        <w:rPr>
          <w:rFonts w:ascii="Helvetica" w:hAnsi="Helvetica" w:cs="Helvetica"/>
          <w:sz w:val="20"/>
          <w:szCs w:val="20"/>
          <w:lang w:eastAsia="en-AU"/>
        </w:rPr>
        <w:t>.</w:t>
      </w:r>
    </w:p>
    <w:p w:rsidRPr="00663AB7" w:rsidR="00663AB7" w:rsidP="00663AB7" w:rsidRDefault="00663AB7" w14:paraId="328045A5" w14:textId="77777777">
      <w:pPr>
        <w:shd w:val="clear" w:color="auto" w:fill="FFFFFF"/>
        <w:spacing w:after="120"/>
        <w:outlineLvl w:val="3"/>
        <w:rPr>
          <w:rFonts w:ascii="Open Sans" w:hAnsi="Open Sans" w:cs="Open Sans"/>
          <w:sz w:val="24"/>
          <w:lang w:eastAsia="en-AU"/>
        </w:rPr>
      </w:pPr>
      <w:r w:rsidRPr="00663AB7">
        <w:rPr>
          <w:rFonts w:ascii="Open Sans" w:hAnsi="Open Sans" w:cs="Open Sans"/>
          <w:sz w:val="24"/>
          <w:lang w:eastAsia="en-AU"/>
        </w:rPr>
        <w:t>3.1.4 Test specificity</w:t>
      </w:r>
    </w:p>
    <w:p w:rsidRPr="00663AB7" w:rsidR="00663AB7" w:rsidP="00663AB7" w:rsidRDefault="00663AB7" w14:paraId="7DFC90EC" w14:textId="44C621DF">
      <w:pPr>
        <w:shd w:val="clear" w:color="auto" w:fill="FFFFFF"/>
        <w:spacing w:after="240" w:line="300" w:lineRule="atLeast"/>
        <w:rPr>
          <w:rFonts w:ascii="Helvetica" w:hAnsi="Helvetica" w:cs="Helvetica"/>
          <w:sz w:val="20"/>
          <w:szCs w:val="20"/>
          <w:lang w:eastAsia="en-AU"/>
        </w:rPr>
      </w:pPr>
      <w:r w:rsidRPr="00663AB7">
        <w:rPr>
          <w:rFonts w:ascii="Helvetica" w:hAnsi="Helvetica" w:cs="Helvetica"/>
          <w:sz w:val="20"/>
          <w:szCs w:val="20"/>
          <w:lang w:eastAsia="en-AU"/>
        </w:rPr>
        <w:t>The slow growth of </w:t>
      </w:r>
      <w:r w:rsidRPr="00663AB7">
        <w:rPr>
          <w:rFonts w:ascii="Helvetica" w:hAnsi="Helvetica" w:cs="Helvetica"/>
          <w:i/>
          <w:iCs/>
          <w:sz w:val="20"/>
          <w:szCs w:val="20"/>
          <w:lang w:eastAsia="en-AU"/>
        </w:rPr>
        <w:t xml:space="preserve">F. </w:t>
      </w:r>
      <w:proofErr w:type="spellStart"/>
      <w:r w:rsidRPr="00663AB7">
        <w:rPr>
          <w:rFonts w:ascii="Helvetica" w:hAnsi="Helvetica" w:cs="Helvetica"/>
          <w:i/>
          <w:iCs/>
          <w:sz w:val="20"/>
          <w:szCs w:val="20"/>
          <w:lang w:eastAsia="en-AU"/>
        </w:rPr>
        <w:t>tularensis</w:t>
      </w:r>
      <w:proofErr w:type="spellEnd"/>
      <w:r w:rsidRPr="00663AB7">
        <w:rPr>
          <w:rFonts w:ascii="Helvetica" w:hAnsi="Helvetica" w:cs="Helvetica"/>
          <w:sz w:val="20"/>
          <w:szCs w:val="20"/>
          <w:lang w:eastAsia="en-AU"/>
        </w:rPr>
        <w:t xml:space="preserve"> and the requirement for cysteine provide clues to the identification of this organism. A stained smear demonstrating poorly staining pleomorphic </w:t>
      </w:r>
      <w:proofErr w:type="gramStart"/>
      <w:r w:rsidRPr="00663AB7">
        <w:rPr>
          <w:rFonts w:ascii="Helvetica" w:hAnsi="Helvetica" w:cs="Helvetica"/>
          <w:sz w:val="20"/>
          <w:szCs w:val="20"/>
          <w:lang w:eastAsia="en-AU"/>
        </w:rPr>
        <w:t>gram negative</w:t>
      </w:r>
      <w:proofErr w:type="gramEnd"/>
      <w:r w:rsidRPr="00663AB7">
        <w:rPr>
          <w:rFonts w:ascii="Helvetica" w:hAnsi="Helvetica" w:cs="Helvetica"/>
          <w:sz w:val="20"/>
          <w:szCs w:val="20"/>
          <w:lang w:eastAsia="en-AU"/>
        </w:rPr>
        <w:t xml:space="preserve"> coccobacilli that stain as single cells should increase suspicion when suitable symptomology is evident</w:t>
      </w:r>
      <w:r w:rsidRPr="00663AB7">
        <w:rPr>
          <w:rFonts w:ascii="Helvetica" w:hAnsi="Helvetica" w:cs="Helvetica"/>
          <w:sz w:val="15"/>
          <w:szCs w:val="15"/>
          <w:vertAlign w:val="superscript"/>
          <w:lang w:eastAsia="en-AU"/>
        </w:rPr>
        <w:t>4</w:t>
      </w:r>
      <w:r w:rsidRPr="00663AB7">
        <w:rPr>
          <w:rFonts w:ascii="Helvetica" w:hAnsi="Helvetica" w:cs="Helvetica"/>
          <w:sz w:val="20"/>
          <w:szCs w:val="20"/>
          <w:lang w:eastAsia="en-AU"/>
        </w:rPr>
        <w:t>.</w:t>
      </w:r>
    </w:p>
    <w:p w:rsidRPr="00663AB7" w:rsidR="00663AB7" w:rsidP="00663AB7" w:rsidRDefault="00663AB7" w14:paraId="5D50A099" w14:textId="77777777">
      <w:pPr>
        <w:shd w:val="clear" w:color="auto" w:fill="FFFFFF"/>
        <w:spacing w:after="120"/>
        <w:outlineLvl w:val="3"/>
        <w:rPr>
          <w:rFonts w:ascii="Open Sans" w:hAnsi="Open Sans" w:cs="Open Sans"/>
          <w:sz w:val="24"/>
          <w:lang w:eastAsia="en-AU"/>
        </w:rPr>
      </w:pPr>
      <w:r w:rsidRPr="00663AB7">
        <w:rPr>
          <w:rFonts w:ascii="Open Sans" w:hAnsi="Open Sans" w:cs="Open Sans"/>
          <w:sz w:val="24"/>
          <w:lang w:eastAsia="en-AU"/>
        </w:rPr>
        <w:t>3.1.5 Predictive values</w:t>
      </w:r>
    </w:p>
    <w:p w:rsidRPr="00663AB7" w:rsidR="00663AB7" w:rsidP="00663AB7" w:rsidRDefault="00663AB7" w14:paraId="792DF8F3" w14:textId="77777777">
      <w:pPr>
        <w:shd w:val="clear" w:color="auto" w:fill="FFFFFF"/>
        <w:spacing w:after="240" w:line="300" w:lineRule="atLeast"/>
        <w:rPr>
          <w:rFonts w:ascii="Helvetica" w:hAnsi="Helvetica" w:cs="Helvetica"/>
          <w:sz w:val="20"/>
          <w:szCs w:val="20"/>
          <w:lang w:eastAsia="en-AU"/>
        </w:rPr>
      </w:pPr>
      <w:r w:rsidRPr="00663AB7">
        <w:rPr>
          <w:rFonts w:ascii="Helvetica" w:hAnsi="Helvetica" w:cs="Helvetica"/>
          <w:sz w:val="20"/>
          <w:szCs w:val="20"/>
          <w:lang w:eastAsia="en-AU"/>
        </w:rPr>
        <w:t>A negative culture does not exclude </w:t>
      </w:r>
      <w:r w:rsidRPr="00663AB7">
        <w:rPr>
          <w:rFonts w:ascii="Helvetica" w:hAnsi="Helvetica" w:cs="Helvetica"/>
          <w:i/>
          <w:iCs/>
          <w:sz w:val="20"/>
          <w:szCs w:val="20"/>
          <w:lang w:eastAsia="en-AU"/>
        </w:rPr>
        <w:t xml:space="preserve">F. </w:t>
      </w:r>
      <w:proofErr w:type="spellStart"/>
      <w:r w:rsidRPr="00663AB7">
        <w:rPr>
          <w:rFonts w:ascii="Helvetica" w:hAnsi="Helvetica" w:cs="Helvetica"/>
          <w:i/>
          <w:iCs/>
          <w:sz w:val="20"/>
          <w:szCs w:val="20"/>
          <w:lang w:eastAsia="en-AU"/>
        </w:rPr>
        <w:t>tularensis</w:t>
      </w:r>
      <w:proofErr w:type="spellEnd"/>
      <w:r w:rsidRPr="00663AB7">
        <w:rPr>
          <w:rFonts w:ascii="Helvetica" w:hAnsi="Helvetica" w:cs="Helvetica"/>
          <w:sz w:val="20"/>
          <w:szCs w:val="20"/>
          <w:lang w:eastAsia="en-AU"/>
        </w:rPr>
        <w:t>, especially if there is some doubt over the age and storage in transit of the specimen. A positive culture in the absence of symptoms should be treated with utmost suspicion and should not lead to an automatic diagnosis of tularaemia.</w:t>
      </w:r>
    </w:p>
    <w:p w:rsidRPr="00663AB7" w:rsidR="00663AB7" w:rsidP="00663AB7" w:rsidRDefault="00663AB7" w14:paraId="73B48DA4" w14:textId="77777777">
      <w:pPr>
        <w:shd w:val="clear" w:color="auto" w:fill="FFFFFF"/>
        <w:spacing w:after="120"/>
        <w:outlineLvl w:val="3"/>
        <w:rPr>
          <w:rFonts w:ascii="Open Sans" w:hAnsi="Open Sans" w:cs="Open Sans"/>
          <w:sz w:val="24"/>
          <w:lang w:eastAsia="en-AU"/>
        </w:rPr>
      </w:pPr>
      <w:r w:rsidRPr="00663AB7">
        <w:rPr>
          <w:rFonts w:ascii="Open Sans" w:hAnsi="Open Sans" w:cs="Open Sans"/>
          <w:sz w:val="24"/>
          <w:lang w:eastAsia="en-AU"/>
        </w:rPr>
        <w:t>3.1.6 Suitable acceptance criteria</w:t>
      </w:r>
    </w:p>
    <w:p w:rsidRPr="00663AB7" w:rsidR="00663AB7" w:rsidP="00663AB7" w:rsidRDefault="00663AB7" w14:paraId="70AAC715" w14:textId="627E8678">
      <w:pPr>
        <w:shd w:val="clear" w:color="auto" w:fill="FFFFFF"/>
        <w:spacing w:after="240" w:line="300" w:lineRule="atLeast"/>
        <w:rPr>
          <w:rFonts w:ascii="Helvetica" w:hAnsi="Helvetica" w:cs="Helvetica"/>
          <w:sz w:val="20"/>
          <w:szCs w:val="20"/>
          <w:lang w:eastAsia="en-AU"/>
        </w:rPr>
      </w:pPr>
      <w:r w:rsidRPr="00663AB7">
        <w:rPr>
          <w:rFonts w:ascii="Helvetica" w:hAnsi="Helvetica" w:cs="Helvetica"/>
          <w:sz w:val="20"/>
          <w:szCs w:val="20"/>
          <w:lang w:eastAsia="en-AU"/>
        </w:rPr>
        <w:t>On blood agar, growth is invisible after 24 hours at 37oC. After 48 hours or longer incubation, colonies range in size from 1–2 mm in diameter, are white to grey to bluish-grey in appearance, and are opaque, flat, with an entire edge and smooth with a shiny surface; colonies are not haemolytic. There is no growth on MacConkey or EMB agar. Subcultures on standard sheep blood agar will fail to grow because of the cysteine requirement. There is little or no haemolysis on blood agar. Cultures should be kept for at least 10 days before discarding</w:t>
      </w:r>
      <w:r w:rsidRPr="00663AB7">
        <w:rPr>
          <w:rFonts w:ascii="Helvetica" w:hAnsi="Helvetica" w:cs="Helvetica"/>
          <w:sz w:val="15"/>
          <w:szCs w:val="15"/>
          <w:vertAlign w:val="superscript"/>
          <w:lang w:eastAsia="en-AU"/>
        </w:rPr>
        <w:t>3, 4, 5</w:t>
      </w:r>
      <w:r w:rsidRPr="00663AB7">
        <w:rPr>
          <w:rFonts w:ascii="Helvetica" w:hAnsi="Helvetica" w:cs="Helvetica"/>
          <w:sz w:val="20"/>
          <w:szCs w:val="20"/>
          <w:lang w:eastAsia="en-AU"/>
        </w:rPr>
        <w:t>. The organism grows poorly at 28oC.</w:t>
      </w:r>
    </w:p>
    <w:p w:rsidRPr="00663AB7" w:rsidR="00663AB7" w:rsidP="00663AB7" w:rsidRDefault="00663AB7" w14:paraId="62A4703B" w14:textId="77777777">
      <w:pPr>
        <w:shd w:val="clear" w:color="auto" w:fill="FFFFFF"/>
        <w:spacing w:after="120"/>
        <w:outlineLvl w:val="3"/>
        <w:rPr>
          <w:rFonts w:ascii="Open Sans" w:hAnsi="Open Sans" w:cs="Open Sans"/>
          <w:sz w:val="24"/>
          <w:lang w:eastAsia="en-AU"/>
        </w:rPr>
      </w:pPr>
      <w:r w:rsidRPr="00663AB7">
        <w:rPr>
          <w:rFonts w:ascii="Open Sans" w:hAnsi="Open Sans" w:cs="Open Sans"/>
          <w:sz w:val="24"/>
          <w:lang w:eastAsia="en-AU"/>
        </w:rPr>
        <w:t>3.1.7 Suitable internal controls</w:t>
      </w:r>
    </w:p>
    <w:p w:rsidRPr="00663AB7" w:rsidR="00663AB7" w:rsidP="00663AB7" w:rsidRDefault="00663AB7" w14:paraId="59726E29" w14:textId="77777777">
      <w:pPr>
        <w:shd w:val="clear" w:color="auto" w:fill="FFFFFF"/>
        <w:spacing w:after="240" w:line="300" w:lineRule="atLeast"/>
        <w:rPr>
          <w:rFonts w:ascii="Helvetica" w:hAnsi="Helvetica" w:cs="Helvetica"/>
          <w:sz w:val="20"/>
          <w:szCs w:val="20"/>
          <w:lang w:eastAsia="en-AU"/>
        </w:rPr>
      </w:pPr>
      <w:r w:rsidRPr="00663AB7">
        <w:rPr>
          <w:rFonts w:ascii="Helvetica" w:hAnsi="Helvetica" w:cs="Helvetica"/>
          <w:sz w:val="20"/>
          <w:szCs w:val="20"/>
          <w:lang w:eastAsia="en-AU"/>
        </w:rPr>
        <w:t xml:space="preserve">Blood agar is a </w:t>
      </w:r>
      <w:proofErr w:type="gramStart"/>
      <w:r w:rsidRPr="00663AB7">
        <w:rPr>
          <w:rFonts w:ascii="Helvetica" w:hAnsi="Helvetica" w:cs="Helvetica"/>
          <w:sz w:val="20"/>
          <w:szCs w:val="20"/>
          <w:lang w:eastAsia="en-AU"/>
        </w:rPr>
        <w:t>fairly consistent</w:t>
      </w:r>
      <w:proofErr w:type="gramEnd"/>
      <w:r w:rsidRPr="00663AB7">
        <w:rPr>
          <w:rFonts w:ascii="Helvetica" w:hAnsi="Helvetica" w:cs="Helvetica"/>
          <w:sz w:val="20"/>
          <w:szCs w:val="20"/>
          <w:lang w:eastAsia="en-AU"/>
        </w:rPr>
        <w:t xml:space="preserve"> product, but all batches must be validated for suitable performance using a documented internal quality control system. The consistent growth of fastidious and non-fastidious Gram-negative bacilli should be indicative of suitable performance.</w:t>
      </w:r>
    </w:p>
    <w:p w:rsidRPr="00663AB7" w:rsidR="00663AB7" w:rsidP="00663AB7" w:rsidRDefault="00663AB7" w14:paraId="15F8F5DC" w14:textId="77777777">
      <w:pPr>
        <w:keepNext/>
        <w:shd w:val="clear" w:color="auto" w:fill="FFFFFF"/>
        <w:spacing w:after="120"/>
        <w:outlineLvl w:val="3"/>
        <w:rPr>
          <w:rFonts w:ascii="Open Sans" w:hAnsi="Open Sans" w:cs="Open Sans"/>
          <w:sz w:val="24"/>
          <w:lang w:eastAsia="en-AU"/>
        </w:rPr>
      </w:pPr>
      <w:r w:rsidRPr="00663AB7">
        <w:rPr>
          <w:rFonts w:ascii="Open Sans" w:hAnsi="Open Sans" w:cs="Open Sans"/>
          <w:sz w:val="24"/>
          <w:lang w:eastAsia="en-AU"/>
        </w:rPr>
        <w:t>3.1.8 Suitable test validation criteria</w:t>
      </w:r>
    </w:p>
    <w:p w:rsidRPr="00663AB7" w:rsidR="00663AB7" w:rsidP="00663AB7" w:rsidRDefault="00663AB7" w14:paraId="0AFCC008" w14:textId="276BEAD8">
      <w:pPr>
        <w:shd w:val="clear" w:color="auto" w:fill="FFFFFF"/>
        <w:spacing w:after="240" w:line="300" w:lineRule="atLeast"/>
        <w:rPr>
          <w:rFonts w:ascii="Helvetica" w:hAnsi="Helvetica" w:cs="Helvetica"/>
          <w:sz w:val="20"/>
          <w:szCs w:val="20"/>
          <w:lang w:eastAsia="en-AU"/>
        </w:rPr>
      </w:pPr>
      <w:r w:rsidRPr="00663AB7">
        <w:rPr>
          <w:rFonts w:ascii="Helvetica" w:hAnsi="Helvetica" w:cs="Helvetica"/>
          <w:sz w:val="20"/>
          <w:szCs w:val="20"/>
          <w:lang w:eastAsia="en-AU"/>
        </w:rPr>
        <w:lastRenderedPageBreak/>
        <w:t>Biochemical identification should not be attempted with commercial test systems, firstly because they are unreliable, and secondly because of the risk of transmission to staff</w:t>
      </w:r>
      <w:r w:rsidRPr="00663AB7">
        <w:rPr>
          <w:rFonts w:ascii="Helvetica" w:hAnsi="Helvetica" w:cs="Helvetica"/>
          <w:sz w:val="15"/>
          <w:szCs w:val="15"/>
          <w:vertAlign w:val="superscript"/>
          <w:lang w:eastAsia="en-AU"/>
        </w:rPr>
        <w:t>4, 5</w:t>
      </w:r>
      <w:r w:rsidRPr="00663AB7">
        <w:rPr>
          <w:rFonts w:ascii="Helvetica" w:hAnsi="Helvetica" w:cs="Helvetica"/>
          <w:sz w:val="20"/>
          <w:szCs w:val="20"/>
          <w:lang w:eastAsia="en-AU"/>
        </w:rPr>
        <w:t>. Only select PHLN laboratories can identify </w:t>
      </w:r>
      <w:proofErr w:type="spellStart"/>
      <w:r w:rsidRPr="00663AB7">
        <w:rPr>
          <w:rFonts w:ascii="Helvetica" w:hAnsi="Helvetica" w:cs="Helvetica"/>
          <w:i/>
          <w:iCs/>
          <w:sz w:val="20"/>
          <w:szCs w:val="20"/>
          <w:lang w:eastAsia="en-AU"/>
        </w:rPr>
        <w:t>Francisella</w:t>
      </w:r>
      <w:proofErr w:type="spellEnd"/>
      <w:r w:rsidRPr="00663AB7">
        <w:rPr>
          <w:rFonts w:ascii="Helvetica" w:hAnsi="Helvetica" w:cs="Helvetica"/>
          <w:i/>
          <w:iCs/>
          <w:sz w:val="20"/>
          <w:szCs w:val="20"/>
          <w:lang w:eastAsia="en-AU"/>
        </w:rPr>
        <w:t xml:space="preserve"> </w:t>
      </w:r>
      <w:proofErr w:type="spellStart"/>
      <w:r w:rsidRPr="00663AB7">
        <w:rPr>
          <w:rFonts w:ascii="Helvetica" w:hAnsi="Helvetica" w:cs="Helvetica"/>
          <w:i/>
          <w:iCs/>
          <w:sz w:val="20"/>
          <w:szCs w:val="20"/>
          <w:lang w:eastAsia="en-AU"/>
        </w:rPr>
        <w:t>tularensis</w:t>
      </w:r>
      <w:proofErr w:type="spellEnd"/>
      <w:r w:rsidRPr="00663AB7">
        <w:rPr>
          <w:rFonts w:ascii="Helvetica" w:hAnsi="Helvetica" w:cs="Helvetica"/>
          <w:sz w:val="20"/>
          <w:szCs w:val="20"/>
          <w:lang w:eastAsia="en-AU"/>
        </w:rPr>
        <w:t> definitively.</w:t>
      </w:r>
    </w:p>
    <w:p w:rsidRPr="00663AB7" w:rsidR="00663AB7" w:rsidP="00663AB7" w:rsidRDefault="00663AB7" w14:paraId="1D5FB4D8" w14:textId="77777777">
      <w:pPr>
        <w:shd w:val="clear" w:color="auto" w:fill="FFFFFF"/>
        <w:spacing w:after="120"/>
        <w:outlineLvl w:val="3"/>
        <w:rPr>
          <w:rFonts w:ascii="Open Sans" w:hAnsi="Open Sans" w:cs="Open Sans"/>
          <w:sz w:val="24"/>
          <w:lang w:eastAsia="en-AU"/>
        </w:rPr>
      </w:pPr>
      <w:r w:rsidRPr="00663AB7">
        <w:rPr>
          <w:rFonts w:ascii="Open Sans" w:hAnsi="Open Sans" w:cs="Open Sans"/>
          <w:sz w:val="24"/>
          <w:lang w:eastAsia="en-AU"/>
        </w:rPr>
        <w:t>3.1.9 Suitable external QC program</w:t>
      </w:r>
    </w:p>
    <w:p w:rsidRPr="00663AB7" w:rsidR="00663AB7" w:rsidP="00663AB7" w:rsidRDefault="00663AB7" w14:paraId="7BA9964F" w14:textId="77777777">
      <w:pPr>
        <w:shd w:val="clear" w:color="auto" w:fill="FFFFFF"/>
        <w:spacing w:after="240" w:line="300" w:lineRule="atLeast"/>
        <w:rPr>
          <w:rFonts w:ascii="Helvetica" w:hAnsi="Helvetica" w:cs="Helvetica"/>
          <w:sz w:val="20"/>
          <w:szCs w:val="20"/>
          <w:lang w:eastAsia="en-AU"/>
        </w:rPr>
      </w:pPr>
      <w:r w:rsidRPr="00663AB7">
        <w:rPr>
          <w:rFonts w:ascii="Helvetica" w:hAnsi="Helvetica" w:cs="Helvetica"/>
          <w:sz w:val="20"/>
          <w:szCs w:val="20"/>
          <w:lang w:eastAsia="en-AU"/>
        </w:rPr>
        <w:t>The RCPA Biosecurity QAP provides an external quality control program that includes virtual modules for </w:t>
      </w:r>
      <w:proofErr w:type="spellStart"/>
      <w:r w:rsidRPr="00663AB7">
        <w:rPr>
          <w:rFonts w:ascii="Helvetica" w:hAnsi="Helvetica" w:cs="Helvetica"/>
          <w:i/>
          <w:iCs/>
          <w:sz w:val="20"/>
          <w:szCs w:val="20"/>
          <w:lang w:eastAsia="en-AU"/>
        </w:rPr>
        <w:t>Francisella</w:t>
      </w:r>
      <w:proofErr w:type="spellEnd"/>
      <w:r w:rsidRPr="00663AB7">
        <w:rPr>
          <w:rFonts w:ascii="Helvetica" w:hAnsi="Helvetica" w:cs="Helvetica"/>
          <w:i/>
          <w:iCs/>
          <w:sz w:val="20"/>
          <w:szCs w:val="20"/>
          <w:lang w:eastAsia="en-AU"/>
        </w:rPr>
        <w:t xml:space="preserve"> </w:t>
      </w:r>
      <w:proofErr w:type="spellStart"/>
      <w:r w:rsidRPr="00663AB7">
        <w:rPr>
          <w:rFonts w:ascii="Helvetica" w:hAnsi="Helvetica" w:cs="Helvetica"/>
          <w:i/>
          <w:iCs/>
          <w:sz w:val="20"/>
          <w:szCs w:val="20"/>
          <w:lang w:eastAsia="en-AU"/>
        </w:rPr>
        <w:t>tularensis</w:t>
      </w:r>
      <w:proofErr w:type="spellEnd"/>
      <w:r w:rsidRPr="00663AB7">
        <w:rPr>
          <w:rFonts w:ascii="Helvetica" w:hAnsi="Helvetica" w:cs="Helvetica"/>
          <w:i/>
          <w:iCs/>
          <w:sz w:val="20"/>
          <w:szCs w:val="20"/>
          <w:lang w:eastAsia="en-AU"/>
        </w:rPr>
        <w:t> </w:t>
      </w:r>
      <w:r w:rsidRPr="00663AB7">
        <w:rPr>
          <w:rFonts w:ascii="Helvetica" w:hAnsi="Helvetica" w:cs="Helvetica"/>
          <w:sz w:val="20"/>
          <w:szCs w:val="20"/>
          <w:lang w:eastAsia="en-AU"/>
        </w:rPr>
        <w:t>as well as specimen modules using </w:t>
      </w:r>
      <w:proofErr w:type="spellStart"/>
      <w:r w:rsidRPr="00663AB7">
        <w:rPr>
          <w:rFonts w:ascii="Helvetica" w:hAnsi="Helvetica" w:cs="Helvetica"/>
          <w:i/>
          <w:iCs/>
          <w:sz w:val="20"/>
          <w:szCs w:val="20"/>
          <w:lang w:eastAsia="en-AU"/>
        </w:rPr>
        <w:t>Francisella</w:t>
      </w:r>
      <w:proofErr w:type="spellEnd"/>
      <w:r w:rsidRPr="00663AB7">
        <w:rPr>
          <w:rFonts w:ascii="Helvetica" w:hAnsi="Helvetica" w:cs="Helvetica"/>
          <w:i/>
          <w:iCs/>
          <w:sz w:val="20"/>
          <w:szCs w:val="20"/>
          <w:lang w:eastAsia="en-AU"/>
        </w:rPr>
        <w:t xml:space="preserve"> </w:t>
      </w:r>
      <w:proofErr w:type="spellStart"/>
      <w:r w:rsidRPr="00663AB7">
        <w:rPr>
          <w:rFonts w:ascii="Helvetica" w:hAnsi="Helvetica" w:cs="Helvetica"/>
          <w:i/>
          <w:iCs/>
          <w:sz w:val="20"/>
          <w:szCs w:val="20"/>
          <w:lang w:eastAsia="en-AU"/>
        </w:rPr>
        <w:t>novicida</w:t>
      </w:r>
      <w:proofErr w:type="spellEnd"/>
      <w:r w:rsidRPr="00663AB7">
        <w:rPr>
          <w:rFonts w:ascii="Helvetica" w:hAnsi="Helvetica" w:cs="Helvetica"/>
          <w:i/>
          <w:iCs/>
          <w:sz w:val="20"/>
          <w:szCs w:val="20"/>
          <w:lang w:eastAsia="en-AU"/>
        </w:rPr>
        <w:t>.</w:t>
      </w:r>
    </w:p>
    <w:p w:rsidRPr="00663AB7" w:rsidR="00663AB7" w:rsidP="00663AB7" w:rsidRDefault="00663AB7" w14:paraId="33F85EB8" w14:textId="77777777">
      <w:pPr>
        <w:shd w:val="clear" w:color="auto" w:fill="FFFFFF"/>
        <w:spacing w:after="120"/>
        <w:outlineLvl w:val="2"/>
        <w:rPr>
          <w:rFonts w:ascii="Open Sans" w:hAnsi="Open Sans" w:cs="Open Sans"/>
          <w:sz w:val="27"/>
          <w:szCs w:val="27"/>
          <w:lang w:eastAsia="en-AU"/>
        </w:rPr>
      </w:pPr>
      <w:r w:rsidRPr="00663AB7">
        <w:rPr>
          <w:rFonts w:ascii="Open Sans" w:hAnsi="Open Sans" w:cs="Open Sans"/>
          <w:sz w:val="27"/>
          <w:szCs w:val="27"/>
          <w:lang w:eastAsia="en-AU"/>
        </w:rPr>
        <w:t>3.2 Identification of </w:t>
      </w:r>
      <w:proofErr w:type="spellStart"/>
      <w:r w:rsidRPr="00663AB7">
        <w:rPr>
          <w:rFonts w:ascii="Open Sans" w:hAnsi="Open Sans" w:cs="Open Sans"/>
          <w:i/>
          <w:iCs/>
          <w:sz w:val="27"/>
          <w:szCs w:val="27"/>
          <w:lang w:eastAsia="en-AU"/>
        </w:rPr>
        <w:t>Francisella</w:t>
      </w:r>
      <w:proofErr w:type="spellEnd"/>
      <w:r w:rsidRPr="00663AB7">
        <w:rPr>
          <w:rFonts w:ascii="Open Sans" w:hAnsi="Open Sans" w:cs="Open Sans"/>
          <w:i/>
          <w:iCs/>
          <w:sz w:val="27"/>
          <w:szCs w:val="27"/>
          <w:lang w:eastAsia="en-AU"/>
        </w:rPr>
        <w:t xml:space="preserve"> </w:t>
      </w:r>
      <w:proofErr w:type="spellStart"/>
      <w:r w:rsidRPr="00663AB7">
        <w:rPr>
          <w:rFonts w:ascii="Open Sans" w:hAnsi="Open Sans" w:cs="Open Sans"/>
          <w:i/>
          <w:iCs/>
          <w:sz w:val="27"/>
          <w:szCs w:val="27"/>
          <w:lang w:eastAsia="en-AU"/>
        </w:rPr>
        <w:t>tularensis</w:t>
      </w:r>
      <w:proofErr w:type="spellEnd"/>
    </w:p>
    <w:p w:rsidRPr="00663AB7" w:rsidR="00663AB7" w:rsidP="00663AB7" w:rsidRDefault="00663AB7" w14:paraId="5A5682CC" w14:textId="77777777">
      <w:pPr>
        <w:shd w:val="clear" w:color="auto" w:fill="FFFFFF"/>
        <w:spacing w:after="240" w:line="300" w:lineRule="atLeast"/>
        <w:rPr>
          <w:rFonts w:ascii="Helvetica" w:hAnsi="Helvetica" w:cs="Helvetica"/>
          <w:sz w:val="20"/>
          <w:szCs w:val="20"/>
          <w:lang w:eastAsia="en-AU"/>
        </w:rPr>
      </w:pPr>
      <w:r w:rsidRPr="00663AB7">
        <w:rPr>
          <w:rFonts w:ascii="Helvetica" w:hAnsi="Helvetica" w:cs="Helvetica"/>
          <w:sz w:val="20"/>
          <w:szCs w:val="20"/>
          <w:lang w:eastAsia="en-AU"/>
        </w:rPr>
        <w:t>There are two main steps likely to occur in the aetiological diagnosis of tularaemia:</w:t>
      </w:r>
    </w:p>
    <w:p w:rsidRPr="00663AB7" w:rsidR="00663AB7" w:rsidP="00663AB7" w:rsidRDefault="00663AB7" w14:paraId="43E4B0AA" w14:textId="77777777">
      <w:pPr>
        <w:numPr>
          <w:ilvl w:val="0"/>
          <w:numId w:val="25"/>
        </w:numPr>
        <w:shd w:val="clear" w:color="auto" w:fill="FFFFFF"/>
        <w:spacing w:after="90" w:line="300" w:lineRule="atLeast"/>
        <w:rPr>
          <w:rFonts w:ascii="Helvetica" w:hAnsi="Helvetica" w:cs="Helvetica"/>
          <w:sz w:val="20"/>
          <w:szCs w:val="20"/>
          <w:lang w:eastAsia="en-AU"/>
        </w:rPr>
      </w:pPr>
      <w:r w:rsidRPr="00663AB7">
        <w:rPr>
          <w:rFonts w:ascii="Helvetica" w:hAnsi="Helvetica" w:cs="Helvetica"/>
          <w:i/>
          <w:iCs/>
          <w:sz w:val="20"/>
          <w:szCs w:val="20"/>
          <w:lang w:eastAsia="en-AU"/>
        </w:rPr>
        <w:t>Diagnostic laboratories</w:t>
      </w:r>
      <w:r w:rsidRPr="00663AB7">
        <w:rPr>
          <w:rFonts w:ascii="Helvetica" w:hAnsi="Helvetica" w:cs="Helvetica"/>
          <w:sz w:val="20"/>
          <w:szCs w:val="20"/>
          <w:lang w:eastAsia="en-AU"/>
        </w:rPr>
        <w:t> – In the event of a patient returning from a tularaemia-endemic area or a deliberate biohazard release, clinical samples should go to a routine diagnostic microbiology laboratory for analysis. As soon as there is any suspicion of the organism being </w:t>
      </w:r>
      <w:proofErr w:type="spellStart"/>
      <w:r w:rsidRPr="00663AB7">
        <w:rPr>
          <w:rFonts w:ascii="Helvetica" w:hAnsi="Helvetica" w:cs="Helvetica"/>
          <w:i/>
          <w:iCs/>
          <w:sz w:val="20"/>
          <w:szCs w:val="20"/>
          <w:lang w:eastAsia="en-AU"/>
        </w:rPr>
        <w:t>Francisella</w:t>
      </w:r>
      <w:proofErr w:type="spellEnd"/>
      <w:r w:rsidRPr="00663AB7">
        <w:rPr>
          <w:rFonts w:ascii="Helvetica" w:hAnsi="Helvetica" w:cs="Helvetica"/>
          <w:i/>
          <w:iCs/>
          <w:sz w:val="20"/>
          <w:szCs w:val="20"/>
          <w:lang w:eastAsia="en-AU"/>
        </w:rPr>
        <w:t xml:space="preserve"> </w:t>
      </w:r>
      <w:proofErr w:type="spellStart"/>
      <w:r w:rsidRPr="00663AB7">
        <w:rPr>
          <w:rFonts w:ascii="Helvetica" w:hAnsi="Helvetica" w:cs="Helvetica"/>
          <w:i/>
          <w:iCs/>
          <w:sz w:val="20"/>
          <w:szCs w:val="20"/>
          <w:lang w:eastAsia="en-AU"/>
        </w:rPr>
        <w:t>tularensis</w:t>
      </w:r>
      <w:proofErr w:type="spellEnd"/>
      <w:r w:rsidRPr="00663AB7">
        <w:rPr>
          <w:rFonts w:ascii="Helvetica" w:hAnsi="Helvetica" w:cs="Helvetica"/>
          <w:sz w:val="20"/>
          <w:szCs w:val="20"/>
          <w:lang w:eastAsia="en-AU"/>
        </w:rPr>
        <w:t>, all culture work should cease. The cultures should be forwarded immediately to a PHLN laboratory by arrangement with senior PHLN lab staff. Likewise, a request to culture for </w:t>
      </w:r>
      <w:proofErr w:type="spellStart"/>
      <w:r w:rsidRPr="00663AB7">
        <w:rPr>
          <w:rFonts w:ascii="Helvetica" w:hAnsi="Helvetica" w:cs="Helvetica"/>
          <w:i/>
          <w:iCs/>
          <w:sz w:val="20"/>
          <w:szCs w:val="20"/>
          <w:lang w:eastAsia="en-AU"/>
        </w:rPr>
        <w:t>Francisella</w:t>
      </w:r>
      <w:proofErr w:type="spellEnd"/>
      <w:r w:rsidRPr="00663AB7">
        <w:rPr>
          <w:rFonts w:ascii="Helvetica" w:hAnsi="Helvetica" w:cs="Helvetica"/>
          <w:i/>
          <w:iCs/>
          <w:sz w:val="20"/>
          <w:szCs w:val="20"/>
          <w:lang w:eastAsia="en-AU"/>
        </w:rPr>
        <w:t xml:space="preserve"> </w:t>
      </w:r>
      <w:proofErr w:type="spellStart"/>
      <w:r w:rsidRPr="00663AB7">
        <w:rPr>
          <w:rFonts w:ascii="Helvetica" w:hAnsi="Helvetica" w:cs="Helvetica"/>
          <w:i/>
          <w:iCs/>
          <w:sz w:val="20"/>
          <w:szCs w:val="20"/>
          <w:lang w:eastAsia="en-AU"/>
        </w:rPr>
        <w:t>tularensis</w:t>
      </w:r>
      <w:proofErr w:type="spellEnd"/>
      <w:r w:rsidRPr="00663AB7">
        <w:rPr>
          <w:rFonts w:ascii="Helvetica" w:hAnsi="Helvetica" w:cs="Helvetica"/>
          <w:sz w:val="20"/>
          <w:szCs w:val="20"/>
          <w:lang w:eastAsia="en-AU"/>
        </w:rPr>
        <w:t> should result in automatic referral of specimens to a PHLN laboratory.</w:t>
      </w:r>
    </w:p>
    <w:p w:rsidRPr="00663AB7" w:rsidR="00663AB7" w:rsidP="00663AB7" w:rsidRDefault="00663AB7" w14:paraId="375A3A75" w14:textId="77777777">
      <w:pPr>
        <w:numPr>
          <w:ilvl w:val="0"/>
          <w:numId w:val="25"/>
        </w:numPr>
        <w:shd w:val="clear" w:color="auto" w:fill="FFFFFF"/>
        <w:spacing w:after="90" w:line="300" w:lineRule="atLeast"/>
        <w:rPr>
          <w:rFonts w:ascii="Helvetica" w:hAnsi="Helvetica" w:cs="Helvetica"/>
          <w:sz w:val="20"/>
          <w:szCs w:val="20"/>
          <w:lang w:eastAsia="en-AU"/>
        </w:rPr>
      </w:pPr>
      <w:r w:rsidRPr="00663AB7">
        <w:rPr>
          <w:rFonts w:ascii="Helvetica" w:hAnsi="Helvetica" w:cs="Helvetica"/>
          <w:i/>
          <w:iCs/>
          <w:sz w:val="20"/>
          <w:szCs w:val="20"/>
          <w:lang w:eastAsia="en-AU"/>
        </w:rPr>
        <w:t>Reference (PHLN) laboratories</w:t>
      </w:r>
      <w:r w:rsidRPr="00663AB7">
        <w:rPr>
          <w:rFonts w:ascii="Helvetica" w:hAnsi="Helvetica" w:cs="Helvetica"/>
          <w:sz w:val="20"/>
          <w:szCs w:val="20"/>
          <w:lang w:eastAsia="en-AU"/>
        </w:rPr>
        <w:t> – Samples as described above or, where a presumptive diagnosis has already been made and clinical samples are being collected based on this diagnosis, these samples should be referred to a PHLN laboratory for culture and confirmation.</w:t>
      </w:r>
    </w:p>
    <w:p w:rsidRPr="00663AB7" w:rsidR="00663AB7" w:rsidP="00663AB7" w:rsidRDefault="00663AB7" w14:paraId="1B816609" w14:textId="77777777">
      <w:pPr>
        <w:shd w:val="clear" w:color="auto" w:fill="FFFFFF"/>
        <w:spacing w:after="120"/>
        <w:outlineLvl w:val="3"/>
        <w:rPr>
          <w:rFonts w:ascii="Open Sans" w:hAnsi="Open Sans" w:cs="Open Sans"/>
          <w:sz w:val="24"/>
          <w:lang w:eastAsia="en-AU"/>
        </w:rPr>
      </w:pPr>
      <w:r w:rsidRPr="00663AB7">
        <w:rPr>
          <w:rFonts w:ascii="Open Sans" w:hAnsi="Open Sans" w:cs="Open Sans"/>
          <w:sz w:val="24"/>
          <w:lang w:eastAsia="en-AU"/>
        </w:rPr>
        <w:t>3.2.1 Presumptive identification</w:t>
      </w:r>
    </w:p>
    <w:p w:rsidRPr="00663AB7" w:rsidR="00663AB7" w:rsidP="00663AB7" w:rsidRDefault="00663AB7" w14:paraId="4E341E57" w14:textId="6FB36071">
      <w:pPr>
        <w:numPr>
          <w:ilvl w:val="0"/>
          <w:numId w:val="26"/>
        </w:numPr>
        <w:shd w:val="clear" w:color="auto" w:fill="FFFFFF"/>
        <w:spacing w:after="90" w:line="300" w:lineRule="atLeast"/>
        <w:rPr>
          <w:rFonts w:ascii="Helvetica" w:hAnsi="Helvetica" w:cs="Helvetica"/>
          <w:sz w:val="20"/>
          <w:szCs w:val="20"/>
          <w:lang w:eastAsia="en-AU"/>
        </w:rPr>
      </w:pPr>
      <w:r w:rsidRPr="00663AB7">
        <w:rPr>
          <w:rFonts w:ascii="Helvetica" w:hAnsi="Helvetica" w:cs="Helvetica"/>
          <w:sz w:val="20"/>
          <w:szCs w:val="20"/>
          <w:lang w:eastAsia="en-AU"/>
        </w:rPr>
        <w:t>Staining – </w:t>
      </w:r>
      <w:r w:rsidRPr="00663AB7">
        <w:rPr>
          <w:rFonts w:ascii="Helvetica" w:hAnsi="Helvetica" w:cs="Helvetica"/>
          <w:i/>
          <w:iCs/>
          <w:sz w:val="20"/>
          <w:szCs w:val="20"/>
          <w:lang w:eastAsia="en-AU"/>
        </w:rPr>
        <w:t xml:space="preserve">F. </w:t>
      </w:r>
      <w:proofErr w:type="spellStart"/>
      <w:r w:rsidRPr="00663AB7">
        <w:rPr>
          <w:rFonts w:ascii="Helvetica" w:hAnsi="Helvetica" w:cs="Helvetica"/>
          <w:i/>
          <w:iCs/>
          <w:sz w:val="20"/>
          <w:szCs w:val="20"/>
          <w:lang w:eastAsia="en-AU"/>
        </w:rPr>
        <w:t>tularensis</w:t>
      </w:r>
      <w:proofErr w:type="spellEnd"/>
      <w:r w:rsidRPr="00663AB7">
        <w:rPr>
          <w:rFonts w:ascii="Helvetica" w:hAnsi="Helvetica" w:cs="Helvetica"/>
          <w:sz w:val="20"/>
          <w:szCs w:val="20"/>
          <w:lang w:eastAsia="en-AU"/>
        </w:rPr>
        <w:t xml:space="preserve"> is a small (0.2–0.5 µm by 0.7–1 µm) Gram-negative pleomorphic, </w:t>
      </w:r>
      <w:proofErr w:type="gramStart"/>
      <w:r w:rsidRPr="00663AB7">
        <w:rPr>
          <w:rFonts w:ascii="Helvetica" w:hAnsi="Helvetica" w:cs="Helvetica"/>
          <w:sz w:val="20"/>
          <w:szCs w:val="20"/>
          <w:lang w:eastAsia="en-AU"/>
        </w:rPr>
        <w:t>encapsulated</w:t>
      </w:r>
      <w:proofErr w:type="gramEnd"/>
      <w:r w:rsidRPr="00663AB7">
        <w:rPr>
          <w:rFonts w:ascii="Helvetica" w:hAnsi="Helvetica" w:cs="Helvetica"/>
          <w:sz w:val="20"/>
          <w:szCs w:val="20"/>
          <w:lang w:eastAsia="en-AU"/>
        </w:rPr>
        <w:t xml:space="preserve"> and weakly staining coccobacillus seen mostly as single cells. It does not exhibit the characteristic bipolar staining of </w:t>
      </w:r>
      <w:r w:rsidRPr="00663AB7">
        <w:rPr>
          <w:rFonts w:ascii="Helvetica" w:hAnsi="Helvetica" w:cs="Helvetica"/>
          <w:i/>
          <w:iCs/>
          <w:sz w:val="20"/>
          <w:szCs w:val="20"/>
          <w:lang w:eastAsia="en-AU"/>
        </w:rPr>
        <w:t>Y. pestis</w:t>
      </w:r>
      <w:r w:rsidRPr="00663AB7">
        <w:rPr>
          <w:rFonts w:ascii="Helvetica" w:hAnsi="Helvetica" w:cs="Helvetica"/>
          <w:sz w:val="20"/>
          <w:szCs w:val="20"/>
          <w:lang w:eastAsia="en-AU"/>
        </w:rPr>
        <w:t>. A suspect diagnosis of tularaemia may be made if the direct stain (Gram) made from blood, tracheal or lung aspirates or an ulcer from a patient with compatible clinical symptoms shows small weakly staining Gram negative coccobacilli</w:t>
      </w:r>
      <w:r w:rsidRPr="00663AB7">
        <w:rPr>
          <w:rFonts w:ascii="Helvetica" w:hAnsi="Helvetica" w:cs="Helvetica"/>
          <w:sz w:val="15"/>
          <w:szCs w:val="15"/>
          <w:vertAlign w:val="superscript"/>
          <w:lang w:eastAsia="en-AU"/>
        </w:rPr>
        <w:t>3, 4, 5</w:t>
      </w:r>
      <w:r w:rsidRPr="00663AB7">
        <w:rPr>
          <w:rFonts w:ascii="Helvetica" w:hAnsi="Helvetica" w:cs="Helvetica"/>
          <w:sz w:val="20"/>
          <w:szCs w:val="20"/>
          <w:lang w:eastAsia="en-AU"/>
        </w:rPr>
        <w:t>.</w:t>
      </w:r>
    </w:p>
    <w:p w:rsidRPr="00663AB7" w:rsidR="00663AB7" w:rsidP="00663AB7" w:rsidRDefault="00663AB7" w14:paraId="407CDCDA" w14:textId="77777777">
      <w:pPr>
        <w:numPr>
          <w:ilvl w:val="0"/>
          <w:numId w:val="26"/>
        </w:numPr>
        <w:shd w:val="clear" w:color="auto" w:fill="FFFFFF"/>
        <w:spacing w:after="90" w:line="300" w:lineRule="atLeast"/>
        <w:rPr>
          <w:rFonts w:ascii="Helvetica" w:hAnsi="Helvetica" w:cs="Helvetica"/>
          <w:sz w:val="20"/>
          <w:szCs w:val="20"/>
          <w:lang w:eastAsia="en-AU"/>
        </w:rPr>
      </w:pPr>
      <w:r w:rsidRPr="00663AB7">
        <w:rPr>
          <w:rFonts w:ascii="Helvetica" w:hAnsi="Helvetica" w:cs="Helvetica"/>
          <w:sz w:val="20"/>
          <w:szCs w:val="20"/>
          <w:lang w:eastAsia="en-AU"/>
        </w:rPr>
        <w:t xml:space="preserve">Identification test strips – biochemical test strips and the standard </w:t>
      </w:r>
      <w:proofErr w:type="spellStart"/>
      <w:r w:rsidRPr="00663AB7">
        <w:rPr>
          <w:rFonts w:ascii="Helvetica" w:hAnsi="Helvetica" w:cs="Helvetica"/>
          <w:sz w:val="20"/>
          <w:szCs w:val="20"/>
          <w:lang w:eastAsia="en-AU"/>
        </w:rPr>
        <w:t>Maldi</w:t>
      </w:r>
      <w:proofErr w:type="spellEnd"/>
      <w:r w:rsidRPr="00663AB7">
        <w:rPr>
          <w:rFonts w:ascii="Helvetica" w:hAnsi="Helvetica" w:cs="Helvetica"/>
          <w:sz w:val="20"/>
          <w:szCs w:val="20"/>
          <w:lang w:eastAsia="en-AU"/>
        </w:rPr>
        <w:t>-TOF profiles are not regarded as being able to provide a definitive identification.</w:t>
      </w:r>
    </w:p>
    <w:p w:rsidRPr="00663AB7" w:rsidR="00663AB7" w:rsidP="00663AB7" w:rsidRDefault="00663AB7" w14:paraId="11316A98" w14:textId="77777777">
      <w:pPr>
        <w:numPr>
          <w:ilvl w:val="0"/>
          <w:numId w:val="26"/>
        </w:numPr>
        <w:shd w:val="clear" w:color="auto" w:fill="FFFFFF"/>
        <w:spacing w:after="90" w:line="300" w:lineRule="atLeast"/>
        <w:rPr>
          <w:rFonts w:ascii="Helvetica" w:hAnsi="Helvetica" w:cs="Helvetica"/>
          <w:sz w:val="20"/>
          <w:szCs w:val="20"/>
          <w:lang w:eastAsia="en-AU"/>
        </w:rPr>
      </w:pPr>
      <w:r w:rsidRPr="00663AB7">
        <w:rPr>
          <w:rFonts w:ascii="Helvetica" w:hAnsi="Helvetica" w:cs="Helvetica"/>
          <w:sz w:val="20"/>
          <w:szCs w:val="20"/>
          <w:lang w:eastAsia="en-AU"/>
        </w:rPr>
        <w:t>PCR protocols targeting the </w:t>
      </w:r>
      <w:r w:rsidRPr="00663AB7">
        <w:rPr>
          <w:rFonts w:ascii="Helvetica" w:hAnsi="Helvetica" w:cs="Helvetica"/>
          <w:i/>
          <w:iCs/>
          <w:sz w:val="20"/>
          <w:szCs w:val="20"/>
          <w:lang w:eastAsia="en-AU"/>
        </w:rPr>
        <w:t>tul4</w:t>
      </w:r>
      <w:r w:rsidRPr="00663AB7">
        <w:rPr>
          <w:rFonts w:ascii="Helvetica" w:hAnsi="Helvetica" w:cs="Helvetica"/>
          <w:sz w:val="20"/>
          <w:szCs w:val="20"/>
          <w:lang w:eastAsia="en-AU"/>
        </w:rPr>
        <w:t> and </w:t>
      </w:r>
      <w:proofErr w:type="spellStart"/>
      <w:r w:rsidRPr="00663AB7">
        <w:rPr>
          <w:rFonts w:ascii="Helvetica" w:hAnsi="Helvetica" w:cs="Helvetica"/>
          <w:i/>
          <w:iCs/>
          <w:sz w:val="20"/>
          <w:szCs w:val="20"/>
          <w:lang w:eastAsia="en-AU"/>
        </w:rPr>
        <w:t>fopA</w:t>
      </w:r>
      <w:proofErr w:type="spellEnd"/>
      <w:r w:rsidRPr="00663AB7">
        <w:rPr>
          <w:rFonts w:ascii="Helvetica" w:hAnsi="Helvetica" w:cs="Helvetica"/>
          <w:i/>
          <w:iCs/>
          <w:sz w:val="20"/>
          <w:szCs w:val="20"/>
          <w:lang w:eastAsia="en-AU"/>
        </w:rPr>
        <w:t> </w:t>
      </w:r>
      <w:r w:rsidRPr="00663AB7">
        <w:rPr>
          <w:rFonts w:ascii="Helvetica" w:hAnsi="Helvetica" w:cs="Helvetica"/>
          <w:sz w:val="20"/>
          <w:szCs w:val="20"/>
          <w:lang w:eastAsia="en-AU"/>
        </w:rPr>
        <w:t>genes for </w:t>
      </w:r>
      <w:r w:rsidRPr="00663AB7">
        <w:rPr>
          <w:rFonts w:ascii="Helvetica" w:hAnsi="Helvetica" w:cs="Helvetica"/>
          <w:i/>
          <w:iCs/>
          <w:sz w:val="20"/>
          <w:szCs w:val="20"/>
          <w:lang w:eastAsia="en-AU"/>
        </w:rPr>
        <w:t xml:space="preserve">F. </w:t>
      </w:r>
      <w:proofErr w:type="spellStart"/>
      <w:r w:rsidRPr="00663AB7">
        <w:rPr>
          <w:rFonts w:ascii="Helvetica" w:hAnsi="Helvetica" w:cs="Helvetica"/>
          <w:i/>
          <w:iCs/>
          <w:sz w:val="20"/>
          <w:szCs w:val="20"/>
          <w:lang w:eastAsia="en-AU"/>
        </w:rPr>
        <w:t>tularensis</w:t>
      </w:r>
      <w:proofErr w:type="spellEnd"/>
      <w:r w:rsidRPr="00663AB7">
        <w:rPr>
          <w:rFonts w:ascii="Helvetica" w:hAnsi="Helvetica" w:cs="Helvetica"/>
          <w:sz w:val="20"/>
          <w:szCs w:val="20"/>
          <w:lang w:eastAsia="en-AU"/>
        </w:rPr>
        <w:t xml:space="preserve"> are under </w:t>
      </w:r>
      <w:proofErr w:type="gramStart"/>
      <w:r w:rsidRPr="00663AB7">
        <w:rPr>
          <w:rFonts w:ascii="Helvetica" w:hAnsi="Helvetica" w:cs="Helvetica"/>
          <w:sz w:val="20"/>
          <w:szCs w:val="20"/>
          <w:lang w:eastAsia="en-AU"/>
        </w:rPr>
        <w:t>development, but</w:t>
      </w:r>
      <w:proofErr w:type="gramEnd"/>
      <w:r w:rsidRPr="00663AB7">
        <w:rPr>
          <w:rFonts w:ascii="Helvetica" w:hAnsi="Helvetica" w:cs="Helvetica"/>
          <w:sz w:val="20"/>
          <w:szCs w:val="20"/>
          <w:lang w:eastAsia="en-AU"/>
        </w:rPr>
        <w:t xml:space="preserve"> have yet to be validated for diagnostic use. The GeneXpert available in some PHLN laboratories has a bioterrorism module that includes rapid molecular confirmation of </w:t>
      </w:r>
      <w:proofErr w:type="spellStart"/>
      <w:r w:rsidRPr="00663AB7">
        <w:rPr>
          <w:rFonts w:ascii="Helvetica" w:hAnsi="Helvetica" w:cs="Helvetica"/>
          <w:i/>
          <w:iCs/>
          <w:sz w:val="20"/>
          <w:szCs w:val="20"/>
          <w:lang w:eastAsia="en-AU"/>
        </w:rPr>
        <w:t>Francisella</w:t>
      </w:r>
      <w:proofErr w:type="spellEnd"/>
      <w:r w:rsidRPr="00663AB7">
        <w:rPr>
          <w:rFonts w:ascii="Helvetica" w:hAnsi="Helvetica" w:cs="Helvetica"/>
          <w:i/>
          <w:iCs/>
          <w:sz w:val="20"/>
          <w:szCs w:val="20"/>
          <w:lang w:eastAsia="en-AU"/>
        </w:rPr>
        <w:t xml:space="preserve"> </w:t>
      </w:r>
      <w:proofErr w:type="spellStart"/>
      <w:r w:rsidRPr="00663AB7">
        <w:rPr>
          <w:rFonts w:ascii="Helvetica" w:hAnsi="Helvetica" w:cs="Helvetica"/>
          <w:i/>
          <w:iCs/>
          <w:sz w:val="20"/>
          <w:szCs w:val="20"/>
          <w:lang w:eastAsia="en-AU"/>
        </w:rPr>
        <w:t>tularensis</w:t>
      </w:r>
      <w:proofErr w:type="spellEnd"/>
      <w:r w:rsidRPr="00663AB7">
        <w:rPr>
          <w:rFonts w:ascii="Helvetica" w:hAnsi="Helvetica" w:cs="Helvetica"/>
          <w:i/>
          <w:iCs/>
          <w:sz w:val="20"/>
          <w:szCs w:val="20"/>
          <w:lang w:eastAsia="en-AU"/>
        </w:rPr>
        <w:t>.</w:t>
      </w:r>
    </w:p>
    <w:p w:rsidRPr="00663AB7" w:rsidR="00663AB7" w:rsidP="00663AB7" w:rsidRDefault="00663AB7" w14:paraId="2FD30311" w14:textId="77777777">
      <w:pPr>
        <w:numPr>
          <w:ilvl w:val="0"/>
          <w:numId w:val="26"/>
        </w:numPr>
        <w:shd w:val="clear" w:color="auto" w:fill="FFFFFF"/>
        <w:spacing w:after="90" w:line="300" w:lineRule="atLeast"/>
        <w:rPr>
          <w:rFonts w:ascii="Helvetica" w:hAnsi="Helvetica" w:cs="Helvetica"/>
          <w:sz w:val="20"/>
          <w:szCs w:val="20"/>
          <w:lang w:eastAsia="en-AU"/>
        </w:rPr>
      </w:pPr>
      <w:r w:rsidRPr="00663AB7">
        <w:rPr>
          <w:rFonts w:ascii="Helvetica" w:hAnsi="Helvetica" w:cs="Helvetica"/>
          <w:sz w:val="20"/>
          <w:szCs w:val="20"/>
          <w:lang w:eastAsia="en-AU"/>
        </w:rPr>
        <w:t xml:space="preserve">Some PHLN laboratories have access to the GeneXpert or </w:t>
      </w:r>
      <w:proofErr w:type="spellStart"/>
      <w:r w:rsidRPr="00663AB7">
        <w:rPr>
          <w:rFonts w:ascii="Helvetica" w:hAnsi="Helvetica" w:cs="Helvetica"/>
          <w:sz w:val="20"/>
          <w:szCs w:val="20"/>
          <w:lang w:eastAsia="en-AU"/>
        </w:rPr>
        <w:t>Biofire</w:t>
      </w:r>
      <w:proofErr w:type="spellEnd"/>
      <w:r w:rsidRPr="00663AB7">
        <w:rPr>
          <w:rFonts w:ascii="Helvetica" w:hAnsi="Helvetica" w:cs="Helvetica"/>
          <w:sz w:val="20"/>
          <w:szCs w:val="20"/>
          <w:lang w:eastAsia="en-AU"/>
        </w:rPr>
        <w:t xml:space="preserve"> Film Array system which has a bioterrorism panel that covers PCR identification of </w:t>
      </w:r>
      <w:proofErr w:type="spellStart"/>
      <w:r w:rsidRPr="00663AB7">
        <w:rPr>
          <w:rFonts w:ascii="Helvetica" w:hAnsi="Helvetica" w:cs="Helvetica"/>
          <w:i/>
          <w:iCs/>
          <w:sz w:val="20"/>
          <w:szCs w:val="20"/>
          <w:lang w:eastAsia="en-AU"/>
        </w:rPr>
        <w:t>Francisella</w:t>
      </w:r>
      <w:proofErr w:type="spellEnd"/>
      <w:r w:rsidRPr="00663AB7">
        <w:rPr>
          <w:rFonts w:ascii="Helvetica" w:hAnsi="Helvetica" w:cs="Helvetica"/>
          <w:i/>
          <w:iCs/>
          <w:sz w:val="20"/>
          <w:szCs w:val="20"/>
          <w:lang w:eastAsia="en-AU"/>
        </w:rPr>
        <w:t xml:space="preserve"> </w:t>
      </w:r>
      <w:proofErr w:type="spellStart"/>
      <w:r w:rsidRPr="00663AB7">
        <w:rPr>
          <w:rFonts w:ascii="Helvetica" w:hAnsi="Helvetica" w:cs="Helvetica"/>
          <w:i/>
          <w:iCs/>
          <w:sz w:val="20"/>
          <w:szCs w:val="20"/>
          <w:lang w:eastAsia="en-AU"/>
        </w:rPr>
        <w:t>tularensis</w:t>
      </w:r>
      <w:proofErr w:type="spellEnd"/>
      <w:r w:rsidRPr="00663AB7">
        <w:rPr>
          <w:rFonts w:ascii="Helvetica" w:hAnsi="Helvetica" w:cs="Helvetica"/>
          <w:sz w:val="20"/>
          <w:szCs w:val="20"/>
          <w:lang w:eastAsia="en-AU"/>
        </w:rPr>
        <w:t>.</w:t>
      </w:r>
    </w:p>
    <w:p w:rsidRPr="00663AB7" w:rsidR="00663AB7" w:rsidP="00663AB7" w:rsidRDefault="00663AB7" w14:paraId="4D295F58" w14:textId="77777777">
      <w:pPr>
        <w:shd w:val="clear" w:color="auto" w:fill="FFFFFF"/>
        <w:spacing w:after="120"/>
        <w:outlineLvl w:val="3"/>
        <w:rPr>
          <w:rFonts w:ascii="Open Sans" w:hAnsi="Open Sans" w:cs="Open Sans"/>
          <w:sz w:val="24"/>
          <w:lang w:eastAsia="en-AU"/>
        </w:rPr>
      </w:pPr>
      <w:r w:rsidRPr="00663AB7">
        <w:rPr>
          <w:rFonts w:ascii="Open Sans" w:hAnsi="Open Sans" w:cs="Open Sans"/>
          <w:sz w:val="24"/>
          <w:lang w:eastAsia="en-AU"/>
        </w:rPr>
        <w:t>3.2.2 Definitive identification</w:t>
      </w:r>
    </w:p>
    <w:p w:rsidRPr="00663AB7" w:rsidR="00663AB7" w:rsidP="00663AB7" w:rsidRDefault="00663AB7" w14:paraId="473B8757" w14:textId="33305393">
      <w:pPr>
        <w:shd w:val="clear" w:color="auto" w:fill="FFFFFF"/>
        <w:spacing w:after="240" w:line="300" w:lineRule="atLeast"/>
        <w:rPr>
          <w:rFonts w:ascii="Helvetica" w:hAnsi="Helvetica" w:cs="Helvetica"/>
          <w:sz w:val="20"/>
          <w:szCs w:val="20"/>
          <w:lang w:eastAsia="en-AU"/>
        </w:rPr>
      </w:pPr>
      <w:r w:rsidRPr="00663AB7">
        <w:rPr>
          <w:rFonts w:ascii="Helvetica" w:hAnsi="Helvetica" w:cs="Helvetica"/>
          <w:sz w:val="20"/>
          <w:szCs w:val="20"/>
          <w:lang w:eastAsia="en-AU"/>
        </w:rPr>
        <w:t>Confirmation of the identity of suspect </w:t>
      </w:r>
      <w:r w:rsidRPr="00663AB7">
        <w:rPr>
          <w:rFonts w:ascii="Helvetica" w:hAnsi="Helvetica" w:cs="Helvetica"/>
          <w:i/>
          <w:iCs/>
          <w:sz w:val="20"/>
          <w:szCs w:val="20"/>
          <w:lang w:eastAsia="en-AU"/>
        </w:rPr>
        <w:t xml:space="preserve">F. </w:t>
      </w:r>
      <w:proofErr w:type="spellStart"/>
      <w:r w:rsidRPr="00663AB7">
        <w:rPr>
          <w:rFonts w:ascii="Helvetica" w:hAnsi="Helvetica" w:cs="Helvetica"/>
          <w:i/>
          <w:iCs/>
          <w:sz w:val="20"/>
          <w:szCs w:val="20"/>
          <w:lang w:eastAsia="en-AU"/>
        </w:rPr>
        <w:t>tularensis</w:t>
      </w:r>
      <w:proofErr w:type="spellEnd"/>
      <w:r w:rsidRPr="00663AB7">
        <w:rPr>
          <w:rFonts w:ascii="Helvetica" w:hAnsi="Helvetica" w:cs="Helvetica"/>
          <w:sz w:val="20"/>
          <w:szCs w:val="20"/>
          <w:lang w:eastAsia="en-AU"/>
        </w:rPr>
        <w:t> requires specialised reagents with limited availability in Australia. These include specific direct fluorescent antibody (DFA) stain and Nucleic Acid Tests (NAT). A slide agglutination test is commercially available in Australia. Suggestive identification can be achieved with Catalase (weak +</w:t>
      </w:r>
      <w:proofErr w:type="spellStart"/>
      <w:r w:rsidRPr="00663AB7">
        <w:rPr>
          <w:rFonts w:ascii="Helvetica" w:hAnsi="Helvetica" w:cs="Helvetica"/>
          <w:sz w:val="20"/>
          <w:szCs w:val="20"/>
          <w:lang w:eastAsia="en-AU"/>
        </w:rPr>
        <w:t>ve</w:t>
      </w:r>
      <w:proofErr w:type="spellEnd"/>
      <w:r w:rsidRPr="00663AB7">
        <w:rPr>
          <w:rFonts w:ascii="Helvetica" w:hAnsi="Helvetica" w:cs="Helvetica"/>
          <w:sz w:val="20"/>
          <w:szCs w:val="20"/>
          <w:lang w:eastAsia="en-AU"/>
        </w:rPr>
        <w:t>), Oxidase (-</w:t>
      </w:r>
      <w:proofErr w:type="spellStart"/>
      <w:r w:rsidRPr="00663AB7">
        <w:rPr>
          <w:rFonts w:ascii="Helvetica" w:hAnsi="Helvetica" w:cs="Helvetica"/>
          <w:sz w:val="20"/>
          <w:szCs w:val="20"/>
          <w:lang w:eastAsia="en-AU"/>
        </w:rPr>
        <w:t>ve</w:t>
      </w:r>
      <w:proofErr w:type="spellEnd"/>
      <w:r w:rsidRPr="00663AB7">
        <w:rPr>
          <w:rFonts w:ascii="Helvetica" w:hAnsi="Helvetica" w:cs="Helvetica"/>
          <w:sz w:val="20"/>
          <w:szCs w:val="20"/>
          <w:lang w:eastAsia="en-AU"/>
        </w:rPr>
        <w:t>), Beta-lactamase (+</w:t>
      </w:r>
      <w:proofErr w:type="spellStart"/>
      <w:r w:rsidRPr="00663AB7">
        <w:rPr>
          <w:rFonts w:ascii="Helvetica" w:hAnsi="Helvetica" w:cs="Helvetica"/>
          <w:sz w:val="20"/>
          <w:szCs w:val="20"/>
          <w:lang w:eastAsia="en-AU"/>
        </w:rPr>
        <w:t>ve</w:t>
      </w:r>
      <w:proofErr w:type="spellEnd"/>
      <w:r w:rsidRPr="00663AB7">
        <w:rPr>
          <w:rFonts w:ascii="Helvetica" w:hAnsi="Helvetica" w:cs="Helvetica"/>
          <w:sz w:val="20"/>
          <w:szCs w:val="20"/>
          <w:lang w:eastAsia="en-AU"/>
        </w:rPr>
        <w:t>), Urease (-</w:t>
      </w:r>
      <w:proofErr w:type="spellStart"/>
      <w:r w:rsidRPr="00663AB7">
        <w:rPr>
          <w:rFonts w:ascii="Helvetica" w:hAnsi="Helvetica" w:cs="Helvetica"/>
          <w:sz w:val="20"/>
          <w:szCs w:val="20"/>
          <w:lang w:eastAsia="en-AU"/>
        </w:rPr>
        <w:t>ve</w:t>
      </w:r>
      <w:proofErr w:type="spellEnd"/>
      <w:r w:rsidRPr="00663AB7">
        <w:rPr>
          <w:rFonts w:ascii="Helvetica" w:hAnsi="Helvetica" w:cs="Helvetica"/>
          <w:sz w:val="20"/>
          <w:szCs w:val="20"/>
          <w:lang w:eastAsia="en-AU"/>
        </w:rPr>
        <w:t>) and XV-requirement (-</w:t>
      </w:r>
      <w:proofErr w:type="spellStart"/>
      <w:r w:rsidRPr="00663AB7">
        <w:rPr>
          <w:rFonts w:ascii="Helvetica" w:hAnsi="Helvetica" w:cs="Helvetica"/>
          <w:sz w:val="20"/>
          <w:szCs w:val="20"/>
          <w:lang w:eastAsia="en-AU"/>
        </w:rPr>
        <w:t>ve</w:t>
      </w:r>
      <w:proofErr w:type="spellEnd"/>
      <w:r w:rsidRPr="00663AB7">
        <w:rPr>
          <w:rFonts w:ascii="Helvetica" w:hAnsi="Helvetica" w:cs="Helvetica"/>
          <w:sz w:val="20"/>
          <w:szCs w:val="20"/>
          <w:lang w:eastAsia="en-AU"/>
        </w:rPr>
        <w:t>)</w:t>
      </w:r>
      <w:r w:rsidRPr="00663AB7">
        <w:rPr>
          <w:rFonts w:ascii="Helvetica" w:hAnsi="Helvetica" w:cs="Helvetica"/>
          <w:sz w:val="15"/>
          <w:szCs w:val="15"/>
          <w:vertAlign w:val="superscript"/>
          <w:lang w:eastAsia="en-AU"/>
        </w:rPr>
        <w:t>4</w:t>
      </w:r>
      <w:r w:rsidRPr="00663AB7">
        <w:rPr>
          <w:rFonts w:ascii="Helvetica" w:hAnsi="Helvetica" w:cs="Helvetica"/>
          <w:sz w:val="20"/>
          <w:szCs w:val="20"/>
          <w:lang w:eastAsia="en-AU"/>
        </w:rPr>
        <w:t>. The most common misidentifications with cultures of </w:t>
      </w:r>
      <w:proofErr w:type="spellStart"/>
      <w:r w:rsidRPr="00663AB7">
        <w:rPr>
          <w:rFonts w:ascii="Helvetica" w:hAnsi="Helvetica" w:cs="Helvetica"/>
          <w:i/>
          <w:iCs/>
          <w:sz w:val="20"/>
          <w:szCs w:val="20"/>
          <w:lang w:eastAsia="en-AU"/>
        </w:rPr>
        <w:t>Francisella</w:t>
      </w:r>
      <w:proofErr w:type="spellEnd"/>
      <w:r w:rsidRPr="00663AB7">
        <w:rPr>
          <w:rFonts w:ascii="Helvetica" w:hAnsi="Helvetica" w:cs="Helvetica"/>
          <w:i/>
          <w:iCs/>
          <w:sz w:val="20"/>
          <w:szCs w:val="20"/>
          <w:lang w:eastAsia="en-AU"/>
        </w:rPr>
        <w:t xml:space="preserve"> </w:t>
      </w:r>
      <w:proofErr w:type="spellStart"/>
      <w:r w:rsidRPr="00663AB7">
        <w:rPr>
          <w:rFonts w:ascii="Helvetica" w:hAnsi="Helvetica" w:cs="Helvetica"/>
          <w:i/>
          <w:iCs/>
          <w:sz w:val="20"/>
          <w:szCs w:val="20"/>
          <w:lang w:eastAsia="en-AU"/>
        </w:rPr>
        <w:lastRenderedPageBreak/>
        <w:t>tularensis</w:t>
      </w:r>
      <w:proofErr w:type="spellEnd"/>
      <w:r w:rsidRPr="00663AB7">
        <w:rPr>
          <w:rFonts w:ascii="Helvetica" w:hAnsi="Helvetica" w:cs="Helvetica"/>
          <w:sz w:val="20"/>
          <w:szCs w:val="20"/>
          <w:lang w:eastAsia="en-AU"/>
        </w:rPr>
        <w:t> are </w:t>
      </w:r>
      <w:r w:rsidRPr="00663AB7">
        <w:rPr>
          <w:rFonts w:ascii="Helvetica" w:hAnsi="Helvetica" w:cs="Helvetica"/>
          <w:i/>
          <w:iCs/>
          <w:sz w:val="20"/>
          <w:szCs w:val="20"/>
          <w:lang w:eastAsia="en-AU"/>
        </w:rPr>
        <w:t>Haemophilus influenzae</w:t>
      </w:r>
      <w:r w:rsidRPr="00663AB7">
        <w:rPr>
          <w:rFonts w:ascii="Helvetica" w:hAnsi="Helvetica" w:cs="Helvetica"/>
          <w:sz w:val="20"/>
          <w:szCs w:val="20"/>
          <w:lang w:eastAsia="en-AU"/>
        </w:rPr>
        <w:t> (XV-requirement) and </w:t>
      </w:r>
      <w:proofErr w:type="spellStart"/>
      <w:r w:rsidRPr="00663AB7">
        <w:rPr>
          <w:rFonts w:ascii="Helvetica" w:hAnsi="Helvetica" w:cs="Helvetica"/>
          <w:i/>
          <w:iCs/>
          <w:sz w:val="20"/>
          <w:szCs w:val="20"/>
          <w:lang w:eastAsia="en-AU"/>
        </w:rPr>
        <w:t>Actinobacillus</w:t>
      </w:r>
      <w:proofErr w:type="spellEnd"/>
      <w:r w:rsidRPr="00663AB7">
        <w:rPr>
          <w:rFonts w:ascii="Helvetica" w:hAnsi="Helvetica" w:cs="Helvetica"/>
          <w:sz w:val="20"/>
          <w:szCs w:val="20"/>
          <w:lang w:eastAsia="en-AU"/>
        </w:rPr>
        <w:t> sp. (beta-lactamase –</w:t>
      </w:r>
      <w:proofErr w:type="spellStart"/>
      <w:r w:rsidRPr="00663AB7">
        <w:rPr>
          <w:rFonts w:ascii="Helvetica" w:hAnsi="Helvetica" w:cs="Helvetica"/>
          <w:sz w:val="20"/>
          <w:szCs w:val="20"/>
          <w:lang w:eastAsia="en-AU"/>
        </w:rPr>
        <w:t>ve</w:t>
      </w:r>
      <w:proofErr w:type="spellEnd"/>
      <w:r w:rsidRPr="00663AB7">
        <w:rPr>
          <w:rFonts w:ascii="Helvetica" w:hAnsi="Helvetica" w:cs="Helvetica"/>
          <w:sz w:val="20"/>
          <w:szCs w:val="20"/>
          <w:lang w:eastAsia="en-AU"/>
        </w:rPr>
        <w:t>), especially when commercial identification systems are used</w:t>
      </w:r>
      <w:r w:rsidRPr="00663AB7">
        <w:rPr>
          <w:rFonts w:ascii="Helvetica" w:hAnsi="Helvetica" w:cs="Helvetica"/>
          <w:sz w:val="15"/>
          <w:szCs w:val="15"/>
          <w:vertAlign w:val="superscript"/>
          <w:lang w:eastAsia="en-AU"/>
        </w:rPr>
        <w:t>3</w:t>
      </w:r>
      <w:r w:rsidRPr="00663AB7">
        <w:rPr>
          <w:rFonts w:ascii="Helvetica" w:hAnsi="Helvetica" w:cs="Helvetica"/>
          <w:sz w:val="20"/>
          <w:szCs w:val="20"/>
          <w:lang w:eastAsia="en-AU"/>
        </w:rPr>
        <w:t>.</w:t>
      </w:r>
    </w:p>
    <w:p w:rsidRPr="00663AB7" w:rsidR="00663AB7" w:rsidP="00663AB7" w:rsidRDefault="00663AB7" w14:paraId="51C3DC50" w14:textId="77777777">
      <w:pPr>
        <w:shd w:val="clear" w:color="auto" w:fill="FFFFFF"/>
        <w:spacing w:after="120"/>
        <w:outlineLvl w:val="3"/>
        <w:rPr>
          <w:rFonts w:ascii="Open Sans" w:hAnsi="Open Sans" w:cs="Open Sans"/>
          <w:sz w:val="24"/>
          <w:lang w:eastAsia="en-AU"/>
        </w:rPr>
      </w:pPr>
      <w:r w:rsidRPr="00663AB7">
        <w:rPr>
          <w:rFonts w:ascii="Open Sans" w:hAnsi="Open Sans" w:cs="Open Sans"/>
          <w:sz w:val="24"/>
          <w:lang w:eastAsia="en-AU"/>
        </w:rPr>
        <w:t>3.2.3 Predictive values</w:t>
      </w:r>
    </w:p>
    <w:p w:rsidRPr="00663AB7" w:rsidR="00663AB7" w:rsidP="00663AB7" w:rsidRDefault="00663AB7" w14:paraId="61E7BC62" w14:textId="77777777">
      <w:pPr>
        <w:shd w:val="clear" w:color="auto" w:fill="FFFFFF"/>
        <w:spacing w:after="240" w:line="300" w:lineRule="atLeast"/>
        <w:rPr>
          <w:rFonts w:ascii="Helvetica" w:hAnsi="Helvetica" w:cs="Helvetica"/>
          <w:sz w:val="20"/>
          <w:szCs w:val="20"/>
          <w:lang w:eastAsia="en-AU"/>
        </w:rPr>
      </w:pPr>
      <w:r w:rsidRPr="00663AB7">
        <w:rPr>
          <w:rFonts w:ascii="Helvetica" w:hAnsi="Helvetica" w:cs="Helvetica"/>
          <w:sz w:val="20"/>
          <w:szCs w:val="20"/>
          <w:lang w:eastAsia="en-AU"/>
        </w:rPr>
        <w:t>A negative result in a biochemical test strip or by MALDI-TOF does not rule out </w:t>
      </w:r>
      <w:r w:rsidRPr="00663AB7">
        <w:rPr>
          <w:rFonts w:ascii="Helvetica" w:hAnsi="Helvetica" w:cs="Helvetica"/>
          <w:i/>
          <w:iCs/>
          <w:sz w:val="20"/>
          <w:szCs w:val="20"/>
          <w:lang w:eastAsia="en-AU"/>
        </w:rPr>
        <w:t xml:space="preserve">F. </w:t>
      </w:r>
      <w:proofErr w:type="spellStart"/>
      <w:r w:rsidRPr="00663AB7">
        <w:rPr>
          <w:rFonts w:ascii="Helvetica" w:hAnsi="Helvetica" w:cs="Helvetica"/>
          <w:i/>
          <w:iCs/>
          <w:sz w:val="20"/>
          <w:szCs w:val="20"/>
          <w:lang w:eastAsia="en-AU"/>
        </w:rPr>
        <w:t>tularensis</w:t>
      </w:r>
      <w:proofErr w:type="spellEnd"/>
      <w:r w:rsidRPr="00663AB7">
        <w:rPr>
          <w:rFonts w:ascii="Helvetica" w:hAnsi="Helvetica" w:cs="Helvetica"/>
          <w:sz w:val="20"/>
          <w:szCs w:val="20"/>
          <w:lang w:eastAsia="en-AU"/>
        </w:rPr>
        <w:t>. Isolates must be confirmed by the methods outlined above.</w:t>
      </w:r>
    </w:p>
    <w:p w:rsidRPr="00663AB7" w:rsidR="00663AB7" w:rsidP="00663AB7" w:rsidRDefault="00663AB7" w14:paraId="1232D4D8" w14:textId="77777777">
      <w:pPr>
        <w:shd w:val="clear" w:color="auto" w:fill="FFFFFF"/>
        <w:spacing w:after="120"/>
        <w:outlineLvl w:val="3"/>
        <w:rPr>
          <w:rFonts w:ascii="Open Sans" w:hAnsi="Open Sans" w:cs="Open Sans"/>
          <w:sz w:val="24"/>
          <w:lang w:eastAsia="en-AU"/>
        </w:rPr>
      </w:pPr>
      <w:r w:rsidRPr="00663AB7">
        <w:rPr>
          <w:rFonts w:ascii="Open Sans" w:hAnsi="Open Sans" w:cs="Open Sans"/>
          <w:sz w:val="24"/>
          <w:lang w:eastAsia="en-AU"/>
        </w:rPr>
        <w:t>3.2.4 Suitable test criteria</w:t>
      </w:r>
    </w:p>
    <w:p w:rsidRPr="00663AB7" w:rsidR="00663AB7" w:rsidP="00663AB7" w:rsidRDefault="00663AB7" w14:paraId="431C22C2" w14:textId="77777777">
      <w:pPr>
        <w:shd w:val="clear" w:color="auto" w:fill="FFFFFF"/>
        <w:spacing w:after="240" w:line="300" w:lineRule="atLeast"/>
        <w:rPr>
          <w:rFonts w:ascii="Helvetica" w:hAnsi="Helvetica" w:cs="Helvetica"/>
          <w:sz w:val="20"/>
          <w:szCs w:val="20"/>
          <w:lang w:eastAsia="en-AU"/>
        </w:rPr>
      </w:pPr>
      <w:r w:rsidRPr="00663AB7">
        <w:rPr>
          <w:rFonts w:ascii="Helvetica" w:hAnsi="Helvetica" w:cs="Helvetica"/>
          <w:sz w:val="20"/>
          <w:szCs w:val="20"/>
          <w:lang w:eastAsia="en-AU"/>
        </w:rPr>
        <w:t>An isolate that exhibits characteristic weak staining, has characteristic growth on agar, biochemically confirms as </w:t>
      </w:r>
      <w:r w:rsidRPr="00663AB7">
        <w:rPr>
          <w:rFonts w:ascii="Helvetica" w:hAnsi="Helvetica" w:cs="Helvetica"/>
          <w:i/>
          <w:iCs/>
          <w:sz w:val="20"/>
          <w:szCs w:val="20"/>
          <w:lang w:eastAsia="en-AU"/>
        </w:rPr>
        <w:t xml:space="preserve">F. </w:t>
      </w:r>
      <w:proofErr w:type="spellStart"/>
      <w:r w:rsidRPr="00663AB7">
        <w:rPr>
          <w:rFonts w:ascii="Helvetica" w:hAnsi="Helvetica" w:cs="Helvetica"/>
          <w:i/>
          <w:iCs/>
          <w:sz w:val="20"/>
          <w:szCs w:val="20"/>
          <w:lang w:eastAsia="en-AU"/>
        </w:rPr>
        <w:t>tularensis</w:t>
      </w:r>
      <w:proofErr w:type="spellEnd"/>
      <w:r w:rsidRPr="00663AB7">
        <w:rPr>
          <w:rFonts w:ascii="Helvetica" w:hAnsi="Helvetica" w:cs="Helvetica"/>
          <w:sz w:val="20"/>
          <w:szCs w:val="20"/>
          <w:lang w:eastAsia="en-AU"/>
        </w:rPr>
        <w:t> and gives a positive specific agglutination test or stains with specific fluorescent antibody stain, with confirmation by NAT (PCR for the </w:t>
      </w:r>
      <w:r w:rsidRPr="00663AB7">
        <w:rPr>
          <w:rFonts w:ascii="Helvetica" w:hAnsi="Helvetica" w:cs="Helvetica"/>
          <w:i/>
          <w:iCs/>
          <w:sz w:val="20"/>
          <w:szCs w:val="20"/>
          <w:lang w:eastAsia="en-AU"/>
        </w:rPr>
        <w:t>tul4</w:t>
      </w:r>
      <w:r w:rsidRPr="00663AB7">
        <w:rPr>
          <w:rFonts w:ascii="Helvetica" w:hAnsi="Helvetica" w:cs="Helvetica"/>
          <w:sz w:val="20"/>
          <w:szCs w:val="20"/>
          <w:lang w:eastAsia="en-AU"/>
        </w:rPr>
        <w:t> gene and </w:t>
      </w:r>
      <w:proofErr w:type="spellStart"/>
      <w:r w:rsidRPr="00663AB7">
        <w:rPr>
          <w:rFonts w:ascii="Helvetica" w:hAnsi="Helvetica" w:cs="Helvetica"/>
          <w:i/>
          <w:iCs/>
          <w:sz w:val="20"/>
          <w:szCs w:val="20"/>
          <w:lang w:eastAsia="en-AU"/>
        </w:rPr>
        <w:t>fopA</w:t>
      </w:r>
      <w:proofErr w:type="spellEnd"/>
      <w:r w:rsidRPr="00663AB7">
        <w:rPr>
          <w:rFonts w:ascii="Helvetica" w:hAnsi="Helvetica" w:cs="Helvetica"/>
          <w:i/>
          <w:iCs/>
          <w:sz w:val="20"/>
          <w:szCs w:val="20"/>
          <w:lang w:eastAsia="en-AU"/>
        </w:rPr>
        <w:t> </w:t>
      </w:r>
      <w:r w:rsidRPr="00663AB7">
        <w:rPr>
          <w:rFonts w:ascii="Helvetica" w:hAnsi="Helvetica" w:cs="Helvetica"/>
          <w:sz w:val="20"/>
          <w:szCs w:val="20"/>
          <w:lang w:eastAsia="en-AU"/>
        </w:rPr>
        <w:t>genes and 16S rRNA gene sequencing).</w:t>
      </w:r>
    </w:p>
    <w:p w:rsidRPr="00663AB7" w:rsidR="00663AB7" w:rsidP="00663AB7" w:rsidRDefault="00663AB7" w14:paraId="296E4079" w14:textId="77777777">
      <w:pPr>
        <w:shd w:val="clear" w:color="auto" w:fill="FFFFFF"/>
        <w:spacing w:after="120"/>
        <w:outlineLvl w:val="3"/>
        <w:rPr>
          <w:rFonts w:ascii="Open Sans" w:hAnsi="Open Sans" w:cs="Open Sans"/>
          <w:sz w:val="24"/>
          <w:lang w:eastAsia="en-AU"/>
        </w:rPr>
      </w:pPr>
      <w:r w:rsidRPr="00663AB7">
        <w:rPr>
          <w:rFonts w:ascii="Open Sans" w:hAnsi="Open Sans" w:cs="Open Sans"/>
          <w:sz w:val="24"/>
          <w:lang w:eastAsia="en-AU"/>
        </w:rPr>
        <w:t>3.2.5 Suitable internal controls</w:t>
      </w:r>
    </w:p>
    <w:p w:rsidRPr="00663AB7" w:rsidR="00663AB7" w:rsidP="00663AB7" w:rsidRDefault="00663AB7" w14:paraId="05AC2D30" w14:textId="77777777">
      <w:pPr>
        <w:shd w:val="clear" w:color="auto" w:fill="FFFFFF"/>
        <w:spacing w:after="240" w:line="300" w:lineRule="atLeast"/>
        <w:rPr>
          <w:rFonts w:ascii="Helvetica" w:hAnsi="Helvetica" w:cs="Helvetica"/>
          <w:sz w:val="20"/>
          <w:szCs w:val="20"/>
          <w:lang w:eastAsia="en-AU"/>
        </w:rPr>
      </w:pPr>
      <w:r w:rsidRPr="00663AB7">
        <w:rPr>
          <w:rFonts w:ascii="Helvetica" w:hAnsi="Helvetica" w:cs="Helvetica"/>
          <w:sz w:val="20"/>
          <w:szCs w:val="20"/>
          <w:lang w:eastAsia="en-AU"/>
        </w:rPr>
        <w:t xml:space="preserve">Each batch of reagents tested with positive and negative controls. Results of all QC testing should be </w:t>
      </w:r>
      <w:proofErr w:type="gramStart"/>
      <w:r w:rsidRPr="00663AB7">
        <w:rPr>
          <w:rFonts w:ascii="Helvetica" w:hAnsi="Helvetica" w:cs="Helvetica"/>
          <w:sz w:val="20"/>
          <w:szCs w:val="20"/>
          <w:lang w:eastAsia="en-AU"/>
        </w:rPr>
        <w:t>recorded</w:t>
      </w:r>
      <w:proofErr w:type="gramEnd"/>
      <w:r w:rsidRPr="00663AB7">
        <w:rPr>
          <w:rFonts w:ascii="Helvetica" w:hAnsi="Helvetica" w:cs="Helvetica"/>
          <w:sz w:val="20"/>
          <w:szCs w:val="20"/>
          <w:lang w:eastAsia="en-AU"/>
        </w:rPr>
        <w:t xml:space="preserve"> and the records maintained.</w:t>
      </w:r>
    </w:p>
    <w:p w:rsidRPr="00663AB7" w:rsidR="00663AB7" w:rsidP="00663AB7" w:rsidRDefault="00663AB7" w14:paraId="394E4C00" w14:textId="77777777">
      <w:pPr>
        <w:shd w:val="clear" w:color="auto" w:fill="FFFFFF"/>
        <w:spacing w:after="120"/>
        <w:outlineLvl w:val="3"/>
        <w:rPr>
          <w:rFonts w:ascii="Open Sans" w:hAnsi="Open Sans" w:cs="Open Sans"/>
          <w:sz w:val="24"/>
          <w:lang w:eastAsia="en-AU"/>
        </w:rPr>
      </w:pPr>
      <w:r w:rsidRPr="00663AB7">
        <w:rPr>
          <w:rFonts w:ascii="Open Sans" w:hAnsi="Open Sans" w:cs="Open Sans"/>
          <w:sz w:val="24"/>
          <w:lang w:eastAsia="en-AU"/>
        </w:rPr>
        <w:t>3.2.6 Suitable validation criteria</w:t>
      </w:r>
    </w:p>
    <w:p w:rsidRPr="00663AB7" w:rsidR="00663AB7" w:rsidP="00663AB7" w:rsidRDefault="00663AB7" w14:paraId="0BC6735F" w14:textId="77777777">
      <w:pPr>
        <w:shd w:val="clear" w:color="auto" w:fill="FFFFFF"/>
        <w:spacing w:after="240" w:line="300" w:lineRule="atLeast"/>
        <w:rPr>
          <w:rFonts w:ascii="Helvetica" w:hAnsi="Helvetica" w:cs="Helvetica"/>
          <w:sz w:val="20"/>
          <w:szCs w:val="20"/>
          <w:lang w:eastAsia="en-AU"/>
        </w:rPr>
      </w:pPr>
      <w:r w:rsidRPr="00663AB7">
        <w:rPr>
          <w:rFonts w:ascii="Helvetica" w:hAnsi="Helvetica" w:cs="Helvetica"/>
          <w:sz w:val="20"/>
          <w:szCs w:val="20"/>
          <w:lang w:eastAsia="en-AU"/>
        </w:rPr>
        <w:t>Correct reactions exhibited by a recognised control strain of </w:t>
      </w:r>
      <w:r w:rsidRPr="00663AB7">
        <w:rPr>
          <w:rFonts w:ascii="Helvetica" w:hAnsi="Helvetica" w:cs="Helvetica"/>
          <w:i/>
          <w:iCs/>
          <w:sz w:val="20"/>
          <w:szCs w:val="20"/>
          <w:lang w:eastAsia="en-AU"/>
        </w:rPr>
        <w:t xml:space="preserve">F. </w:t>
      </w:r>
      <w:proofErr w:type="spellStart"/>
      <w:r w:rsidRPr="00663AB7">
        <w:rPr>
          <w:rFonts w:ascii="Helvetica" w:hAnsi="Helvetica" w:cs="Helvetica"/>
          <w:i/>
          <w:iCs/>
          <w:sz w:val="20"/>
          <w:szCs w:val="20"/>
          <w:lang w:eastAsia="en-AU"/>
        </w:rPr>
        <w:t>tularensis</w:t>
      </w:r>
      <w:proofErr w:type="spellEnd"/>
      <w:r w:rsidRPr="00663AB7">
        <w:rPr>
          <w:rFonts w:ascii="Helvetica" w:hAnsi="Helvetica" w:cs="Helvetica"/>
          <w:sz w:val="20"/>
          <w:szCs w:val="20"/>
          <w:lang w:eastAsia="en-AU"/>
        </w:rPr>
        <w:t>.</w:t>
      </w:r>
    </w:p>
    <w:p w:rsidRPr="00663AB7" w:rsidR="00663AB7" w:rsidP="00663AB7" w:rsidRDefault="00663AB7" w14:paraId="5744AF0B" w14:textId="77777777">
      <w:pPr>
        <w:shd w:val="clear" w:color="auto" w:fill="FFFFFF"/>
        <w:spacing w:after="120"/>
        <w:outlineLvl w:val="3"/>
        <w:rPr>
          <w:rFonts w:ascii="Open Sans" w:hAnsi="Open Sans" w:cs="Open Sans"/>
          <w:sz w:val="24"/>
          <w:lang w:eastAsia="en-AU"/>
        </w:rPr>
      </w:pPr>
      <w:r w:rsidRPr="00663AB7">
        <w:rPr>
          <w:rFonts w:ascii="Open Sans" w:hAnsi="Open Sans" w:cs="Open Sans"/>
          <w:sz w:val="24"/>
          <w:lang w:eastAsia="en-AU"/>
        </w:rPr>
        <w:t>3.2.7 External QC Program</w:t>
      </w:r>
    </w:p>
    <w:p w:rsidRPr="00663AB7" w:rsidR="00663AB7" w:rsidP="00663AB7" w:rsidRDefault="00663AB7" w14:paraId="00FC274B" w14:textId="77777777">
      <w:pPr>
        <w:shd w:val="clear" w:color="auto" w:fill="FFFFFF"/>
        <w:spacing w:after="240" w:line="300" w:lineRule="atLeast"/>
        <w:rPr>
          <w:rFonts w:ascii="Helvetica" w:hAnsi="Helvetica" w:cs="Helvetica"/>
          <w:sz w:val="20"/>
          <w:szCs w:val="20"/>
          <w:lang w:eastAsia="en-AU"/>
        </w:rPr>
      </w:pPr>
      <w:r w:rsidRPr="00663AB7">
        <w:rPr>
          <w:rFonts w:ascii="Helvetica" w:hAnsi="Helvetica" w:cs="Helvetica"/>
          <w:sz w:val="20"/>
          <w:szCs w:val="20"/>
          <w:lang w:eastAsia="en-AU"/>
        </w:rPr>
        <w:t>RCPA Biosecurity QAP.</w:t>
      </w:r>
    </w:p>
    <w:p w:rsidRPr="00663AB7" w:rsidR="00663AB7" w:rsidP="00663AB7" w:rsidRDefault="00663AB7" w14:paraId="647C2A1B" w14:textId="77777777">
      <w:pPr>
        <w:shd w:val="clear" w:color="auto" w:fill="FFFFFF"/>
        <w:spacing w:after="120"/>
        <w:outlineLvl w:val="2"/>
        <w:rPr>
          <w:rFonts w:ascii="Open Sans" w:hAnsi="Open Sans" w:cs="Open Sans"/>
          <w:sz w:val="27"/>
          <w:szCs w:val="27"/>
          <w:lang w:eastAsia="en-AU"/>
        </w:rPr>
      </w:pPr>
      <w:r w:rsidRPr="00663AB7">
        <w:rPr>
          <w:rFonts w:ascii="Open Sans" w:hAnsi="Open Sans" w:cs="Open Sans"/>
          <w:sz w:val="27"/>
          <w:szCs w:val="27"/>
          <w:lang w:eastAsia="en-AU"/>
        </w:rPr>
        <w:t>3.3 Nucleic Acid Detection</w:t>
      </w:r>
    </w:p>
    <w:p w:rsidRPr="00663AB7" w:rsidR="00663AB7" w:rsidP="00663AB7" w:rsidRDefault="00663AB7" w14:paraId="0A68410E" w14:textId="5DC610EC">
      <w:pPr>
        <w:shd w:val="clear" w:color="auto" w:fill="FFFFFF"/>
        <w:spacing w:after="240" w:line="300" w:lineRule="atLeast"/>
        <w:rPr>
          <w:rFonts w:ascii="Helvetica" w:hAnsi="Helvetica" w:cs="Helvetica"/>
          <w:sz w:val="20"/>
          <w:szCs w:val="20"/>
          <w:lang w:eastAsia="en-AU"/>
        </w:rPr>
      </w:pPr>
      <w:r w:rsidRPr="00663AB7">
        <w:rPr>
          <w:rFonts w:ascii="Helvetica" w:hAnsi="Helvetica" w:cs="Helvetica"/>
          <w:i/>
          <w:iCs/>
          <w:sz w:val="20"/>
          <w:szCs w:val="20"/>
          <w:lang w:eastAsia="en-AU"/>
        </w:rPr>
        <w:t xml:space="preserve">F. </w:t>
      </w:r>
      <w:proofErr w:type="spellStart"/>
      <w:r w:rsidRPr="00663AB7">
        <w:rPr>
          <w:rFonts w:ascii="Helvetica" w:hAnsi="Helvetica" w:cs="Helvetica"/>
          <w:i/>
          <w:iCs/>
          <w:sz w:val="20"/>
          <w:szCs w:val="20"/>
          <w:lang w:eastAsia="en-AU"/>
        </w:rPr>
        <w:t>tularensis</w:t>
      </w:r>
      <w:proofErr w:type="spellEnd"/>
      <w:r w:rsidRPr="00663AB7">
        <w:rPr>
          <w:rFonts w:ascii="Helvetica" w:hAnsi="Helvetica" w:cs="Helvetica"/>
          <w:sz w:val="20"/>
          <w:szCs w:val="20"/>
          <w:lang w:eastAsia="en-AU"/>
        </w:rPr>
        <w:t> is an ideal target for nucleic acid detection because of its fastidious nature and its high infectivity. In house PCR assays have been used successfully to detect </w:t>
      </w:r>
      <w:r w:rsidRPr="00663AB7">
        <w:rPr>
          <w:rFonts w:ascii="Helvetica" w:hAnsi="Helvetica" w:cs="Helvetica"/>
          <w:i/>
          <w:iCs/>
          <w:sz w:val="20"/>
          <w:szCs w:val="20"/>
          <w:lang w:eastAsia="en-AU"/>
        </w:rPr>
        <w:t xml:space="preserve">F. </w:t>
      </w:r>
      <w:proofErr w:type="spellStart"/>
      <w:r w:rsidRPr="00663AB7">
        <w:rPr>
          <w:rFonts w:ascii="Helvetica" w:hAnsi="Helvetica" w:cs="Helvetica"/>
          <w:i/>
          <w:iCs/>
          <w:sz w:val="20"/>
          <w:szCs w:val="20"/>
          <w:lang w:eastAsia="en-AU"/>
        </w:rPr>
        <w:t>tularensis</w:t>
      </w:r>
      <w:proofErr w:type="spellEnd"/>
      <w:r w:rsidRPr="00663AB7">
        <w:rPr>
          <w:rFonts w:ascii="Helvetica" w:hAnsi="Helvetica" w:cs="Helvetica"/>
          <w:sz w:val="20"/>
          <w:szCs w:val="20"/>
          <w:lang w:eastAsia="en-AU"/>
        </w:rPr>
        <w:t> during outbreaks in humans and animals in endemic areas overseas using conventional PCR formats</w:t>
      </w:r>
      <w:r w:rsidRPr="00663AB7">
        <w:rPr>
          <w:rFonts w:ascii="Helvetica" w:hAnsi="Helvetica" w:cs="Helvetica"/>
          <w:sz w:val="15"/>
          <w:szCs w:val="15"/>
          <w:vertAlign w:val="superscript"/>
          <w:lang w:eastAsia="en-AU"/>
        </w:rPr>
        <w:t>6</w:t>
      </w:r>
      <w:r w:rsidRPr="00663AB7">
        <w:rPr>
          <w:rFonts w:ascii="Helvetica" w:hAnsi="Helvetica" w:cs="Helvetica"/>
          <w:sz w:val="20"/>
          <w:szCs w:val="20"/>
          <w:lang w:eastAsia="en-AU"/>
        </w:rPr>
        <w:t>. Real time PCR has been shown to be significantly more sensitive than conventional assays for detecting </w:t>
      </w:r>
      <w:r w:rsidRPr="00663AB7">
        <w:rPr>
          <w:rFonts w:ascii="Helvetica" w:hAnsi="Helvetica" w:cs="Helvetica"/>
          <w:i/>
          <w:iCs/>
          <w:sz w:val="20"/>
          <w:szCs w:val="20"/>
          <w:lang w:eastAsia="en-AU"/>
        </w:rPr>
        <w:t xml:space="preserve">F. </w:t>
      </w:r>
      <w:proofErr w:type="spellStart"/>
      <w:r w:rsidRPr="00663AB7">
        <w:rPr>
          <w:rFonts w:ascii="Helvetica" w:hAnsi="Helvetica" w:cs="Helvetica"/>
          <w:i/>
          <w:iCs/>
          <w:sz w:val="20"/>
          <w:szCs w:val="20"/>
          <w:lang w:eastAsia="en-AU"/>
        </w:rPr>
        <w:t>tularensis</w:t>
      </w:r>
      <w:proofErr w:type="spellEnd"/>
      <w:r w:rsidRPr="00663AB7">
        <w:rPr>
          <w:rFonts w:ascii="Helvetica" w:hAnsi="Helvetica" w:cs="Helvetica"/>
          <w:sz w:val="20"/>
          <w:szCs w:val="20"/>
          <w:lang w:eastAsia="en-AU"/>
        </w:rPr>
        <w:t> from animal samples, however there is no data published on its efficacy for human diagnosis. Most assays target the </w:t>
      </w:r>
      <w:r w:rsidRPr="00663AB7">
        <w:rPr>
          <w:rFonts w:ascii="Helvetica" w:hAnsi="Helvetica" w:cs="Helvetica"/>
          <w:i/>
          <w:iCs/>
          <w:sz w:val="20"/>
          <w:szCs w:val="20"/>
          <w:lang w:eastAsia="en-AU"/>
        </w:rPr>
        <w:t>tul4</w:t>
      </w:r>
      <w:r w:rsidRPr="00663AB7">
        <w:rPr>
          <w:rFonts w:ascii="Helvetica" w:hAnsi="Helvetica" w:cs="Helvetica"/>
          <w:sz w:val="20"/>
          <w:szCs w:val="20"/>
          <w:lang w:eastAsia="en-AU"/>
        </w:rPr>
        <w:t xml:space="preserve"> gene encoding a 17 </w:t>
      </w:r>
      <w:proofErr w:type="spellStart"/>
      <w:r w:rsidRPr="00663AB7">
        <w:rPr>
          <w:rFonts w:ascii="Helvetica" w:hAnsi="Helvetica" w:cs="Helvetica"/>
          <w:sz w:val="20"/>
          <w:szCs w:val="20"/>
          <w:lang w:eastAsia="en-AU"/>
        </w:rPr>
        <w:t>kDa</w:t>
      </w:r>
      <w:proofErr w:type="spellEnd"/>
      <w:r w:rsidRPr="00663AB7">
        <w:rPr>
          <w:rFonts w:ascii="Helvetica" w:hAnsi="Helvetica" w:cs="Helvetica"/>
          <w:sz w:val="20"/>
          <w:szCs w:val="20"/>
          <w:lang w:eastAsia="en-AU"/>
        </w:rPr>
        <w:t xml:space="preserve"> lipoprotein which is conserved and cannot be used to differentiate among the subspecies.</w:t>
      </w:r>
    </w:p>
    <w:p w:rsidRPr="00663AB7" w:rsidR="00663AB7" w:rsidP="00663AB7" w:rsidRDefault="00663AB7" w14:paraId="5C945C99" w14:textId="77777777">
      <w:pPr>
        <w:shd w:val="clear" w:color="auto" w:fill="FFFFFF"/>
        <w:spacing w:after="120"/>
        <w:outlineLvl w:val="2"/>
        <w:rPr>
          <w:rFonts w:ascii="Open Sans" w:hAnsi="Open Sans" w:cs="Open Sans"/>
          <w:sz w:val="27"/>
          <w:szCs w:val="27"/>
          <w:lang w:eastAsia="en-AU"/>
        </w:rPr>
      </w:pPr>
      <w:r w:rsidRPr="00663AB7">
        <w:rPr>
          <w:rFonts w:ascii="Open Sans" w:hAnsi="Open Sans" w:cs="Open Sans"/>
          <w:sz w:val="27"/>
          <w:szCs w:val="27"/>
          <w:lang w:eastAsia="en-AU"/>
        </w:rPr>
        <w:t>3.4 Antigen Detection</w:t>
      </w:r>
    </w:p>
    <w:p w:rsidRPr="00663AB7" w:rsidR="00663AB7" w:rsidP="00663AB7" w:rsidRDefault="00663AB7" w14:paraId="42B1415C" w14:textId="350A7954">
      <w:pPr>
        <w:shd w:val="clear" w:color="auto" w:fill="FFFFFF"/>
        <w:spacing w:after="240" w:line="300" w:lineRule="atLeast"/>
        <w:rPr>
          <w:rFonts w:ascii="Helvetica" w:hAnsi="Helvetica" w:cs="Helvetica"/>
          <w:sz w:val="20"/>
          <w:szCs w:val="20"/>
          <w:lang w:eastAsia="en-AU"/>
        </w:rPr>
      </w:pPr>
      <w:r w:rsidRPr="00663AB7">
        <w:rPr>
          <w:rFonts w:ascii="Helvetica" w:hAnsi="Helvetica" w:cs="Helvetica"/>
          <w:sz w:val="20"/>
          <w:szCs w:val="20"/>
          <w:lang w:eastAsia="en-AU"/>
        </w:rPr>
        <w:t xml:space="preserve">A rapid </w:t>
      </w:r>
      <w:proofErr w:type="gramStart"/>
      <w:r w:rsidRPr="00663AB7">
        <w:rPr>
          <w:rFonts w:ascii="Helvetica" w:hAnsi="Helvetica" w:cs="Helvetica"/>
          <w:sz w:val="20"/>
          <w:szCs w:val="20"/>
          <w:lang w:eastAsia="en-AU"/>
        </w:rPr>
        <w:t>hand held</w:t>
      </w:r>
      <w:proofErr w:type="gramEnd"/>
      <w:r w:rsidRPr="00663AB7">
        <w:rPr>
          <w:rFonts w:ascii="Helvetica" w:hAnsi="Helvetica" w:cs="Helvetica"/>
          <w:sz w:val="20"/>
          <w:szCs w:val="20"/>
          <w:lang w:eastAsia="en-AU"/>
        </w:rPr>
        <w:t xml:space="preserve"> detection assay and antigen capture enzyme-linked immunosorbent assays (</w:t>
      </w:r>
      <w:proofErr w:type="spellStart"/>
      <w:r w:rsidRPr="00663AB7">
        <w:rPr>
          <w:rFonts w:ascii="Helvetica" w:hAnsi="Helvetica" w:cs="Helvetica"/>
          <w:sz w:val="20"/>
          <w:szCs w:val="20"/>
          <w:lang w:eastAsia="en-AU"/>
        </w:rPr>
        <w:t>cELISA</w:t>
      </w:r>
      <w:proofErr w:type="spellEnd"/>
      <w:r w:rsidRPr="00663AB7">
        <w:rPr>
          <w:rFonts w:ascii="Helvetica" w:hAnsi="Helvetica" w:cs="Helvetica"/>
          <w:sz w:val="20"/>
          <w:szCs w:val="20"/>
          <w:lang w:eastAsia="en-AU"/>
        </w:rPr>
        <w:t xml:space="preserve">) have been developed to detect the 17 </w:t>
      </w:r>
      <w:proofErr w:type="spellStart"/>
      <w:r w:rsidRPr="00663AB7">
        <w:rPr>
          <w:rFonts w:ascii="Helvetica" w:hAnsi="Helvetica" w:cs="Helvetica"/>
          <w:sz w:val="20"/>
          <w:szCs w:val="20"/>
          <w:lang w:eastAsia="en-AU"/>
        </w:rPr>
        <w:t>kDa</w:t>
      </w:r>
      <w:proofErr w:type="spellEnd"/>
      <w:r w:rsidRPr="00663AB7">
        <w:rPr>
          <w:rFonts w:ascii="Helvetica" w:hAnsi="Helvetica" w:cs="Helvetica"/>
          <w:sz w:val="20"/>
          <w:szCs w:val="20"/>
          <w:lang w:eastAsia="en-AU"/>
        </w:rPr>
        <w:t xml:space="preserve"> lipopolysaccharide antigen in specimens and environmental samples. The </w:t>
      </w:r>
      <w:proofErr w:type="gramStart"/>
      <w:r w:rsidRPr="00663AB7">
        <w:rPr>
          <w:rFonts w:ascii="Helvetica" w:hAnsi="Helvetica" w:cs="Helvetica"/>
          <w:sz w:val="20"/>
          <w:szCs w:val="20"/>
          <w:lang w:eastAsia="en-AU"/>
        </w:rPr>
        <w:t>hand held</w:t>
      </w:r>
      <w:proofErr w:type="gramEnd"/>
      <w:r w:rsidRPr="00663AB7">
        <w:rPr>
          <w:rFonts w:ascii="Helvetica" w:hAnsi="Helvetica" w:cs="Helvetica"/>
          <w:sz w:val="20"/>
          <w:szCs w:val="20"/>
          <w:lang w:eastAsia="en-AU"/>
        </w:rPr>
        <w:t xml:space="preserve"> device has an estimated detection limit of 106 bacteria/ml, the </w:t>
      </w:r>
      <w:proofErr w:type="spellStart"/>
      <w:r w:rsidRPr="00663AB7">
        <w:rPr>
          <w:rFonts w:ascii="Helvetica" w:hAnsi="Helvetica" w:cs="Helvetica"/>
          <w:sz w:val="20"/>
          <w:szCs w:val="20"/>
          <w:lang w:eastAsia="en-AU"/>
        </w:rPr>
        <w:t>cELISA</w:t>
      </w:r>
      <w:proofErr w:type="spellEnd"/>
      <w:r w:rsidRPr="00663AB7">
        <w:rPr>
          <w:rFonts w:ascii="Helvetica" w:hAnsi="Helvetica" w:cs="Helvetica"/>
          <w:sz w:val="20"/>
          <w:szCs w:val="20"/>
          <w:lang w:eastAsia="en-AU"/>
        </w:rPr>
        <w:t xml:space="preserve"> 103 and PCR 102</w:t>
      </w:r>
      <w:r w:rsidRPr="00663AB7">
        <w:rPr>
          <w:rFonts w:ascii="Helvetica" w:hAnsi="Helvetica" w:cs="Helvetica"/>
          <w:sz w:val="15"/>
          <w:szCs w:val="15"/>
          <w:vertAlign w:val="superscript"/>
          <w:lang w:eastAsia="en-AU"/>
        </w:rPr>
        <w:t>7</w:t>
      </w:r>
      <w:r w:rsidRPr="00663AB7">
        <w:rPr>
          <w:rFonts w:ascii="Helvetica" w:hAnsi="Helvetica" w:cs="Helvetica"/>
          <w:sz w:val="20"/>
          <w:szCs w:val="20"/>
          <w:lang w:eastAsia="en-AU"/>
        </w:rPr>
        <w:t>. The antigen detection assay is available in a limited number of laboratories.</w:t>
      </w:r>
    </w:p>
    <w:p w:rsidRPr="00663AB7" w:rsidR="00663AB7" w:rsidP="00663AB7" w:rsidRDefault="00663AB7" w14:paraId="25252FDB" w14:textId="77777777">
      <w:pPr>
        <w:keepNext/>
        <w:shd w:val="clear" w:color="auto" w:fill="FFFFFF"/>
        <w:spacing w:after="120"/>
        <w:outlineLvl w:val="2"/>
        <w:rPr>
          <w:rFonts w:ascii="Open Sans" w:hAnsi="Open Sans" w:cs="Open Sans"/>
          <w:sz w:val="27"/>
          <w:szCs w:val="27"/>
          <w:lang w:eastAsia="en-AU"/>
        </w:rPr>
      </w:pPr>
      <w:r w:rsidRPr="00663AB7">
        <w:rPr>
          <w:rFonts w:ascii="Open Sans" w:hAnsi="Open Sans" w:cs="Open Sans"/>
          <w:sz w:val="27"/>
          <w:szCs w:val="27"/>
          <w:lang w:eastAsia="en-AU"/>
        </w:rPr>
        <w:t>3.5 Serological Diagnosis</w:t>
      </w:r>
    </w:p>
    <w:p w:rsidRPr="00663AB7" w:rsidR="00663AB7" w:rsidP="00663AB7" w:rsidRDefault="00663AB7" w14:paraId="1EA99856" w14:textId="40403BB1">
      <w:pPr>
        <w:shd w:val="clear" w:color="auto" w:fill="FFFFFF"/>
        <w:spacing w:after="240" w:line="300" w:lineRule="atLeast"/>
        <w:rPr>
          <w:rFonts w:ascii="Helvetica" w:hAnsi="Helvetica" w:cs="Helvetica"/>
          <w:sz w:val="20"/>
          <w:szCs w:val="20"/>
          <w:lang w:eastAsia="en-AU"/>
        </w:rPr>
      </w:pPr>
      <w:r w:rsidRPr="00663AB7">
        <w:rPr>
          <w:rFonts w:ascii="Helvetica" w:hAnsi="Helvetica" w:cs="Helvetica"/>
          <w:sz w:val="20"/>
          <w:szCs w:val="20"/>
          <w:lang w:eastAsia="en-AU"/>
        </w:rPr>
        <w:t>Serological diagnosis is highly specific and can be useful in culture-negative cases</w:t>
      </w:r>
      <w:r w:rsidRPr="00663AB7">
        <w:rPr>
          <w:rFonts w:ascii="Helvetica" w:hAnsi="Helvetica" w:cs="Helvetica"/>
          <w:sz w:val="15"/>
          <w:szCs w:val="15"/>
          <w:vertAlign w:val="superscript"/>
          <w:lang w:eastAsia="en-AU"/>
        </w:rPr>
        <w:t>4</w:t>
      </w:r>
      <w:r w:rsidRPr="00663AB7">
        <w:rPr>
          <w:rFonts w:ascii="Helvetica" w:hAnsi="Helvetica" w:cs="Helvetica"/>
          <w:sz w:val="20"/>
          <w:szCs w:val="20"/>
          <w:lang w:eastAsia="en-AU"/>
        </w:rPr>
        <w:t xml:space="preserve">. Acute and convalescent sera can be forwarded to the </w:t>
      </w:r>
      <w:proofErr w:type="spellStart"/>
      <w:r w:rsidRPr="00663AB7">
        <w:rPr>
          <w:rFonts w:ascii="Helvetica" w:hAnsi="Helvetica" w:cs="Helvetica"/>
          <w:sz w:val="20"/>
          <w:szCs w:val="20"/>
          <w:lang w:eastAsia="en-AU"/>
        </w:rPr>
        <w:t>Centers</w:t>
      </w:r>
      <w:proofErr w:type="spellEnd"/>
      <w:r w:rsidRPr="00663AB7">
        <w:rPr>
          <w:rFonts w:ascii="Helvetica" w:hAnsi="Helvetica" w:cs="Helvetica"/>
          <w:sz w:val="20"/>
          <w:szCs w:val="20"/>
          <w:lang w:eastAsia="en-AU"/>
        </w:rPr>
        <w:t xml:space="preserve"> for Disease Control and Prevention, Atlanta, GA, US. Tests available include microagglutination and tube agglutination</w:t>
      </w:r>
      <w:r w:rsidRPr="00663AB7">
        <w:rPr>
          <w:rFonts w:ascii="Helvetica" w:hAnsi="Helvetica" w:cs="Helvetica"/>
          <w:sz w:val="15"/>
          <w:szCs w:val="15"/>
          <w:vertAlign w:val="superscript"/>
          <w:lang w:eastAsia="en-AU"/>
        </w:rPr>
        <w:t>4</w:t>
      </w:r>
      <w:r w:rsidRPr="00663AB7">
        <w:rPr>
          <w:rFonts w:ascii="Helvetica" w:hAnsi="Helvetica" w:cs="Helvetica"/>
          <w:sz w:val="20"/>
          <w:szCs w:val="20"/>
          <w:lang w:eastAsia="en-AU"/>
        </w:rPr>
        <w:t xml:space="preserve">. There are also several EIA and </w:t>
      </w:r>
      <w:r w:rsidRPr="00663AB7">
        <w:rPr>
          <w:rFonts w:ascii="Helvetica" w:hAnsi="Helvetica" w:cs="Helvetica"/>
          <w:sz w:val="20"/>
          <w:szCs w:val="20"/>
          <w:lang w:eastAsia="en-AU"/>
        </w:rPr>
        <w:lastRenderedPageBreak/>
        <w:t xml:space="preserve">immunochromatography-based tests (e.g., the </w:t>
      </w:r>
      <w:proofErr w:type="spellStart"/>
      <w:r w:rsidRPr="00663AB7">
        <w:rPr>
          <w:rFonts w:ascii="Helvetica" w:hAnsi="Helvetica" w:cs="Helvetica"/>
          <w:sz w:val="20"/>
          <w:szCs w:val="20"/>
          <w:lang w:eastAsia="en-AU"/>
        </w:rPr>
        <w:t>VIRapid</w:t>
      </w:r>
      <w:proofErr w:type="spellEnd"/>
      <w:r w:rsidRPr="00663AB7">
        <w:rPr>
          <w:rFonts w:ascii="Helvetica" w:hAnsi="Helvetica" w:cs="Helvetica"/>
          <w:sz w:val="15"/>
          <w:szCs w:val="15"/>
          <w:vertAlign w:val="superscript"/>
          <w:lang w:eastAsia="en-AU"/>
        </w:rPr>
        <w:t>®</w:t>
      </w:r>
      <w:r w:rsidRPr="00663AB7">
        <w:rPr>
          <w:rFonts w:ascii="Helvetica" w:hAnsi="Helvetica" w:cs="Helvetica"/>
          <w:sz w:val="20"/>
          <w:szCs w:val="20"/>
          <w:lang w:eastAsia="en-AU"/>
        </w:rPr>
        <w:t> </w:t>
      </w:r>
      <w:proofErr w:type="spellStart"/>
      <w:r w:rsidRPr="00663AB7">
        <w:rPr>
          <w:rFonts w:ascii="Helvetica" w:hAnsi="Helvetica" w:cs="Helvetica"/>
          <w:sz w:val="20"/>
          <w:szCs w:val="20"/>
          <w:lang w:eastAsia="en-AU"/>
        </w:rPr>
        <w:t>Tularemia</w:t>
      </w:r>
      <w:proofErr w:type="spellEnd"/>
      <w:r w:rsidRPr="00663AB7">
        <w:rPr>
          <w:rFonts w:ascii="Helvetica" w:hAnsi="Helvetica" w:cs="Helvetica"/>
          <w:sz w:val="20"/>
          <w:szCs w:val="20"/>
          <w:lang w:eastAsia="en-AU"/>
        </w:rPr>
        <w:t xml:space="preserve"> immunochromatographic test) which have been evaluated in endemic countries (</w:t>
      </w:r>
      <w:proofErr w:type="spellStart"/>
      <w:r w:rsidRPr="00663AB7">
        <w:rPr>
          <w:rFonts w:ascii="Helvetica" w:hAnsi="Helvetica" w:cs="Helvetica"/>
          <w:sz w:val="20"/>
          <w:szCs w:val="20"/>
          <w:lang w:eastAsia="en-AU"/>
        </w:rPr>
        <w:t>Chaignat</w:t>
      </w:r>
      <w:proofErr w:type="spellEnd"/>
      <w:r w:rsidRPr="00663AB7">
        <w:rPr>
          <w:rFonts w:ascii="Helvetica" w:hAnsi="Helvetica" w:cs="Helvetica"/>
          <w:sz w:val="20"/>
          <w:szCs w:val="20"/>
          <w:lang w:eastAsia="en-AU"/>
        </w:rPr>
        <w:t xml:space="preserve"> et al, 2014).</w:t>
      </w:r>
    </w:p>
    <w:p w:rsidRPr="00663AB7" w:rsidR="00663AB7" w:rsidP="00663AB7" w:rsidRDefault="00663AB7" w14:paraId="6B45E26C" w14:textId="77777777">
      <w:pPr>
        <w:shd w:val="clear" w:color="auto" w:fill="FFFFFF"/>
        <w:spacing w:after="120"/>
        <w:outlineLvl w:val="1"/>
        <w:rPr>
          <w:rFonts w:ascii="Open Sans" w:hAnsi="Open Sans" w:cs="Open Sans"/>
          <w:sz w:val="36"/>
          <w:szCs w:val="36"/>
          <w:lang w:eastAsia="en-AU"/>
        </w:rPr>
      </w:pPr>
      <w:r w:rsidRPr="00663AB7">
        <w:rPr>
          <w:rFonts w:ascii="Open Sans" w:hAnsi="Open Sans" w:cs="Open Sans"/>
          <w:sz w:val="36"/>
          <w:szCs w:val="36"/>
          <w:lang w:eastAsia="en-AU"/>
        </w:rPr>
        <w:t>4 References</w:t>
      </w:r>
    </w:p>
    <w:p w:rsidRPr="00663AB7" w:rsidR="00663AB7" w:rsidP="00663AB7" w:rsidRDefault="00663AB7" w14:paraId="730C3880" w14:textId="77777777">
      <w:pPr>
        <w:numPr>
          <w:ilvl w:val="0"/>
          <w:numId w:val="27"/>
        </w:numPr>
        <w:shd w:val="clear" w:color="auto" w:fill="FFFFFF"/>
        <w:spacing w:after="90" w:line="300" w:lineRule="atLeast"/>
        <w:rPr>
          <w:rFonts w:ascii="Helvetica" w:hAnsi="Helvetica" w:cs="Helvetica"/>
          <w:sz w:val="20"/>
          <w:szCs w:val="20"/>
          <w:lang w:eastAsia="en-AU"/>
        </w:rPr>
      </w:pPr>
      <w:bookmarkStart w:name="01" w:id="0"/>
      <w:bookmarkEnd w:id="0"/>
      <w:proofErr w:type="spellStart"/>
      <w:r w:rsidRPr="00663AB7">
        <w:rPr>
          <w:rFonts w:ascii="Helvetica" w:hAnsi="Helvetica" w:cs="Helvetica"/>
          <w:sz w:val="20"/>
          <w:szCs w:val="20"/>
          <w:lang w:eastAsia="en-AU"/>
        </w:rPr>
        <w:t>Alibek</w:t>
      </w:r>
      <w:proofErr w:type="spellEnd"/>
      <w:r w:rsidRPr="00663AB7">
        <w:rPr>
          <w:rFonts w:ascii="Helvetica" w:hAnsi="Helvetica" w:cs="Helvetica"/>
          <w:sz w:val="20"/>
          <w:szCs w:val="20"/>
          <w:lang w:eastAsia="en-AU"/>
        </w:rPr>
        <w:t xml:space="preserve"> K with Handelman S. Biohazard. 1999, Random House UK Limited.</w:t>
      </w:r>
    </w:p>
    <w:p w:rsidRPr="00663AB7" w:rsidR="00663AB7" w:rsidP="00663AB7" w:rsidRDefault="00663AB7" w14:paraId="36E07CAA" w14:textId="77777777">
      <w:pPr>
        <w:numPr>
          <w:ilvl w:val="0"/>
          <w:numId w:val="27"/>
        </w:numPr>
        <w:shd w:val="clear" w:color="auto" w:fill="FFFFFF"/>
        <w:spacing w:after="90" w:line="300" w:lineRule="atLeast"/>
        <w:rPr>
          <w:rFonts w:ascii="Helvetica" w:hAnsi="Helvetica" w:cs="Helvetica"/>
          <w:sz w:val="20"/>
          <w:szCs w:val="20"/>
          <w:lang w:eastAsia="en-AU"/>
        </w:rPr>
      </w:pPr>
      <w:bookmarkStart w:name="02" w:id="1"/>
      <w:bookmarkEnd w:id="1"/>
      <w:r w:rsidRPr="00663AB7">
        <w:rPr>
          <w:rFonts w:ascii="Helvetica" w:hAnsi="Helvetica" w:cs="Helvetica"/>
          <w:sz w:val="20"/>
          <w:szCs w:val="20"/>
          <w:lang w:eastAsia="en-AU"/>
        </w:rPr>
        <w:t xml:space="preserve">Gilchrist M J R et al. </w:t>
      </w:r>
      <w:proofErr w:type="spellStart"/>
      <w:r w:rsidRPr="00663AB7">
        <w:rPr>
          <w:rFonts w:ascii="Helvetica" w:hAnsi="Helvetica" w:cs="Helvetica"/>
          <w:sz w:val="20"/>
          <w:szCs w:val="20"/>
          <w:lang w:eastAsia="en-AU"/>
        </w:rPr>
        <w:t>Cumitech</w:t>
      </w:r>
      <w:proofErr w:type="spellEnd"/>
      <w:r w:rsidRPr="00663AB7">
        <w:rPr>
          <w:rFonts w:ascii="Helvetica" w:hAnsi="Helvetica" w:cs="Helvetica"/>
          <w:sz w:val="20"/>
          <w:szCs w:val="20"/>
          <w:lang w:eastAsia="en-AU"/>
        </w:rPr>
        <w:t xml:space="preserve"> 33 – Laboratory Safety, Management, and Diagnosis of Biological Agents Associated with Bioterrorism. 2000 ASM Press.</w:t>
      </w:r>
    </w:p>
    <w:p w:rsidRPr="00663AB7" w:rsidR="00663AB7" w:rsidP="00663AB7" w:rsidRDefault="00663AB7" w14:paraId="5D1B4A77" w14:textId="77777777">
      <w:pPr>
        <w:numPr>
          <w:ilvl w:val="0"/>
          <w:numId w:val="27"/>
        </w:numPr>
        <w:shd w:val="clear" w:color="auto" w:fill="FFFFFF"/>
        <w:spacing w:after="90" w:line="300" w:lineRule="atLeast"/>
        <w:rPr>
          <w:rFonts w:ascii="Helvetica" w:hAnsi="Helvetica" w:cs="Helvetica"/>
          <w:sz w:val="20"/>
          <w:szCs w:val="20"/>
          <w:lang w:eastAsia="en-AU"/>
        </w:rPr>
      </w:pPr>
      <w:bookmarkStart w:name="03" w:id="2"/>
      <w:bookmarkEnd w:id="2"/>
      <w:r w:rsidRPr="00663AB7">
        <w:rPr>
          <w:rFonts w:ascii="Helvetica" w:hAnsi="Helvetica" w:cs="Helvetica"/>
          <w:sz w:val="20"/>
          <w:szCs w:val="20"/>
          <w:lang w:eastAsia="en-AU"/>
        </w:rPr>
        <w:t>Tularaemia – Interim PHLS Guidelines for Action in the Event of a Deliberate Release. 2002 PHLS-CDSC.</w:t>
      </w:r>
    </w:p>
    <w:p w:rsidRPr="00663AB7" w:rsidR="00663AB7" w:rsidP="00663AB7" w:rsidRDefault="00663AB7" w14:paraId="7B04A6B8" w14:textId="77777777">
      <w:pPr>
        <w:numPr>
          <w:ilvl w:val="0"/>
          <w:numId w:val="27"/>
        </w:numPr>
        <w:shd w:val="clear" w:color="auto" w:fill="FFFFFF"/>
        <w:spacing w:after="90" w:line="300" w:lineRule="atLeast"/>
        <w:rPr>
          <w:rFonts w:ascii="Helvetica" w:hAnsi="Helvetica" w:cs="Helvetica"/>
          <w:sz w:val="20"/>
          <w:szCs w:val="20"/>
          <w:lang w:eastAsia="en-AU"/>
        </w:rPr>
      </w:pPr>
      <w:bookmarkStart w:name="04" w:id="3"/>
      <w:bookmarkEnd w:id="3"/>
      <w:r w:rsidRPr="00663AB7">
        <w:rPr>
          <w:rFonts w:ascii="Helvetica" w:hAnsi="Helvetica" w:cs="Helvetica"/>
          <w:sz w:val="20"/>
          <w:szCs w:val="20"/>
          <w:lang w:eastAsia="en-AU"/>
        </w:rPr>
        <w:t>Level A Laboratory Procedures for the Identification of </w:t>
      </w:r>
      <w:proofErr w:type="spellStart"/>
      <w:r w:rsidRPr="00663AB7">
        <w:rPr>
          <w:rFonts w:ascii="Helvetica" w:hAnsi="Helvetica" w:cs="Helvetica"/>
          <w:i/>
          <w:iCs/>
          <w:sz w:val="20"/>
          <w:szCs w:val="20"/>
          <w:lang w:eastAsia="en-AU"/>
        </w:rPr>
        <w:t>Francisella</w:t>
      </w:r>
      <w:proofErr w:type="spellEnd"/>
      <w:r w:rsidRPr="00663AB7">
        <w:rPr>
          <w:rFonts w:ascii="Helvetica" w:hAnsi="Helvetica" w:cs="Helvetica"/>
          <w:i/>
          <w:iCs/>
          <w:sz w:val="20"/>
          <w:szCs w:val="20"/>
          <w:lang w:eastAsia="en-AU"/>
        </w:rPr>
        <w:t xml:space="preserve"> </w:t>
      </w:r>
      <w:proofErr w:type="spellStart"/>
      <w:r w:rsidRPr="00663AB7">
        <w:rPr>
          <w:rFonts w:ascii="Helvetica" w:hAnsi="Helvetica" w:cs="Helvetica"/>
          <w:i/>
          <w:iCs/>
          <w:sz w:val="20"/>
          <w:szCs w:val="20"/>
          <w:lang w:eastAsia="en-AU"/>
        </w:rPr>
        <w:t>tularensis</w:t>
      </w:r>
      <w:proofErr w:type="spellEnd"/>
      <w:r w:rsidRPr="00663AB7">
        <w:rPr>
          <w:rFonts w:ascii="Helvetica" w:hAnsi="Helvetica" w:cs="Helvetica"/>
          <w:sz w:val="20"/>
          <w:szCs w:val="20"/>
          <w:lang w:eastAsia="en-AU"/>
        </w:rPr>
        <w:t>. 2001. American Society for Microbiology.</w:t>
      </w:r>
    </w:p>
    <w:p w:rsidRPr="00663AB7" w:rsidR="00663AB7" w:rsidP="00663AB7" w:rsidRDefault="00663AB7" w14:paraId="7C7CEBD5" w14:textId="77777777">
      <w:pPr>
        <w:numPr>
          <w:ilvl w:val="0"/>
          <w:numId w:val="27"/>
        </w:numPr>
        <w:shd w:val="clear" w:color="auto" w:fill="FFFFFF"/>
        <w:spacing w:after="90" w:line="300" w:lineRule="atLeast"/>
        <w:rPr>
          <w:rFonts w:ascii="Helvetica" w:hAnsi="Helvetica" w:cs="Helvetica"/>
          <w:sz w:val="20"/>
          <w:szCs w:val="20"/>
          <w:lang w:eastAsia="en-AU"/>
        </w:rPr>
      </w:pPr>
      <w:bookmarkStart w:name="05" w:id="4"/>
      <w:bookmarkEnd w:id="4"/>
      <w:r w:rsidRPr="00663AB7">
        <w:rPr>
          <w:rFonts w:ascii="Helvetica" w:hAnsi="Helvetica" w:cs="Helvetica"/>
          <w:sz w:val="20"/>
          <w:szCs w:val="20"/>
          <w:lang w:eastAsia="en-AU"/>
        </w:rPr>
        <w:t>Basic Laboratory Protocols for the Presumptive Identification of </w:t>
      </w:r>
      <w:proofErr w:type="spellStart"/>
      <w:r w:rsidRPr="00663AB7">
        <w:rPr>
          <w:rFonts w:ascii="Helvetica" w:hAnsi="Helvetica" w:cs="Helvetica"/>
          <w:i/>
          <w:iCs/>
          <w:sz w:val="20"/>
          <w:szCs w:val="20"/>
          <w:lang w:eastAsia="en-AU"/>
        </w:rPr>
        <w:t>Francisella</w:t>
      </w:r>
      <w:proofErr w:type="spellEnd"/>
      <w:r w:rsidRPr="00663AB7">
        <w:rPr>
          <w:rFonts w:ascii="Helvetica" w:hAnsi="Helvetica" w:cs="Helvetica"/>
          <w:i/>
          <w:iCs/>
          <w:sz w:val="20"/>
          <w:szCs w:val="20"/>
          <w:lang w:eastAsia="en-AU"/>
        </w:rPr>
        <w:t xml:space="preserve"> tularensis</w:t>
      </w:r>
      <w:r w:rsidRPr="00663AB7">
        <w:rPr>
          <w:rFonts w:ascii="Helvetica" w:hAnsi="Helvetica" w:cs="Helvetica"/>
          <w:sz w:val="20"/>
          <w:szCs w:val="20"/>
          <w:lang w:eastAsia="en-AU"/>
        </w:rPr>
        <w:t>.2001. Centres for Disease Control and Prevention, Atlanta, USA.</w:t>
      </w:r>
    </w:p>
    <w:p w:rsidRPr="00663AB7" w:rsidR="00663AB7" w:rsidP="00663AB7" w:rsidRDefault="00663AB7" w14:paraId="5F70487B" w14:textId="77777777">
      <w:pPr>
        <w:numPr>
          <w:ilvl w:val="0"/>
          <w:numId w:val="27"/>
        </w:numPr>
        <w:shd w:val="clear" w:color="auto" w:fill="FFFFFF"/>
        <w:spacing w:after="90" w:line="300" w:lineRule="atLeast"/>
        <w:rPr>
          <w:rFonts w:ascii="Helvetica" w:hAnsi="Helvetica" w:cs="Helvetica"/>
          <w:sz w:val="20"/>
          <w:szCs w:val="20"/>
          <w:lang w:eastAsia="en-AU"/>
        </w:rPr>
      </w:pPr>
      <w:bookmarkStart w:name="06" w:id="5"/>
      <w:bookmarkEnd w:id="5"/>
      <w:r w:rsidRPr="00663AB7">
        <w:rPr>
          <w:rFonts w:ascii="Helvetica" w:hAnsi="Helvetica" w:cs="Helvetica"/>
          <w:sz w:val="20"/>
          <w:szCs w:val="20"/>
          <w:lang w:eastAsia="en-AU"/>
        </w:rPr>
        <w:t xml:space="preserve">Johansson A, Forsman M, </w:t>
      </w:r>
      <w:proofErr w:type="spellStart"/>
      <w:r w:rsidRPr="00663AB7">
        <w:rPr>
          <w:rFonts w:ascii="Helvetica" w:hAnsi="Helvetica" w:cs="Helvetica"/>
          <w:sz w:val="20"/>
          <w:szCs w:val="20"/>
          <w:lang w:eastAsia="en-AU"/>
        </w:rPr>
        <w:t>Sjostedt</w:t>
      </w:r>
      <w:proofErr w:type="spellEnd"/>
      <w:r w:rsidRPr="00663AB7">
        <w:rPr>
          <w:rFonts w:ascii="Helvetica" w:hAnsi="Helvetica" w:cs="Helvetica"/>
          <w:sz w:val="20"/>
          <w:szCs w:val="20"/>
          <w:lang w:eastAsia="en-AU"/>
        </w:rPr>
        <w:t xml:space="preserve"> A, </w:t>
      </w:r>
      <w:proofErr w:type="gramStart"/>
      <w:r w:rsidRPr="00663AB7">
        <w:rPr>
          <w:rFonts w:ascii="Helvetica" w:hAnsi="Helvetica" w:cs="Helvetica"/>
          <w:sz w:val="20"/>
          <w:szCs w:val="20"/>
          <w:lang w:eastAsia="en-AU"/>
        </w:rPr>
        <w:t>The</w:t>
      </w:r>
      <w:proofErr w:type="gramEnd"/>
      <w:r w:rsidRPr="00663AB7">
        <w:rPr>
          <w:rFonts w:ascii="Helvetica" w:hAnsi="Helvetica" w:cs="Helvetica"/>
          <w:sz w:val="20"/>
          <w:szCs w:val="20"/>
          <w:lang w:eastAsia="en-AU"/>
        </w:rPr>
        <w:t xml:space="preserve"> development of tools for diagnosis of </w:t>
      </w:r>
      <w:proofErr w:type="spellStart"/>
      <w:r w:rsidRPr="00663AB7">
        <w:rPr>
          <w:rFonts w:ascii="Helvetica" w:hAnsi="Helvetica" w:cs="Helvetica"/>
          <w:sz w:val="20"/>
          <w:szCs w:val="20"/>
          <w:lang w:eastAsia="en-AU"/>
        </w:rPr>
        <w:t>tularemia</w:t>
      </w:r>
      <w:proofErr w:type="spellEnd"/>
      <w:r w:rsidRPr="00663AB7">
        <w:rPr>
          <w:rFonts w:ascii="Helvetica" w:hAnsi="Helvetica" w:cs="Helvetica"/>
          <w:sz w:val="20"/>
          <w:szCs w:val="20"/>
          <w:lang w:eastAsia="en-AU"/>
        </w:rPr>
        <w:t xml:space="preserve"> and typing of </w:t>
      </w:r>
      <w:proofErr w:type="spellStart"/>
      <w:r w:rsidRPr="00663AB7">
        <w:rPr>
          <w:rFonts w:ascii="Helvetica" w:hAnsi="Helvetica" w:cs="Helvetica"/>
          <w:i/>
          <w:iCs/>
          <w:sz w:val="20"/>
          <w:szCs w:val="20"/>
          <w:lang w:eastAsia="en-AU"/>
        </w:rPr>
        <w:t>Francisella</w:t>
      </w:r>
      <w:proofErr w:type="spellEnd"/>
      <w:r w:rsidRPr="00663AB7">
        <w:rPr>
          <w:rFonts w:ascii="Helvetica" w:hAnsi="Helvetica" w:cs="Helvetica"/>
          <w:i/>
          <w:iCs/>
          <w:sz w:val="20"/>
          <w:szCs w:val="20"/>
          <w:lang w:eastAsia="en-AU"/>
        </w:rPr>
        <w:t xml:space="preserve"> </w:t>
      </w:r>
      <w:proofErr w:type="spellStart"/>
      <w:r w:rsidRPr="00663AB7">
        <w:rPr>
          <w:rFonts w:ascii="Helvetica" w:hAnsi="Helvetica" w:cs="Helvetica"/>
          <w:i/>
          <w:iCs/>
          <w:sz w:val="20"/>
          <w:szCs w:val="20"/>
          <w:lang w:eastAsia="en-AU"/>
        </w:rPr>
        <w:t>tularensis</w:t>
      </w:r>
      <w:proofErr w:type="spellEnd"/>
      <w:r w:rsidRPr="00663AB7">
        <w:rPr>
          <w:rFonts w:ascii="Helvetica" w:hAnsi="Helvetica" w:cs="Helvetica"/>
          <w:sz w:val="20"/>
          <w:szCs w:val="20"/>
          <w:lang w:eastAsia="en-AU"/>
        </w:rPr>
        <w:t>. 2004 APMIS 112:898-907.</w:t>
      </w:r>
    </w:p>
    <w:p w:rsidRPr="00663AB7" w:rsidR="00663AB7" w:rsidP="00663AB7" w:rsidRDefault="00663AB7" w14:paraId="71998B7E" w14:textId="77777777">
      <w:pPr>
        <w:numPr>
          <w:ilvl w:val="0"/>
          <w:numId w:val="27"/>
        </w:numPr>
        <w:shd w:val="clear" w:color="auto" w:fill="FFFFFF"/>
        <w:spacing w:after="90" w:line="300" w:lineRule="atLeast"/>
        <w:rPr>
          <w:rFonts w:ascii="Helvetica" w:hAnsi="Helvetica" w:cs="Helvetica"/>
          <w:sz w:val="20"/>
          <w:szCs w:val="20"/>
          <w:lang w:eastAsia="en-AU"/>
        </w:rPr>
      </w:pPr>
      <w:bookmarkStart w:name="07" w:id="6"/>
      <w:bookmarkEnd w:id="6"/>
      <w:r w:rsidRPr="00663AB7">
        <w:rPr>
          <w:rFonts w:ascii="Helvetica" w:hAnsi="Helvetica" w:cs="Helvetica"/>
          <w:sz w:val="20"/>
          <w:szCs w:val="20"/>
          <w:lang w:eastAsia="en-AU"/>
        </w:rPr>
        <w:t xml:space="preserve">Chu MC, </w:t>
      </w:r>
      <w:proofErr w:type="spellStart"/>
      <w:r w:rsidRPr="00663AB7">
        <w:rPr>
          <w:rFonts w:ascii="Helvetica" w:hAnsi="Helvetica" w:cs="Helvetica"/>
          <w:sz w:val="20"/>
          <w:szCs w:val="20"/>
          <w:lang w:eastAsia="en-AU"/>
        </w:rPr>
        <w:t>Weyant</w:t>
      </w:r>
      <w:proofErr w:type="spellEnd"/>
      <w:r w:rsidRPr="00663AB7">
        <w:rPr>
          <w:rFonts w:ascii="Helvetica" w:hAnsi="Helvetica" w:cs="Helvetica"/>
          <w:sz w:val="20"/>
          <w:szCs w:val="20"/>
          <w:lang w:eastAsia="en-AU"/>
        </w:rPr>
        <w:t xml:space="preserve"> RS. </w:t>
      </w:r>
      <w:proofErr w:type="spellStart"/>
      <w:r w:rsidRPr="00663AB7">
        <w:rPr>
          <w:rFonts w:ascii="Helvetica" w:hAnsi="Helvetica" w:cs="Helvetica"/>
          <w:i/>
          <w:iCs/>
          <w:sz w:val="20"/>
          <w:szCs w:val="20"/>
          <w:lang w:eastAsia="en-AU"/>
        </w:rPr>
        <w:t>Francisella</w:t>
      </w:r>
      <w:proofErr w:type="spellEnd"/>
      <w:r w:rsidRPr="00663AB7">
        <w:rPr>
          <w:rFonts w:ascii="Helvetica" w:hAnsi="Helvetica" w:cs="Helvetica"/>
          <w:sz w:val="20"/>
          <w:szCs w:val="20"/>
          <w:lang w:eastAsia="en-AU"/>
        </w:rPr>
        <w:t> and </w:t>
      </w:r>
      <w:r w:rsidRPr="00663AB7">
        <w:rPr>
          <w:rFonts w:ascii="Helvetica" w:hAnsi="Helvetica" w:cs="Helvetica"/>
          <w:i/>
          <w:iCs/>
          <w:sz w:val="20"/>
          <w:szCs w:val="20"/>
          <w:lang w:eastAsia="en-AU"/>
        </w:rPr>
        <w:t>Brucella</w:t>
      </w:r>
      <w:r w:rsidRPr="00663AB7">
        <w:rPr>
          <w:rFonts w:ascii="Helvetica" w:hAnsi="Helvetica" w:cs="Helvetica"/>
          <w:sz w:val="20"/>
          <w:szCs w:val="20"/>
          <w:lang w:eastAsia="en-AU"/>
        </w:rPr>
        <w:t> In Manual of Clinical Microbiology 8th Edition 2003. Murray PR et al Eds. ASM Press</w:t>
      </w:r>
    </w:p>
    <w:p w:rsidRPr="00663AB7" w:rsidR="00663AB7" w:rsidP="00663AB7" w:rsidRDefault="00663AB7" w14:paraId="2A8967CC" w14:textId="77777777">
      <w:pPr>
        <w:numPr>
          <w:ilvl w:val="0"/>
          <w:numId w:val="27"/>
        </w:numPr>
        <w:shd w:val="clear" w:color="auto" w:fill="FFFFFF"/>
        <w:spacing w:after="90" w:line="300" w:lineRule="atLeast"/>
        <w:rPr>
          <w:rFonts w:ascii="Helvetica" w:hAnsi="Helvetica" w:cs="Helvetica"/>
          <w:sz w:val="20"/>
          <w:szCs w:val="20"/>
          <w:lang w:eastAsia="en-AU"/>
        </w:rPr>
      </w:pPr>
      <w:bookmarkStart w:name="08" w:id="7"/>
      <w:bookmarkEnd w:id="7"/>
      <w:proofErr w:type="spellStart"/>
      <w:r w:rsidRPr="00663AB7">
        <w:rPr>
          <w:rFonts w:ascii="Helvetica" w:hAnsi="Helvetica" w:cs="Helvetica"/>
          <w:sz w:val="20"/>
          <w:szCs w:val="20"/>
          <w:lang w:eastAsia="en-AU"/>
        </w:rPr>
        <w:t>Whipp</w:t>
      </w:r>
      <w:proofErr w:type="spellEnd"/>
      <w:r w:rsidRPr="00663AB7">
        <w:rPr>
          <w:rFonts w:ascii="Helvetica" w:hAnsi="Helvetica" w:cs="Helvetica"/>
          <w:sz w:val="20"/>
          <w:szCs w:val="20"/>
          <w:lang w:eastAsia="en-AU"/>
        </w:rPr>
        <w:t xml:space="preserve"> MJ, Davis JM, Lum G, de Boer J, Zhou Y, Bearden SW, Petersen JM, Chu MC, Hogg G. 2003. Characterization of a </w:t>
      </w:r>
      <w:proofErr w:type="spellStart"/>
      <w:r w:rsidRPr="00663AB7">
        <w:rPr>
          <w:rFonts w:ascii="Helvetica" w:hAnsi="Helvetica" w:cs="Helvetica"/>
          <w:sz w:val="20"/>
          <w:szCs w:val="20"/>
          <w:lang w:eastAsia="en-AU"/>
        </w:rPr>
        <w:t>novicida</w:t>
      </w:r>
      <w:proofErr w:type="spellEnd"/>
      <w:r w:rsidRPr="00663AB7">
        <w:rPr>
          <w:rFonts w:ascii="Helvetica" w:hAnsi="Helvetica" w:cs="Helvetica"/>
          <w:sz w:val="20"/>
          <w:szCs w:val="20"/>
          <w:lang w:eastAsia="en-AU"/>
        </w:rPr>
        <w:t>-like subspecies of </w:t>
      </w:r>
      <w:proofErr w:type="spellStart"/>
      <w:r w:rsidRPr="00663AB7">
        <w:rPr>
          <w:rFonts w:ascii="Helvetica" w:hAnsi="Helvetica" w:cs="Helvetica"/>
          <w:i/>
          <w:iCs/>
          <w:sz w:val="20"/>
          <w:szCs w:val="20"/>
          <w:lang w:eastAsia="en-AU"/>
        </w:rPr>
        <w:t>Francisella</w:t>
      </w:r>
      <w:proofErr w:type="spellEnd"/>
      <w:r w:rsidRPr="00663AB7">
        <w:rPr>
          <w:rFonts w:ascii="Helvetica" w:hAnsi="Helvetica" w:cs="Helvetica"/>
          <w:i/>
          <w:iCs/>
          <w:sz w:val="20"/>
          <w:szCs w:val="20"/>
          <w:lang w:eastAsia="en-AU"/>
        </w:rPr>
        <w:t xml:space="preserve"> </w:t>
      </w:r>
      <w:proofErr w:type="spellStart"/>
      <w:r w:rsidRPr="00663AB7">
        <w:rPr>
          <w:rFonts w:ascii="Helvetica" w:hAnsi="Helvetica" w:cs="Helvetica"/>
          <w:i/>
          <w:iCs/>
          <w:sz w:val="20"/>
          <w:szCs w:val="20"/>
          <w:lang w:eastAsia="en-AU"/>
        </w:rPr>
        <w:t>tularensis</w:t>
      </w:r>
      <w:proofErr w:type="spellEnd"/>
      <w:r w:rsidRPr="00663AB7">
        <w:rPr>
          <w:rFonts w:ascii="Helvetica" w:hAnsi="Helvetica" w:cs="Helvetica"/>
          <w:sz w:val="20"/>
          <w:szCs w:val="20"/>
          <w:lang w:eastAsia="en-AU"/>
        </w:rPr>
        <w:t> isolated in Australia. J Med Microbiol 52:839-842.</w:t>
      </w:r>
    </w:p>
    <w:p w:rsidRPr="00663AB7" w:rsidR="00663AB7" w:rsidP="00663AB7" w:rsidRDefault="00663AB7" w14:paraId="745FBCDF" w14:textId="77777777">
      <w:pPr>
        <w:numPr>
          <w:ilvl w:val="0"/>
          <w:numId w:val="27"/>
        </w:numPr>
        <w:shd w:val="clear" w:color="auto" w:fill="FFFFFF"/>
        <w:spacing w:after="90" w:line="300" w:lineRule="atLeast"/>
        <w:rPr>
          <w:rFonts w:ascii="Helvetica" w:hAnsi="Helvetica" w:cs="Helvetica"/>
          <w:sz w:val="20"/>
          <w:szCs w:val="20"/>
          <w:lang w:eastAsia="en-AU"/>
        </w:rPr>
      </w:pPr>
      <w:bookmarkStart w:name="09" w:id="8"/>
      <w:bookmarkEnd w:id="8"/>
      <w:r w:rsidRPr="00663AB7">
        <w:rPr>
          <w:rFonts w:ascii="Helvetica" w:hAnsi="Helvetica" w:cs="Helvetica"/>
          <w:sz w:val="20"/>
          <w:szCs w:val="20"/>
          <w:lang w:eastAsia="en-AU"/>
        </w:rPr>
        <w:t xml:space="preserve">Jackson J, McGregor A, Cooley L, Ng J, Brown M, Ong CW, Darcy C, </w:t>
      </w:r>
      <w:proofErr w:type="spellStart"/>
      <w:r w:rsidRPr="00663AB7">
        <w:rPr>
          <w:rFonts w:ascii="Helvetica" w:hAnsi="Helvetica" w:cs="Helvetica"/>
          <w:sz w:val="20"/>
          <w:szCs w:val="20"/>
          <w:lang w:eastAsia="en-AU"/>
        </w:rPr>
        <w:t>Sintchenko</w:t>
      </w:r>
      <w:proofErr w:type="spellEnd"/>
      <w:r w:rsidRPr="00663AB7">
        <w:rPr>
          <w:rFonts w:ascii="Helvetica" w:hAnsi="Helvetica" w:cs="Helvetica"/>
          <w:sz w:val="20"/>
          <w:szCs w:val="20"/>
          <w:lang w:eastAsia="en-AU"/>
        </w:rPr>
        <w:t xml:space="preserve"> V. 2012. </w:t>
      </w:r>
      <w:proofErr w:type="spellStart"/>
      <w:r w:rsidRPr="00663AB7">
        <w:rPr>
          <w:rFonts w:ascii="Helvetica" w:hAnsi="Helvetica" w:cs="Helvetica"/>
          <w:i/>
          <w:iCs/>
          <w:sz w:val="20"/>
          <w:szCs w:val="20"/>
          <w:lang w:eastAsia="en-AU"/>
        </w:rPr>
        <w:t>Francisella</w:t>
      </w:r>
      <w:proofErr w:type="spellEnd"/>
      <w:r w:rsidRPr="00663AB7">
        <w:rPr>
          <w:rFonts w:ascii="Helvetica" w:hAnsi="Helvetica" w:cs="Helvetica"/>
          <w:i/>
          <w:iCs/>
          <w:sz w:val="20"/>
          <w:szCs w:val="20"/>
          <w:lang w:eastAsia="en-AU"/>
        </w:rPr>
        <w:t xml:space="preserve"> </w:t>
      </w:r>
      <w:proofErr w:type="spellStart"/>
      <w:r w:rsidRPr="00663AB7">
        <w:rPr>
          <w:rFonts w:ascii="Helvetica" w:hAnsi="Helvetica" w:cs="Helvetica"/>
          <w:i/>
          <w:iCs/>
          <w:sz w:val="20"/>
          <w:szCs w:val="20"/>
          <w:lang w:eastAsia="en-AU"/>
        </w:rPr>
        <w:t>tularensis</w:t>
      </w:r>
      <w:proofErr w:type="spellEnd"/>
      <w:r w:rsidRPr="00663AB7">
        <w:rPr>
          <w:rFonts w:ascii="Helvetica" w:hAnsi="Helvetica" w:cs="Helvetica"/>
          <w:sz w:val="20"/>
          <w:szCs w:val="20"/>
          <w:lang w:eastAsia="en-AU"/>
        </w:rPr>
        <w:t> subspecies </w:t>
      </w:r>
      <w:proofErr w:type="spellStart"/>
      <w:r w:rsidRPr="00663AB7">
        <w:rPr>
          <w:rFonts w:ascii="Helvetica" w:hAnsi="Helvetica" w:cs="Helvetica"/>
          <w:i/>
          <w:iCs/>
          <w:sz w:val="20"/>
          <w:szCs w:val="20"/>
          <w:lang w:eastAsia="en-AU"/>
        </w:rPr>
        <w:t>holarctica</w:t>
      </w:r>
      <w:proofErr w:type="spellEnd"/>
      <w:r w:rsidRPr="00663AB7">
        <w:rPr>
          <w:rFonts w:ascii="Helvetica" w:hAnsi="Helvetica" w:cs="Helvetica"/>
          <w:sz w:val="20"/>
          <w:szCs w:val="20"/>
          <w:lang w:eastAsia="en-AU"/>
        </w:rPr>
        <w:t xml:space="preserve">, Tasmania, Australia, 2011. </w:t>
      </w:r>
      <w:proofErr w:type="spellStart"/>
      <w:r w:rsidRPr="00663AB7">
        <w:rPr>
          <w:rFonts w:ascii="Helvetica" w:hAnsi="Helvetica" w:cs="Helvetica"/>
          <w:sz w:val="20"/>
          <w:szCs w:val="20"/>
          <w:lang w:eastAsia="en-AU"/>
        </w:rPr>
        <w:t>Emerg</w:t>
      </w:r>
      <w:proofErr w:type="spellEnd"/>
      <w:r w:rsidRPr="00663AB7">
        <w:rPr>
          <w:rFonts w:ascii="Helvetica" w:hAnsi="Helvetica" w:cs="Helvetica"/>
          <w:sz w:val="20"/>
          <w:szCs w:val="20"/>
          <w:lang w:eastAsia="en-AU"/>
        </w:rPr>
        <w:t xml:space="preserve"> Infect Dis 18:1484-1486.</w:t>
      </w:r>
    </w:p>
    <w:p w:rsidRPr="00663AB7" w:rsidR="009E0B84" w:rsidP="00F42019" w:rsidRDefault="00663AB7" w14:paraId="3EAB1408" w14:textId="479BCB79">
      <w:pPr>
        <w:numPr>
          <w:ilvl w:val="0"/>
          <w:numId w:val="27"/>
        </w:numPr>
        <w:shd w:val="clear" w:color="auto" w:fill="FFFFFF"/>
        <w:spacing w:after="90" w:line="300" w:lineRule="atLeast"/>
        <w:rPr>
          <w:rFonts w:ascii="Helvetica" w:hAnsi="Helvetica" w:cs="Helvetica"/>
          <w:sz w:val="20"/>
          <w:szCs w:val="20"/>
          <w:lang w:eastAsia="en-AU"/>
        </w:rPr>
      </w:pPr>
      <w:bookmarkStart w:name="10" w:id="9"/>
      <w:bookmarkEnd w:id="9"/>
      <w:proofErr w:type="spellStart"/>
      <w:r w:rsidRPr="00663AB7">
        <w:rPr>
          <w:rFonts w:ascii="Helvetica" w:hAnsi="Helvetica" w:cs="Helvetica"/>
          <w:sz w:val="20"/>
          <w:szCs w:val="20"/>
          <w:lang w:eastAsia="en-AU"/>
        </w:rPr>
        <w:t>Chaignat</w:t>
      </w:r>
      <w:proofErr w:type="spellEnd"/>
      <w:r w:rsidRPr="00663AB7">
        <w:rPr>
          <w:rFonts w:ascii="Helvetica" w:hAnsi="Helvetica" w:cs="Helvetica"/>
          <w:sz w:val="20"/>
          <w:szCs w:val="20"/>
          <w:lang w:eastAsia="en-AU"/>
        </w:rPr>
        <w:t xml:space="preserve"> V, Djordjevic-</w:t>
      </w:r>
      <w:proofErr w:type="spellStart"/>
      <w:r w:rsidRPr="00663AB7">
        <w:rPr>
          <w:rFonts w:ascii="Helvetica" w:hAnsi="Helvetica" w:cs="Helvetica"/>
          <w:sz w:val="20"/>
          <w:szCs w:val="20"/>
          <w:lang w:eastAsia="en-AU"/>
        </w:rPr>
        <w:t>Spasic</w:t>
      </w:r>
      <w:proofErr w:type="spellEnd"/>
      <w:r w:rsidRPr="00663AB7">
        <w:rPr>
          <w:rFonts w:ascii="Helvetica" w:hAnsi="Helvetica" w:cs="Helvetica"/>
          <w:sz w:val="20"/>
          <w:szCs w:val="20"/>
          <w:lang w:eastAsia="en-AU"/>
        </w:rPr>
        <w:t xml:space="preserve"> M, </w:t>
      </w:r>
      <w:proofErr w:type="spellStart"/>
      <w:r w:rsidRPr="00663AB7">
        <w:rPr>
          <w:rFonts w:ascii="Helvetica" w:hAnsi="Helvetica" w:cs="Helvetica"/>
          <w:sz w:val="20"/>
          <w:szCs w:val="20"/>
          <w:lang w:eastAsia="en-AU"/>
        </w:rPr>
        <w:t>Ruettger</w:t>
      </w:r>
      <w:proofErr w:type="spellEnd"/>
      <w:r w:rsidRPr="00663AB7">
        <w:rPr>
          <w:rFonts w:ascii="Helvetica" w:hAnsi="Helvetica" w:cs="Helvetica"/>
          <w:sz w:val="20"/>
          <w:szCs w:val="20"/>
          <w:lang w:eastAsia="en-AU"/>
        </w:rPr>
        <w:t xml:space="preserve"> A, Otto P, et al. Performance of seven serological assays for diagnosing </w:t>
      </w:r>
      <w:proofErr w:type="spellStart"/>
      <w:r w:rsidRPr="00663AB7">
        <w:rPr>
          <w:rFonts w:ascii="Helvetica" w:hAnsi="Helvetica" w:cs="Helvetica"/>
          <w:sz w:val="20"/>
          <w:szCs w:val="20"/>
          <w:lang w:eastAsia="en-AU"/>
        </w:rPr>
        <w:t>tularemia</w:t>
      </w:r>
      <w:proofErr w:type="spellEnd"/>
      <w:r w:rsidRPr="00663AB7">
        <w:rPr>
          <w:rFonts w:ascii="Helvetica" w:hAnsi="Helvetica" w:cs="Helvetica"/>
          <w:sz w:val="20"/>
          <w:szCs w:val="20"/>
          <w:lang w:eastAsia="en-AU"/>
        </w:rPr>
        <w:t xml:space="preserve">. BMC Infect Dis </w:t>
      </w:r>
      <w:proofErr w:type="gramStart"/>
      <w:r w:rsidRPr="00663AB7">
        <w:rPr>
          <w:rFonts w:ascii="Helvetica" w:hAnsi="Helvetica" w:cs="Helvetica"/>
          <w:sz w:val="20"/>
          <w:szCs w:val="20"/>
          <w:lang w:eastAsia="en-AU"/>
        </w:rPr>
        <w:t>2014;14:234</w:t>
      </w:r>
      <w:proofErr w:type="gramEnd"/>
      <w:r w:rsidRPr="00663AB7">
        <w:rPr>
          <w:rFonts w:ascii="Helvetica" w:hAnsi="Helvetica" w:cs="Helvetica"/>
          <w:sz w:val="20"/>
          <w:szCs w:val="20"/>
          <w:lang w:eastAsia="en-AU"/>
        </w:rPr>
        <w:t>.</w:t>
      </w:r>
    </w:p>
    <w:sectPr w:rsidRPr="00663AB7" w:rsidR="009E0B84" w:rsidSect="00F42019">
      <w:headerReference w:type="default" r:id="rId11"/>
      <w:footerReference w:type="default" r:id="rId12"/>
      <w:headerReference w:type="first" r:id="rId13"/>
      <w:footerReference w:type="first" r:id="rId14"/>
      <w:type w:val="continuous"/>
      <w:pgSz w:w="11906" w:h="16838" w:orient="portrait"/>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63AB7" w:rsidP="006B56BB" w:rsidRDefault="00663AB7" w14:paraId="2BB78D3E" w14:textId="77777777">
      <w:r>
        <w:separator/>
      </w:r>
    </w:p>
    <w:p w:rsidR="00663AB7" w:rsidRDefault="00663AB7" w14:paraId="3BB25F76" w14:textId="77777777"/>
  </w:endnote>
  <w:endnote w:type="continuationSeparator" w:id="0">
    <w:p w:rsidR="00663AB7" w:rsidP="006B56BB" w:rsidRDefault="00663AB7" w14:paraId="6CE418D4" w14:textId="77777777">
      <w:r>
        <w:continuationSeparator/>
      </w:r>
    </w:p>
    <w:p w:rsidR="00663AB7" w:rsidRDefault="00663AB7" w14:paraId="05997C19" w14:textId="77777777"/>
  </w:endnote>
  <w:endnote w:type="continuationNotice" w:id="1">
    <w:p w:rsidR="00663AB7" w:rsidRDefault="00663AB7" w14:paraId="1B72017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46970"/>
      <w:docPartObj>
        <w:docPartGallery w:val="Page Numbers (Bottom of Page)"/>
        <w:docPartUnique/>
      </w:docPartObj>
    </w:sdtPr>
    <w:sdtEndPr/>
    <w:sdtContent>
      <w:sdt>
        <w:sdtPr>
          <w:id w:val="-1769616900"/>
          <w:docPartObj>
            <w:docPartGallery w:val="Page Numbers (Top of Page)"/>
            <w:docPartUnique/>
          </w:docPartObj>
        </w:sdtPr>
        <w:sdtEndPr/>
        <w:sdtContent>
          <w:p w:rsidR="00CD407A" w:rsidRDefault="00663AB7" w14:paraId="6C0CE08B" w14:textId="66ABF237">
            <w:pPr>
              <w:pStyle w:val="Footer"/>
              <w:jc w:val="right"/>
            </w:pPr>
            <w:r w:rsidRPr="00663AB7">
              <w:t xml:space="preserve">Tularaemia </w:t>
            </w:r>
            <w:r w:rsidR="00076AD6">
              <w:t xml:space="preserve">– Laboratory case definition </w:t>
            </w:r>
            <w:r w:rsidR="00076AD6">
              <w:tab/>
            </w:r>
            <w:r w:rsidR="00076AD6">
              <w:tab/>
            </w:r>
            <w:r w:rsidR="00CD407A">
              <w:t xml:space="preserve">Page </w:t>
            </w:r>
            <w:r w:rsidR="00CD407A">
              <w:rPr>
                <w:b/>
                <w:bCs/>
                <w:sz w:val="24"/>
              </w:rPr>
              <w:fldChar w:fldCharType="begin"/>
            </w:r>
            <w:r w:rsidR="00CD407A">
              <w:rPr>
                <w:b/>
                <w:bCs/>
              </w:rPr>
              <w:instrText xml:space="preserve"> PAGE </w:instrText>
            </w:r>
            <w:r w:rsidR="00CD407A">
              <w:rPr>
                <w:b/>
                <w:bCs/>
                <w:sz w:val="24"/>
              </w:rPr>
              <w:fldChar w:fldCharType="separate"/>
            </w:r>
            <w:r w:rsidR="00CD407A">
              <w:rPr>
                <w:b/>
                <w:bCs/>
                <w:noProof/>
              </w:rPr>
              <w:t>2</w:t>
            </w:r>
            <w:r w:rsidR="00CD407A">
              <w:rPr>
                <w:b/>
                <w:bCs/>
                <w:sz w:val="24"/>
              </w:rPr>
              <w:fldChar w:fldCharType="end"/>
            </w:r>
            <w:r w:rsidR="00CD407A">
              <w:t xml:space="preserve"> of </w:t>
            </w:r>
            <w:r w:rsidR="00CD407A">
              <w:rPr>
                <w:b/>
                <w:bCs/>
                <w:sz w:val="24"/>
              </w:rPr>
              <w:fldChar w:fldCharType="begin"/>
            </w:r>
            <w:r w:rsidR="00CD407A">
              <w:rPr>
                <w:b/>
                <w:bCs/>
              </w:rPr>
              <w:instrText xml:space="preserve"> NUMPAGES  </w:instrText>
            </w:r>
            <w:r w:rsidR="00CD407A">
              <w:rPr>
                <w:b/>
                <w:bCs/>
                <w:sz w:val="24"/>
              </w:rPr>
              <w:fldChar w:fldCharType="separate"/>
            </w:r>
            <w:r w:rsidR="00CD407A">
              <w:rPr>
                <w:b/>
                <w:bCs/>
                <w:noProof/>
              </w:rPr>
              <w:t>2</w:t>
            </w:r>
            <w:r w:rsidR="00CD407A">
              <w:rPr>
                <w:b/>
                <w:bCs/>
                <w:sz w:val="24"/>
              </w:rPr>
              <w:fldChar w:fldCharType="end"/>
            </w:r>
          </w:p>
        </w:sdtContent>
      </w:sdt>
    </w:sdtContent>
  </w:sdt>
  <w:p w:rsidR="00CD407A" w:rsidRDefault="00CD407A" w14:paraId="450F1B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40AE" w:rsidP="005E40AE" w:rsidRDefault="00663AB7" w14:paraId="3545ACCB" w14:textId="64B70121">
    <w:pPr>
      <w:pStyle w:val="Footer"/>
      <w:jc w:val="right"/>
    </w:pPr>
    <w:r w:rsidRPr="00663AB7">
      <w:t xml:space="preserve">Tularaemia </w:t>
    </w:r>
    <w:r w:rsidR="005E40AE">
      <w:t xml:space="preserve">– Laboratory case definition </w:t>
    </w:r>
    <w:r w:rsidR="005E40AE">
      <w:tab/>
    </w:r>
    <w:r w:rsidR="005E40AE">
      <w:tab/>
    </w:r>
    <w:r w:rsidR="005E40AE">
      <w:t xml:space="preserve">Page </w:t>
    </w:r>
    <w:r w:rsidR="005E40AE">
      <w:rPr>
        <w:b/>
        <w:bCs/>
        <w:sz w:val="24"/>
      </w:rPr>
      <w:fldChar w:fldCharType="begin"/>
    </w:r>
    <w:r w:rsidR="005E40AE">
      <w:rPr>
        <w:b/>
        <w:bCs/>
      </w:rPr>
      <w:instrText xml:space="preserve"> PAGE </w:instrText>
    </w:r>
    <w:r w:rsidR="005E40AE">
      <w:rPr>
        <w:b/>
        <w:bCs/>
        <w:sz w:val="24"/>
      </w:rPr>
      <w:fldChar w:fldCharType="separate"/>
    </w:r>
    <w:r w:rsidR="005E40AE">
      <w:rPr>
        <w:b/>
        <w:bCs/>
        <w:sz w:val="24"/>
      </w:rPr>
      <w:t>2</w:t>
    </w:r>
    <w:r w:rsidR="005E40AE">
      <w:rPr>
        <w:b/>
        <w:bCs/>
        <w:sz w:val="24"/>
      </w:rPr>
      <w:fldChar w:fldCharType="end"/>
    </w:r>
    <w:r w:rsidR="005E40AE">
      <w:t xml:space="preserve"> of </w:t>
    </w:r>
    <w:r w:rsidR="005E40AE">
      <w:rPr>
        <w:b/>
        <w:bCs/>
        <w:sz w:val="24"/>
      </w:rPr>
      <w:fldChar w:fldCharType="begin"/>
    </w:r>
    <w:r w:rsidR="005E40AE">
      <w:rPr>
        <w:b/>
        <w:bCs/>
      </w:rPr>
      <w:instrText xml:space="preserve"> NUMPAGES  </w:instrText>
    </w:r>
    <w:r w:rsidR="005E40AE">
      <w:rPr>
        <w:b/>
        <w:bCs/>
        <w:sz w:val="24"/>
      </w:rPr>
      <w:fldChar w:fldCharType="separate"/>
    </w:r>
    <w:r w:rsidR="005E40AE">
      <w:rPr>
        <w:b/>
        <w:bCs/>
        <w:sz w:val="24"/>
      </w:rPr>
      <w:t>2</w:t>
    </w:r>
    <w:r w:rsidR="005E40AE">
      <w:rPr>
        <w:b/>
        <w:bCs/>
        <w:sz w:val="24"/>
      </w:rPr>
      <w:fldChar w:fldCharType="end"/>
    </w:r>
  </w:p>
  <w:p w:rsidR="005E40AE" w:rsidRDefault="005E40AE" w14:paraId="4D02BF5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63AB7" w:rsidP="006B56BB" w:rsidRDefault="00663AB7" w14:paraId="14724426" w14:textId="77777777">
      <w:r>
        <w:separator/>
      </w:r>
    </w:p>
    <w:p w:rsidR="00663AB7" w:rsidRDefault="00663AB7" w14:paraId="7EAD2DCF" w14:textId="77777777"/>
  </w:footnote>
  <w:footnote w:type="continuationSeparator" w:id="0">
    <w:p w:rsidR="00663AB7" w:rsidP="006B56BB" w:rsidRDefault="00663AB7" w14:paraId="637CE472" w14:textId="77777777">
      <w:r>
        <w:continuationSeparator/>
      </w:r>
    </w:p>
    <w:p w:rsidR="00663AB7" w:rsidRDefault="00663AB7" w14:paraId="4954D190" w14:textId="77777777"/>
  </w:footnote>
  <w:footnote w:type="continuationNotice" w:id="1">
    <w:p w:rsidR="00663AB7" w:rsidRDefault="00663AB7" w14:paraId="3690D90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E0C77" w:rsidP="008E0C77" w:rsidRDefault="008E0C77" w14:paraId="139E32A0" w14:textId="777777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F42019" w:rsidRDefault="00F42019" w14:paraId="395ECCCF" w14:textId="77777777">
    <w:pPr>
      <w:pStyle w:val="Header"/>
    </w:pPr>
    <w:r>
      <w:rPr>
        <w:noProof/>
      </w:rPr>
      <w:drawing>
        <wp:inline distT="0" distB="0" distL="0" distR="0" wp14:anchorId="3228CD86" wp14:editId="626156F5">
          <wp:extent cx="2943580" cy="1200150"/>
          <wp:effectExtent l="0" t="0" r="9525" b="0"/>
          <wp:docPr id="2" name="Picture 2" descr="Public Health Laboratory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blic Health Laboratory Network logo"/>
                  <pic:cNvPicPr/>
                </pic:nvPicPr>
                <pic:blipFill>
                  <a:blip r:embed="rId1">
                    <a:extLst>
                      <a:ext uri="{28A0092B-C50C-407E-A947-70E740481C1C}">
                        <a14:useLocalDpi xmlns:a14="http://schemas.microsoft.com/office/drawing/2010/main" val="0"/>
                      </a:ext>
                    </a:extLst>
                  </a:blip>
                  <a:stretch>
                    <a:fillRect/>
                  </a:stretch>
                </pic:blipFill>
                <pic:spPr>
                  <a:xfrm>
                    <a:off x="0" y="0"/>
                    <a:ext cx="2997886" cy="12222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hint="default" w:ascii="Symbol" w:hAnsi="Symbol"/>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hint="default" w:ascii="Symbol" w:hAnsi="Symbol"/>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hint="default" w:ascii="Symbol" w:hAnsi="Symbol"/>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hint="default" w:ascii="Symbol" w:hAnsi="Symbol"/>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770074C"/>
    <w:multiLevelType w:val="multilevel"/>
    <w:tmpl w:val="1ABCF0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hint="default" w:ascii="Calibri" w:hAnsi="Calibr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13363506"/>
    <w:multiLevelType w:val="hybridMultilevel"/>
    <w:tmpl w:val="C55CFE62"/>
    <w:lvl w:ilvl="0" w:tplc="B722292C">
      <w:start w:val="1"/>
      <w:numFmt w:val="bullet"/>
      <w:pStyle w:val="ListBullet"/>
      <w:lvlText w:val=""/>
      <w:lvlJc w:val="left"/>
      <w:pPr>
        <w:ind w:left="360" w:hanging="360"/>
      </w:pPr>
      <w:rPr>
        <w:rFonts w:hint="default" w:ascii="Symbol" w:hAnsi="Symbol"/>
        <w:color w:val="000000" w:themeColor="tex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1F3B60AD"/>
    <w:multiLevelType w:val="multilevel"/>
    <w:tmpl w:val="373EB1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4CD50FD"/>
    <w:multiLevelType w:val="hybridMultilevel"/>
    <w:tmpl w:val="B3569960"/>
    <w:lvl w:ilvl="0" w:tplc="98DA49D4">
      <w:start w:val="1"/>
      <w:numFmt w:val="bullet"/>
      <w:pStyle w:val="ListNumber2"/>
      <w:lvlText w:val=""/>
      <w:lvlJc w:val="left"/>
      <w:pPr>
        <w:ind w:left="644" w:hanging="360"/>
      </w:pPr>
      <w:rPr>
        <w:rFonts w:hint="default" w:ascii="Symbol" w:hAnsi="Symbol"/>
        <w:color w:val="auto"/>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15" w15:restartNumberingAfterBreak="0">
    <w:nsid w:val="3A4E03AA"/>
    <w:multiLevelType w:val="multilevel"/>
    <w:tmpl w:val="93B4C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hint="default" w:ascii="Calibri" w:hAnsi="Calibri"/>
      </w:rPr>
    </w:lvl>
    <w:lvl w:ilvl="1" w:tplc="B770D50E">
      <w:start w:val="1"/>
      <w:numFmt w:val="bullet"/>
      <w:lvlText w:val="•"/>
      <w:lvlJc w:val="left"/>
      <w:pPr>
        <w:tabs>
          <w:tab w:val="num" w:pos="1440"/>
        </w:tabs>
        <w:ind w:left="1440" w:hanging="360"/>
      </w:pPr>
      <w:rPr>
        <w:rFonts w:hint="default" w:ascii="Calibri" w:hAnsi="Calibri"/>
      </w:rPr>
    </w:lvl>
    <w:lvl w:ilvl="2" w:tplc="D1AC3FE6">
      <w:start w:val="1"/>
      <w:numFmt w:val="bullet"/>
      <w:lvlText w:val=""/>
      <w:lvlJc w:val="left"/>
      <w:pPr>
        <w:tabs>
          <w:tab w:val="num" w:pos="2084"/>
        </w:tabs>
        <w:ind w:left="2084" w:hanging="284"/>
      </w:pPr>
      <w:rPr>
        <w:rFonts w:hint="default" w:ascii="Symbol" w:hAnsi="Symbol"/>
      </w:rPr>
    </w:lvl>
    <w:lvl w:ilvl="3" w:tplc="2E722BD4">
      <w:start w:val="1"/>
      <w:numFmt w:val="bullet"/>
      <w:lvlText w:val="•"/>
      <w:lvlJc w:val="left"/>
      <w:pPr>
        <w:tabs>
          <w:tab w:val="num" w:pos="2880"/>
        </w:tabs>
        <w:ind w:left="2880" w:hanging="360"/>
      </w:pPr>
      <w:rPr>
        <w:rFonts w:hint="default" w:ascii="Calibri" w:hAnsi="Calibri"/>
      </w:rPr>
    </w:lvl>
    <w:lvl w:ilvl="4" w:tplc="CDB2B8BC" w:tentative="1">
      <w:start w:val="1"/>
      <w:numFmt w:val="bullet"/>
      <w:lvlText w:val="•"/>
      <w:lvlJc w:val="left"/>
      <w:pPr>
        <w:tabs>
          <w:tab w:val="num" w:pos="3600"/>
        </w:tabs>
        <w:ind w:left="3600" w:hanging="360"/>
      </w:pPr>
      <w:rPr>
        <w:rFonts w:hint="default" w:ascii="Calibri" w:hAnsi="Calibri"/>
      </w:rPr>
    </w:lvl>
    <w:lvl w:ilvl="5" w:tplc="7D8CFA76" w:tentative="1">
      <w:start w:val="1"/>
      <w:numFmt w:val="bullet"/>
      <w:lvlText w:val="•"/>
      <w:lvlJc w:val="left"/>
      <w:pPr>
        <w:tabs>
          <w:tab w:val="num" w:pos="4320"/>
        </w:tabs>
        <w:ind w:left="4320" w:hanging="360"/>
      </w:pPr>
      <w:rPr>
        <w:rFonts w:hint="default" w:ascii="Calibri" w:hAnsi="Calibri"/>
      </w:rPr>
    </w:lvl>
    <w:lvl w:ilvl="6" w:tplc="349224D0" w:tentative="1">
      <w:start w:val="1"/>
      <w:numFmt w:val="bullet"/>
      <w:lvlText w:val="•"/>
      <w:lvlJc w:val="left"/>
      <w:pPr>
        <w:tabs>
          <w:tab w:val="num" w:pos="5040"/>
        </w:tabs>
        <w:ind w:left="5040" w:hanging="360"/>
      </w:pPr>
      <w:rPr>
        <w:rFonts w:hint="default" w:ascii="Calibri" w:hAnsi="Calibri"/>
      </w:rPr>
    </w:lvl>
    <w:lvl w:ilvl="7" w:tplc="AD2E393C" w:tentative="1">
      <w:start w:val="1"/>
      <w:numFmt w:val="bullet"/>
      <w:lvlText w:val="•"/>
      <w:lvlJc w:val="left"/>
      <w:pPr>
        <w:tabs>
          <w:tab w:val="num" w:pos="5760"/>
        </w:tabs>
        <w:ind w:left="5760" w:hanging="360"/>
      </w:pPr>
      <w:rPr>
        <w:rFonts w:hint="default" w:ascii="Calibri" w:hAnsi="Calibri"/>
      </w:rPr>
    </w:lvl>
    <w:lvl w:ilvl="8" w:tplc="22B27F60" w:tentative="1">
      <w:start w:val="1"/>
      <w:numFmt w:val="bullet"/>
      <w:lvlText w:val="•"/>
      <w:lvlJc w:val="left"/>
      <w:pPr>
        <w:tabs>
          <w:tab w:val="num" w:pos="6480"/>
        </w:tabs>
        <w:ind w:left="6480" w:hanging="360"/>
      </w:pPr>
      <w:rPr>
        <w:rFonts w:hint="default" w:ascii="Calibri" w:hAnsi="Calibri"/>
      </w:rPr>
    </w:lvl>
  </w:abstractNum>
  <w:abstractNum w:abstractNumId="17" w15:restartNumberingAfterBreak="0">
    <w:nsid w:val="44970716"/>
    <w:multiLevelType w:val="multilevel"/>
    <w:tmpl w:val="291ED3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5A75619"/>
    <w:multiLevelType w:val="multilevel"/>
    <w:tmpl w:val="6FEE87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91851D9"/>
    <w:multiLevelType w:val="multilevel"/>
    <w:tmpl w:val="5FE2B5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AE46104"/>
    <w:multiLevelType w:val="multilevel"/>
    <w:tmpl w:val="52EA47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1E0409D"/>
    <w:multiLevelType w:val="hybridMultilevel"/>
    <w:tmpl w:val="B9020172"/>
    <w:lvl w:ilvl="0" w:tplc="C4020892">
      <w:start w:val="1"/>
      <w:numFmt w:val="bullet"/>
      <w:pStyle w:val="ListNumber3"/>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2" w15:restartNumberingAfterBreak="0">
    <w:nsid w:val="5B1C023A"/>
    <w:multiLevelType w:val="multilevel"/>
    <w:tmpl w:val="26AAC5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CF8287E"/>
    <w:multiLevelType w:val="hybridMultilevel"/>
    <w:tmpl w:val="FE2A36DA"/>
    <w:lvl w:ilvl="0" w:tplc="B6B6120E">
      <w:start w:val="1"/>
      <w:numFmt w:val="bullet"/>
      <w:pStyle w:val="Tablelist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7E391716"/>
    <w:multiLevelType w:val="hybridMultilevel"/>
    <w:tmpl w:val="DDBC3032"/>
    <w:lvl w:ilvl="0" w:tplc="F4C86310">
      <w:start w:val="1"/>
      <w:numFmt w:val="bullet"/>
      <w:pStyle w:val="ListBullet2"/>
      <w:lvlText w:val="o"/>
      <w:lvlJc w:val="left"/>
      <w:pPr>
        <w:ind w:left="1004" w:hanging="360"/>
      </w:pPr>
      <w:rPr>
        <w:rFonts w:hint="default" w:ascii="Courier New" w:hAnsi="Courier New" w:cs="Courier New"/>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abstractNumId w:val="7"/>
  </w:num>
  <w:num w:numId="2">
    <w:abstractNumId w:val="21"/>
  </w:num>
  <w:num w:numId="3">
    <w:abstractNumId w:val="24"/>
  </w:num>
  <w:num w:numId="4">
    <w:abstractNumId w:val="8"/>
  </w:num>
  <w:num w:numId="5">
    <w:abstractNumId w:val="8"/>
    <w:lvlOverride w:ilvl="0">
      <w:startOverride w:val="1"/>
    </w:lvlOverride>
  </w:num>
  <w:num w:numId="6">
    <w:abstractNumId w:val="10"/>
  </w:num>
  <w:num w:numId="7">
    <w:abstractNumId w:val="16"/>
  </w:num>
  <w:num w:numId="8">
    <w:abstractNumId w:val="23"/>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5"/>
  </w:num>
  <w:num w:numId="17">
    <w:abstractNumId w:val="11"/>
  </w:num>
  <w:num w:numId="18">
    <w:abstractNumId w:val="12"/>
  </w:num>
  <w:num w:numId="19">
    <w:abstractNumId w:val="14"/>
  </w:num>
  <w:num w:numId="20">
    <w:abstractNumId w:val="22"/>
  </w:num>
  <w:num w:numId="21">
    <w:abstractNumId w:val="17"/>
  </w:num>
  <w:num w:numId="22">
    <w:abstractNumId w:val="19"/>
  </w:num>
  <w:num w:numId="23">
    <w:abstractNumId w:val="13"/>
  </w:num>
  <w:num w:numId="24">
    <w:abstractNumId w:val="18"/>
  </w:num>
  <w:num w:numId="25">
    <w:abstractNumId w:val="20"/>
  </w:num>
  <w:num w:numId="26">
    <w:abstractNumId w:val="9"/>
  </w:num>
  <w:num w:numId="27">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7"/>
  <w:hideSpellingErrors/>
  <w:hideGrammaticalErrors/>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AB7"/>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76AD6"/>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71C7"/>
    <w:rsid w:val="00161094"/>
    <w:rsid w:val="0017665C"/>
    <w:rsid w:val="00177AD2"/>
    <w:rsid w:val="001815A8"/>
    <w:rsid w:val="001840FA"/>
    <w:rsid w:val="0018564F"/>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734"/>
    <w:rsid w:val="002C0CDD"/>
    <w:rsid w:val="002C38C4"/>
    <w:rsid w:val="002E1A1D"/>
    <w:rsid w:val="002E4081"/>
    <w:rsid w:val="002E5B78"/>
    <w:rsid w:val="002F3AE3"/>
    <w:rsid w:val="0030464B"/>
    <w:rsid w:val="0030786C"/>
    <w:rsid w:val="003100AE"/>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05B3"/>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32E1B"/>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6BCF"/>
    <w:rsid w:val="004D58BF"/>
    <w:rsid w:val="004E4335"/>
    <w:rsid w:val="004F13EE"/>
    <w:rsid w:val="004F2022"/>
    <w:rsid w:val="004F7C05"/>
    <w:rsid w:val="00501C94"/>
    <w:rsid w:val="0050643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D75EA"/>
    <w:rsid w:val="005E0A3F"/>
    <w:rsid w:val="005E40AE"/>
    <w:rsid w:val="005E6883"/>
    <w:rsid w:val="005E772F"/>
    <w:rsid w:val="005F4ECA"/>
    <w:rsid w:val="006041BE"/>
    <w:rsid w:val="006043C7"/>
    <w:rsid w:val="00624B52"/>
    <w:rsid w:val="00630794"/>
    <w:rsid w:val="00631DF4"/>
    <w:rsid w:val="00634175"/>
    <w:rsid w:val="006408AC"/>
    <w:rsid w:val="006511B6"/>
    <w:rsid w:val="00657FF8"/>
    <w:rsid w:val="00663AB7"/>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2CDA"/>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B194E"/>
    <w:rsid w:val="007C1FDC"/>
    <w:rsid w:val="007C6D9C"/>
    <w:rsid w:val="007C7DDB"/>
    <w:rsid w:val="007D2CC7"/>
    <w:rsid w:val="007D673D"/>
    <w:rsid w:val="007E4D09"/>
    <w:rsid w:val="007F2220"/>
    <w:rsid w:val="007F4B3E"/>
    <w:rsid w:val="008127AF"/>
    <w:rsid w:val="00812B46"/>
    <w:rsid w:val="00815700"/>
    <w:rsid w:val="008264EB"/>
    <w:rsid w:val="00826B8F"/>
    <w:rsid w:val="00831E8A"/>
    <w:rsid w:val="00835C76"/>
    <w:rsid w:val="008376E2"/>
    <w:rsid w:val="00843049"/>
    <w:rsid w:val="0085209B"/>
    <w:rsid w:val="00856B66"/>
    <w:rsid w:val="008601AC"/>
    <w:rsid w:val="00861A5F"/>
    <w:rsid w:val="0086254B"/>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D6B57"/>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DE"/>
    <w:rsid w:val="00945E7F"/>
    <w:rsid w:val="009557C1"/>
    <w:rsid w:val="00960D6E"/>
    <w:rsid w:val="00974B59"/>
    <w:rsid w:val="0098340B"/>
    <w:rsid w:val="00986830"/>
    <w:rsid w:val="009924C3"/>
    <w:rsid w:val="00993102"/>
    <w:rsid w:val="009B1570"/>
    <w:rsid w:val="009C6F10"/>
    <w:rsid w:val="009D148F"/>
    <w:rsid w:val="009D3D70"/>
    <w:rsid w:val="009E0B84"/>
    <w:rsid w:val="009E6F7E"/>
    <w:rsid w:val="009E7A57"/>
    <w:rsid w:val="009F4803"/>
    <w:rsid w:val="009F4F6A"/>
    <w:rsid w:val="00A13EB5"/>
    <w:rsid w:val="00A16E36"/>
    <w:rsid w:val="00A24961"/>
    <w:rsid w:val="00A24B10"/>
    <w:rsid w:val="00A277EF"/>
    <w:rsid w:val="00A30E9B"/>
    <w:rsid w:val="00A363C7"/>
    <w:rsid w:val="00A4512D"/>
    <w:rsid w:val="00A50244"/>
    <w:rsid w:val="00A627D7"/>
    <w:rsid w:val="00A656C7"/>
    <w:rsid w:val="00A705AF"/>
    <w:rsid w:val="00A72454"/>
    <w:rsid w:val="00A77696"/>
    <w:rsid w:val="00A80557"/>
    <w:rsid w:val="00A81D33"/>
    <w:rsid w:val="00A8341C"/>
    <w:rsid w:val="00A930AE"/>
    <w:rsid w:val="00A9567F"/>
    <w:rsid w:val="00AA1A95"/>
    <w:rsid w:val="00AA260F"/>
    <w:rsid w:val="00AA26D0"/>
    <w:rsid w:val="00AB1EE7"/>
    <w:rsid w:val="00AB4B37"/>
    <w:rsid w:val="00AB5762"/>
    <w:rsid w:val="00AC2679"/>
    <w:rsid w:val="00AC4BE4"/>
    <w:rsid w:val="00AD05E6"/>
    <w:rsid w:val="00AD0D3F"/>
    <w:rsid w:val="00AE1D7D"/>
    <w:rsid w:val="00AE2A8B"/>
    <w:rsid w:val="00AE3F64"/>
    <w:rsid w:val="00AF7386"/>
    <w:rsid w:val="00AF7934"/>
    <w:rsid w:val="00B00B81"/>
    <w:rsid w:val="00B0310E"/>
    <w:rsid w:val="00B04580"/>
    <w:rsid w:val="00B04B09"/>
    <w:rsid w:val="00B16A51"/>
    <w:rsid w:val="00B32222"/>
    <w:rsid w:val="00B3618D"/>
    <w:rsid w:val="00B36233"/>
    <w:rsid w:val="00B42851"/>
    <w:rsid w:val="00B45AC7"/>
    <w:rsid w:val="00B5372F"/>
    <w:rsid w:val="00B61129"/>
    <w:rsid w:val="00B67E7F"/>
    <w:rsid w:val="00B839B2"/>
    <w:rsid w:val="00B86E28"/>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D407A"/>
    <w:rsid w:val="00CE03CA"/>
    <w:rsid w:val="00CE22F1"/>
    <w:rsid w:val="00CE50F2"/>
    <w:rsid w:val="00CE60AF"/>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DF7652"/>
    <w:rsid w:val="00E042D8"/>
    <w:rsid w:val="00E07EE7"/>
    <w:rsid w:val="00E1103B"/>
    <w:rsid w:val="00E17B44"/>
    <w:rsid w:val="00E20F27"/>
    <w:rsid w:val="00E22443"/>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5E9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321DE"/>
    <w:rsid w:val="00F33777"/>
    <w:rsid w:val="00F40648"/>
    <w:rsid w:val="00F42019"/>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F62"/>
    <w:rsid w:val="0F4C98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2D9B77"/>
  <w15:docId w15:val="{37E86D56-CB2F-4FE5-98E6-CC0DB21D66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uiPriority="9" w:qFormat="1"/>
    <w:lsdException w:name="heading 4" w:uiPriority="9"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99"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uiPriority="99"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uiPriority="99" w:semiHidden="1"/>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link w:val="Heading2Char"/>
    <w:uiPriority w:val="9"/>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link w:val="Heading3Char"/>
    <w:uiPriority w:val="9"/>
    <w:qFormat/>
    <w:rsid w:val="00DF7652"/>
    <w:pPr>
      <w:keepNext/>
      <w:spacing w:before="180" w:after="60"/>
      <w:outlineLvl w:val="2"/>
    </w:pPr>
    <w:rPr>
      <w:rFonts w:ascii="Arial" w:hAnsi="Arial" w:cs="Arial"/>
      <w:bCs/>
      <w:color w:val="358189"/>
      <w:sz w:val="24"/>
      <w:szCs w:val="26"/>
      <w:lang w:eastAsia="en-US"/>
    </w:rPr>
  </w:style>
  <w:style w:type="paragraph" w:styleId="Heading4">
    <w:name w:val="heading 4"/>
    <w:basedOn w:val="Normal"/>
    <w:next w:val="Normal"/>
    <w:link w:val="Heading4Char"/>
    <w:uiPriority w:val="9"/>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text" w:customStyle="1">
    <w:name w:val="Paragraph text"/>
    <w:basedOn w:val="Normal"/>
    <w:qFormat/>
    <w:rsid w:val="001571C7"/>
    <w:pPr>
      <w:spacing w:before="120" w:after="60"/>
    </w:pPr>
    <w:rPr>
      <w:color w:val="000000" w:themeColor="text1"/>
      <w:sz w:val="21"/>
    </w:rPr>
  </w:style>
  <w:style w:type="character" w:styleId="Emphasis">
    <w:name w:val="Emphasis"/>
    <w:basedOn w:val="DefaultParagraphFont"/>
    <w:uiPriority w:val="20"/>
    <w:qFormat/>
    <w:rsid w:val="00A705AF"/>
    <w:rPr>
      <w:i/>
      <w:iCs/>
    </w:rPr>
  </w:style>
  <w:style w:type="character" w:styleId="Strong">
    <w:name w:val="Strong"/>
    <w:basedOn w:val="DefaultParagraphFont"/>
    <w:uiPriority w:val="22"/>
    <w:qFormat/>
    <w:rsid w:val="00A705AF"/>
    <w:rPr>
      <w:b/>
      <w:bCs/>
    </w:rPr>
  </w:style>
  <w:style w:type="paragraph" w:styleId="Subtitle">
    <w:name w:val="Subtitle"/>
    <w:next w:val="Normal"/>
    <w:link w:val="SubtitleChar"/>
    <w:qFormat/>
    <w:rsid w:val="003100AE"/>
    <w:pPr>
      <w:numPr>
        <w:ilvl w:val="1"/>
      </w:numPr>
      <w:spacing w:before="120" w:after="60"/>
    </w:pPr>
    <w:rPr>
      <w:rFonts w:ascii="Arial" w:hAnsi="Arial" w:eastAsiaTheme="majorEastAsia" w:cstheme="majorBidi"/>
      <w:iCs/>
      <w:color w:val="000000" w:themeColor="text1"/>
      <w:spacing w:val="15"/>
      <w:sz w:val="40"/>
      <w:szCs w:val="24"/>
      <w:lang w:eastAsia="en-US"/>
    </w:rPr>
  </w:style>
  <w:style w:type="character" w:styleId="SubtitleChar" w:customStyle="1">
    <w:name w:val="Subtitle Char"/>
    <w:basedOn w:val="DefaultParagraphFont"/>
    <w:link w:val="Subtitle"/>
    <w:rsid w:val="003100AE"/>
    <w:rPr>
      <w:rFonts w:ascii="Arial" w:hAnsi="Arial" w:eastAsiaTheme="majorEastAsia" w:cstheme="majorBidi"/>
      <w:iCs/>
      <w:color w:val="000000" w:themeColor="text1"/>
      <w:spacing w:val="15"/>
      <w:sz w:val="40"/>
      <w:szCs w:val="24"/>
      <w:lang w:eastAsia="en-US"/>
    </w:rPr>
  </w:style>
  <w:style w:type="paragraph" w:styleId="Title">
    <w:name w:val="Title"/>
    <w:basedOn w:val="Normal"/>
    <w:next w:val="Paragraphtext"/>
    <w:link w:val="TitleChar"/>
    <w:qFormat/>
    <w:rsid w:val="00EC5E9A"/>
    <w:pPr>
      <w:spacing w:before="480" w:after="120"/>
      <w:contextualSpacing/>
    </w:pPr>
    <w:rPr>
      <w:rFonts w:eastAsiaTheme="majorEastAsia" w:cstheme="majorBidi"/>
      <w:b/>
      <w:kern w:val="28"/>
      <w:sz w:val="48"/>
      <w:szCs w:val="52"/>
    </w:rPr>
  </w:style>
  <w:style w:type="character" w:styleId="TitleChar" w:customStyle="1">
    <w:name w:val="Title Char"/>
    <w:basedOn w:val="DefaultParagraphFont"/>
    <w:link w:val="Title"/>
    <w:rsid w:val="00EC5E9A"/>
    <w:rPr>
      <w:rFonts w:ascii="Arial" w:hAnsi="Arial" w:eastAsiaTheme="majorEastAsia" w:cstheme="majorBidi"/>
      <w:b/>
      <w:kern w:val="28"/>
      <w:sz w:val="48"/>
      <w:szCs w:val="52"/>
      <w:lang w:eastAsia="en-US"/>
    </w:rPr>
  </w:style>
  <w:style w:type="paragraph" w:styleId="Boxheading" w:customStyle="1">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styleId="QuoteChar" w:customStyle="1">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styleId="IntenseQuoteChar" w:customStyle="1">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styleId="ImageTitle" w:customStyle="1">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styleId="BodyTextChar" w:customStyle="1">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Columns3">
    <w:name w:val="Table Columns 3"/>
    <w:basedOn w:val="TableNormal"/>
    <w:locked/>
    <w:rsid w:val="003A2E4F"/>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paragraph" w:styleId="TableText" w:customStyle="1">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1">
    <w:name w:val="Table Columns 1"/>
    <w:basedOn w:val="TableNormal"/>
    <w:locked/>
    <w:rsid w:val="007263B9"/>
    <w:rPr>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orful3">
    <w:name w:val="Table Colorful 3"/>
    <w:basedOn w:val="TableNormal"/>
    <w:locked/>
    <w:rsid w:val="004F13EE"/>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lassic4">
    <w:name w:val="Table Classic 4"/>
    <w:basedOn w:val="TableNormal"/>
    <w:locked/>
    <w:rsid w:val="004F13EE"/>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8">
    <w:name w:val="Table Grid 8"/>
    <w:basedOn w:val="TableNormal"/>
    <w:locked/>
    <w:rsid w:val="004F13EE"/>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ableTitle" w:customStyle="1">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styleId="HeaderChar" w:customStyle="1">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styleId="FooterChar" w:customStyle="1">
    <w:name w:val="Footer Char"/>
    <w:basedOn w:val="DefaultParagraphFont"/>
    <w:link w:val="Footer"/>
    <w:uiPriority w:val="99"/>
    <w:rsid w:val="00220E5F"/>
    <w:rPr>
      <w:rFonts w:ascii="Arial" w:hAnsi="Arial"/>
      <w:szCs w:val="24"/>
      <w:lang w:eastAsia="en-US"/>
    </w:rPr>
  </w:style>
  <w:style w:type="paragraph" w:styleId="TableHeaderWhite" w:customStyle="1">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paragraph" w:styleId="Tablehead" w:customStyle="1">
    <w:name w:val="Table_head"/>
    <w:basedOn w:val="Normal"/>
    <w:locked/>
    <w:rsid w:val="00912D54"/>
    <w:pPr>
      <w:spacing w:before="60" w:after="60"/>
    </w:pPr>
    <w:rPr>
      <w:rFonts w:cs="Arial"/>
      <w:b/>
      <w:sz w:val="20"/>
    </w:rPr>
  </w:style>
  <w:style w:type="paragraph" w:styleId="FigureTitle" w:customStyle="1">
    <w:name w:val="Figure Title"/>
    <w:basedOn w:val="Normal"/>
    <w:next w:val="Paragraphtext"/>
    <w:qFormat/>
    <w:rsid w:val="00DA3D1D"/>
    <w:pPr>
      <w:spacing w:before="120" w:after="120"/>
    </w:pPr>
    <w:rPr>
      <w:rFonts w:cs="Arial"/>
      <w:b/>
      <w:bCs/>
      <w:iCs/>
      <w:color w:val="000000" w:themeColor="text1"/>
      <w:szCs w:val="22"/>
    </w:rPr>
  </w:style>
  <w:style w:type="paragraph" w:styleId="Headertext" w:customStyle="1">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styleId="PHNGreyTable" w:customStyle="1">
    <w:name w:val="PHN Grey Table"/>
    <w:basedOn w:val="TableNormal"/>
    <w:uiPriority w:val="99"/>
    <w:rsid w:val="00404F8B"/>
    <w:pPr>
      <w:spacing w:before="120" w:after="120"/>
    </w:pPr>
    <w:rPr>
      <w:rFonts w:ascii="Arial" w:hAnsi="Arial"/>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blStylePr w:type="firstRow">
      <w:rPr>
        <w:rFonts w:ascii="Arial" w:hAnsi="Arial"/>
        <w:b/>
        <w:color w:val="FFFFFF" w:themeColor="background1"/>
        <w:sz w:val="22"/>
      </w:rPr>
      <w:tblPr/>
      <w:tcPr>
        <w:shd w:val="clear" w:color="auto" w:fill="32373A"/>
      </w:tcPr>
    </w:tblStylePr>
  </w:style>
  <w:style w:type="paragraph" w:styleId="Tablelistbullet" w:customStyle="1">
    <w:name w:val="Table list bullet"/>
    <w:basedOn w:val="TableText"/>
    <w:qFormat/>
    <w:rsid w:val="00110478"/>
    <w:pPr>
      <w:numPr>
        <w:numId w:val="3"/>
      </w:numPr>
      <w:ind w:left="284" w:hanging="284"/>
    </w:pPr>
    <w:rPr>
      <w:szCs w:val="20"/>
    </w:rPr>
  </w:style>
  <w:style w:type="paragraph" w:styleId="Tablelistnumber" w:customStyle="1">
    <w:name w:val="Table list number"/>
    <w:basedOn w:val="TableText"/>
    <w:qFormat/>
    <w:rsid w:val="00DD2061"/>
    <w:pPr>
      <w:numPr>
        <w:numId w:val="4"/>
      </w:numPr>
    </w:pPr>
    <w:rPr>
      <w:bCs/>
      <w14:numSpacing w14:val="proportional"/>
    </w:rPr>
  </w:style>
  <w:style w:type="paragraph" w:styleId="TableHeader" w:customStyle="1">
    <w:name w:val="Table Header"/>
    <w:basedOn w:val="Normal"/>
    <w:next w:val="TableText"/>
    <w:qFormat/>
    <w:rsid w:val="00B16A51"/>
    <w:pPr>
      <w:spacing w:before="80" w:after="80"/>
    </w:pPr>
    <w:rPr>
      <w:rFonts w:eastAsia="Cambria"/>
      <w:b/>
      <w:color w:val="000000" w:themeColor="text1"/>
      <w:szCs w:val="22"/>
      <w:lang w:val="en-US"/>
    </w:rPr>
  </w:style>
  <w:style w:type="paragraph" w:styleId="SectionHeading" w:customStyle="1">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styleId="FootnoteTextChar" w:customStyle="1">
    <w:name w:val="Footnote Text Char"/>
    <w:basedOn w:val="DefaultParagraphFont"/>
    <w:link w:val="FootnoteText"/>
    <w:rsid w:val="00A24961"/>
    <w:rPr>
      <w:rFonts w:ascii="Arial" w:hAnsi="Arial"/>
      <w:lang w:eastAsia="en-US"/>
    </w:rPr>
  </w:style>
  <w:style w:type="paragraph" w:styleId="VisionBox" w:customStyle="1">
    <w:name w:val="VisionBox"/>
    <w:basedOn w:val="Normal"/>
    <w:qFormat/>
    <w:rsid w:val="00BB5860"/>
    <w:pPr>
      <w:pBdr>
        <w:top w:val="single" w:color="358189" w:sz="4" w:space="15"/>
        <w:bottom w:val="single" w:color="358189" w:sz="4" w:space="10"/>
      </w:pBdr>
      <w:spacing w:before="240" w:after="240" w:line="340" w:lineRule="exact"/>
    </w:pPr>
    <w:rPr>
      <w:rFonts w:eastAsiaTheme="minorHAnsi"/>
      <w:color w:val="358189"/>
    </w:rPr>
  </w:style>
  <w:style w:type="paragraph" w:styleId="Boxtype" w:customStyle="1">
    <w:name w:val="Box type"/>
    <w:next w:val="Normal"/>
    <w:qFormat/>
    <w:rsid w:val="00177AD2"/>
    <w:pPr>
      <w:pBdr>
        <w:top w:val="single" w:color="358189" w:sz="6" w:space="20"/>
        <w:left w:val="single" w:color="358189" w:sz="6" w:space="10"/>
        <w:bottom w:val="single" w:color="358189" w:sz="6" w:space="10"/>
        <w:right w:val="single" w:color="358189" w:sz="6" w:space="10"/>
      </w:pBdr>
      <w:spacing w:after="240" w:line="260" w:lineRule="auto"/>
      <w:ind w:left="227" w:right="227"/>
    </w:pPr>
    <w:rPr>
      <w:rFonts w:ascii="Arial" w:hAnsi="Arial" w:cs="Arial"/>
      <w:color w:val="000000" w:themeColor="text1"/>
      <w:sz w:val="21"/>
      <w:szCs w:val="24"/>
      <w:lang w:val="en" w:eastAsia="en-US"/>
    </w:rPr>
  </w:style>
  <w:style w:type="character" w:styleId="BoldAllCaps" w:customStyle="1">
    <w:name w:val="Bold All Caps"/>
    <w:basedOn w:val="DefaultParagraphFont"/>
    <w:uiPriority w:val="1"/>
    <w:qFormat/>
    <w:rsid w:val="00177AD2"/>
    <w:rPr>
      <w:b/>
      <w:caps/>
      <w:smallCaps w:val="0"/>
      <w:color w:val="358189"/>
      <w:bdr w:val="none" w:color="auto" w:sz="0" w:space="0"/>
    </w:rPr>
  </w:style>
  <w:style w:type="paragraph" w:styleId="PolicyStatement" w:customStyle="1">
    <w:name w:val="PolicyStatement"/>
    <w:basedOn w:val="Normal"/>
    <w:qFormat/>
    <w:rsid w:val="00177AD2"/>
    <w:pPr>
      <w:pBdr>
        <w:top w:val="single" w:color="F2F2F2" w:themeColor="background1" w:themeShade="F2" w:sz="4" w:space="20"/>
        <w:left w:val="single" w:color="F2F2F2" w:themeColor="background1" w:themeShade="F2" w:sz="4" w:space="10"/>
        <w:bottom w:val="single" w:color="F2F2F2" w:themeColor="background1" w:themeShade="F2" w:sz="4" w:space="10"/>
        <w:right w:val="single" w:color="F2F2F2" w:themeColor="background1" w:themeShade="F2" w:sz="4" w:space="10"/>
      </w:pBdr>
      <w:shd w:val="clear" w:color="auto" w:fill="F2F2F2" w:themeFill="background1" w:themeFillShade="F2"/>
      <w:spacing w:before="240" w:line="260" w:lineRule="auto"/>
      <w:ind w:left="227" w:right="227"/>
    </w:pPr>
    <w:rPr>
      <w:sz w:val="21"/>
    </w:rPr>
  </w:style>
  <w:style w:type="paragraph" w:styleId="IntroPara" w:customStyle="1">
    <w:name w:val="Intro Para"/>
    <w:basedOn w:val="Title"/>
    <w:qFormat/>
    <w:rsid w:val="00EC5E9A"/>
    <w:pPr>
      <w:spacing w:after="240" w:line="360" w:lineRule="auto"/>
    </w:pPr>
    <w:rPr>
      <w:b w:val="0"/>
      <w:color w:val="000000" w:themeColor="text1"/>
      <w:sz w:val="28"/>
    </w:rPr>
  </w:style>
  <w:style w:type="paragraph" w:styleId="Intropara0" w:customStyle="1">
    <w:name w:val="Intro para"/>
    <w:basedOn w:val="VisionBox"/>
    <w:rsid w:val="008376E2"/>
    <w:pPr>
      <w:pBdr>
        <w:top w:val="none" w:color="auto" w:sz="0" w:space="0"/>
        <w:bottom w:val="none" w:color="auto" w:sz="0" w:space="0"/>
      </w:pBdr>
      <w:spacing w:before="480" w:line="400" w:lineRule="exact"/>
    </w:pPr>
    <w:rPr>
      <w:sz w:val="28"/>
    </w:rPr>
  </w:style>
  <w:style w:type="table" w:styleId="DepartmentofHealthtable" w:customStyle="1">
    <w:name w:val="Department of Health table"/>
    <w:basedOn w:val="TableNormal"/>
    <w:uiPriority w:val="99"/>
    <w:rsid w:val="009040E9"/>
    <w:rPr>
      <w:rFonts w:ascii="Arial" w:hAnsi="Arial"/>
      <w:color w:val="000000" w:themeColor="text1"/>
      <w:sz w:val="21"/>
    </w:rPr>
    <w:tblPr>
      <w:tblStyleRowBandSize w:val="1"/>
      <w:tblBorders>
        <w:top w:val="single" w:color="auto" w:sz="4" w:space="0"/>
        <w:bottom w:val="single" w:color="auto" w:sz="4" w:space="0"/>
        <w:insideH w:val="single" w:color="auto" w:sz="4" w:space="0"/>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Tabletitle0" w:customStyle="1">
    <w:name w:val="Table title"/>
    <w:basedOn w:val="Normal"/>
    <w:rsid w:val="009040E9"/>
    <w:pPr>
      <w:spacing w:before="120" w:after="120"/>
    </w:pPr>
    <w:rPr>
      <w:b/>
      <w:bCs/>
      <w:color w:val="000000" w:themeColor="text1"/>
      <w:szCs w:val="20"/>
    </w:rPr>
  </w:style>
  <w:style w:type="paragraph" w:styleId="Tableheader0" w:customStyle="1">
    <w:name w:val="Table header"/>
    <w:basedOn w:val="Normal"/>
    <w:rsid w:val="009040E9"/>
    <w:pPr>
      <w:spacing w:before="80" w:after="80"/>
    </w:pPr>
    <w:rPr>
      <w:b/>
      <w:bCs/>
      <w:color w:val="FFFFFF" w:themeColor="background1"/>
      <w:szCs w:val="20"/>
    </w:rPr>
  </w:style>
  <w:style w:type="paragraph" w:styleId="Tabletextleft" w:customStyle="1">
    <w:name w:val="Table text left"/>
    <w:basedOn w:val="Normal"/>
    <w:rsid w:val="009040E9"/>
    <w:pPr>
      <w:spacing w:before="60" w:after="60"/>
    </w:pPr>
    <w:rPr>
      <w:color w:val="000000" w:themeColor="text1"/>
      <w:sz w:val="21"/>
      <w:szCs w:val="20"/>
    </w:rPr>
  </w:style>
  <w:style w:type="paragraph" w:styleId="TabletextRight" w:customStyle="1">
    <w:name w:val="Table text Right"/>
    <w:basedOn w:val="Tabletextleft"/>
    <w:rsid w:val="009040E9"/>
    <w:pPr>
      <w:jc w:val="right"/>
    </w:pPr>
  </w:style>
  <w:style w:type="paragraph" w:styleId="Tabletextright0" w:customStyle="1">
    <w:name w:val="Table text right"/>
    <w:basedOn w:val="Tabletextleft"/>
    <w:rsid w:val="00D01F09"/>
    <w:pPr>
      <w:jc w:val="right"/>
    </w:pPr>
  </w:style>
  <w:style w:type="character" w:styleId="Heading2Char" w:customStyle="1">
    <w:name w:val="Heading 2 Char"/>
    <w:basedOn w:val="DefaultParagraphFont"/>
    <w:link w:val="Heading2"/>
    <w:uiPriority w:val="9"/>
    <w:rsid w:val="00663AB7"/>
    <w:rPr>
      <w:rFonts w:ascii="Arial" w:hAnsi="Arial" w:cs="Arial"/>
      <w:bCs/>
      <w:iCs/>
      <w:color w:val="358189"/>
      <w:sz w:val="32"/>
      <w:szCs w:val="28"/>
      <w:lang w:eastAsia="en-US"/>
    </w:rPr>
  </w:style>
  <w:style w:type="character" w:styleId="Heading3Char" w:customStyle="1">
    <w:name w:val="Heading 3 Char"/>
    <w:basedOn w:val="DefaultParagraphFont"/>
    <w:link w:val="Heading3"/>
    <w:uiPriority w:val="9"/>
    <w:rsid w:val="00663AB7"/>
    <w:rPr>
      <w:rFonts w:ascii="Arial" w:hAnsi="Arial" w:cs="Arial"/>
      <w:bCs/>
      <w:color w:val="358189"/>
      <w:sz w:val="24"/>
      <w:szCs w:val="26"/>
      <w:lang w:eastAsia="en-US"/>
    </w:rPr>
  </w:style>
  <w:style w:type="character" w:styleId="Heading4Char" w:customStyle="1">
    <w:name w:val="Heading 4 Char"/>
    <w:basedOn w:val="DefaultParagraphFont"/>
    <w:link w:val="Heading4"/>
    <w:uiPriority w:val="9"/>
    <w:rsid w:val="00663AB7"/>
    <w:rPr>
      <w:rFonts w:ascii="Arial" w:hAnsi="Arial"/>
      <w:b/>
      <w:bCs/>
      <w:i/>
      <w:color w:val="414141"/>
      <w:sz w:val="24"/>
      <w:szCs w:val="28"/>
      <w:lang w:eastAsia="en-US"/>
    </w:rPr>
  </w:style>
  <w:style w:type="paragraph" w:styleId="NormalWeb">
    <w:name w:val="Normal (Web)"/>
    <w:basedOn w:val="Normal"/>
    <w:uiPriority w:val="99"/>
    <w:semiHidden/>
    <w:unhideWhenUsed/>
    <w:rsid w:val="00663AB7"/>
    <w:pPr>
      <w:spacing w:before="100" w:beforeAutospacing="1" w:after="100" w:afterAutospacing="1"/>
    </w:pPr>
    <w:rPr>
      <w:rFonts w:ascii="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82431536">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06321348">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glossary/document.xml" Id="R1be7b9b974674e9d"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dfsuserenv\Users\User_01\ARNOMA\Documents\Laboratory%20Case%20Definitions\Templates%20and%20Instructions\PHLN%20laboratory%20case%20definition%20template%20v2.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ea92476-0536-4752-86de-0e572759391a}"/>
      </w:docPartPr>
      <w:docPartBody>
        <w:p w14:paraId="0F4C98FF">
          <w:r>
            <w:rPr>
              <w:rStyle w:val="PlaceholderText"/>
            </w:rPr>
            <w:t/>
          </w:r>
        </w:p>
      </w:docPartBody>
    </w:docPart>
  </w:docParts>
</w:glossaryDocument>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35" ma:contentTypeDescription="Create a new document." ma:contentTypeScope="" ma:versionID="daa902607d3782abc6b39da5c7377c17">
  <xsd:schema xmlns:xsd="http://www.w3.org/2001/XMLSchema" xmlns:xs="http://www.w3.org/2001/XMLSchema" xmlns:p="http://schemas.microsoft.com/office/2006/metadata/properties" xmlns:ns2="dcf7b372-aaaa-46d8-9da6-ade9aab953df" xmlns:ns3="236487dd-ec90-4f99-8970-1318e5f29791" xmlns:ns4="http://schemas.microsoft.com/sharepoint/v3/fields" targetNamespace="http://schemas.microsoft.com/office/2006/metadata/properties" ma:root="true" ma:fieldsID="6786407172af4bf6979b7e88cf4c144d" ns2:_="" ns3:_="" ns4:_="">
    <xsd:import namespace="dcf7b372-aaaa-46d8-9da6-ade9aab953df"/>
    <xsd:import namespace="236487dd-ec90-4f99-8970-1318e5f2979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Reviewer" minOccurs="0"/>
                <xsd:element ref="ns2:Status" minOccurs="0"/>
                <xsd:element ref="ns2:Subtypes" minOccurs="0"/>
                <xsd:element ref="ns2:URLpattern" minOccurs="0"/>
                <xsd:element ref="ns3:TaxCatchAll" minOccurs="0"/>
                <xsd:element ref="ns2:lcf76f155ced4ddcb4097134ff3c332f" minOccurs="0"/>
                <xsd:element ref="ns2:Modified_x0020_by0"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Reviewer" ma:index="21" nillable="true" ma:displayName="Use case" ma:description="Who is reviewing the content to ensure it is current, accurate and relevant?" ma:format="Dropdown" ma:internalName="Reviewer">
      <xsd:simpleType>
        <xsd:restriction base="dms:Text">
          <xsd:maxLength value="255"/>
        </xsd:restriction>
      </xsd:simpleType>
    </xsd:element>
    <xsd:element name="Status" ma:index="22" nillable="true" ma:displayName="Status" ma:format="Dropdown" ma:internalName="Status">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element name="Subtypes" ma:index="23" nillable="true" ma:displayName="Subtypes" ma:description="Subtypes available to the template&#10;" ma:format="Dropdown" ma:internalName="Subtypes">
      <xsd:simpleType>
        <xsd:restriction base="dms:Note">
          <xsd:maxLength value="255"/>
        </xsd:restriction>
      </xsd:simpleType>
    </xsd:element>
    <xsd:element name="URLpattern" ma:index="24" nillable="true" ma:displayName="URL pattern" ma:description="The URL pattern to be followed for all objects of this type" ma:format="Dropdown" ma:internalName="URLpattern">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odified_x0020_by0" ma:index="28" nillable="true" ma:displayName="Modified by" ma:list="UserInfo" ma:SharePointGroup="0" ma:internalName="Modified_x0020_by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c229c01-420d-4fb4-94f6-2b9ca1e2fb91}" ma:internalName="TaxCatchAll" ma:showField="CatchAllData" ma:web="236487dd-ec90-4f99-8970-1318e5f2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dcf7b372-aaaa-46d8-9da6-ade9aab953df" xsi:nil="true"/>
    <URLpattern xmlns="dcf7b372-aaaa-46d8-9da6-ade9aab953df" xsi:nil="true"/>
    <Reviewer xmlns="dcf7b372-aaaa-46d8-9da6-ade9aab953df" xsi:nil="true"/>
    <_Flow_SignoffStatus xmlns="dcf7b372-aaaa-46d8-9da6-ade9aab953df" xsi:nil="true"/>
    <Subtypes xmlns="dcf7b372-aaaa-46d8-9da6-ade9aab953df" xsi:nil="true"/>
    <TaxCatchAll xmlns="236487dd-ec90-4f99-8970-1318e5f29791" xsi:nil="true"/>
    <_DCDateModified xmlns="http://schemas.microsoft.com/sharepoint/v3/fields" xsi:nil="true"/>
    <lcf76f155ced4ddcb4097134ff3c332f xmlns="dcf7b372-aaaa-46d8-9da6-ade9aab953df">
      <Terms xmlns="http://schemas.microsoft.com/office/infopath/2007/PartnerControls"/>
    </lcf76f155ced4ddcb4097134ff3c332f>
    <Modified_x0020_by0 xmlns="dcf7b372-aaaa-46d8-9da6-ade9aab953df">
      <UserInfo>
        <DisplayName/>
        <AccountId xsi:nil="true"/>
        <AccountType/>
      </UserInfo>
    </Modified_x0020_by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A990DAED-EEC3-4852-81D1-0B403C297B03}"/>
</file>

<file path=customXml/itemProps3.xml><?xml version="1.0" encoding="utf-8"?>
<ds:datastoreItem xmlns:ds="http://schemas.openxmlformats.org/officeDocument/2006/customXml" ds:itemID="{D20C6417-ADBB-487B-9091-DC3471F064B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236487dd-ec90-4f99-8970-1318e5f29791"/>
    <ds:schemaRef ds:uri="dcf7b372-aaaa-46d8-9da6-ade9aab953df"/>
    <ds:schemaRef ds:uri="http://www.w3.org/XML/1998/namespace"/>
    <ds:schemaRef ds:uri="http://purl.org/dc/dcmitype/"/>
  </ds:schemaRefs>
</ds:datastoreItem>
</file>

<file path=customXml/itemProps4.xml><?xml version="1.0" encoding="utf-8"?>
<ds:datastoreItem xmlns:ds="http://schemas.openxmlformats.org/officeDocument/2006/customXml" ds:itemID="{A13348D2-979D-4E78-A679-D0D231230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PHLN laboratory case definition template v2.dotx</Template>
  <DocSecurity>0</DocSecurity>
  <ScaleCrop>false</ScaleCrop>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Tularaemia – Laboratory case definition</dc:title>
  <dc:creator>Public Health Laboratory Network</dc:creator>
  <cp:keywords>Communicable diseases</cp:keywords>
  <dcterms:created xsi:type="dcterms:W3CDTF">2022-06-06T04:23:00Z</dcterms:created>
  <dcterms:modified xsi:type="dcterms:W3CDTF">2022-06-10T01:55:50Z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0x010100BA217076F0871349BCBE5A6EC7EEC4B3</vt:lpwstr>
  </property>
  <property fmtid="{D5CDD505-2E9C-101B-9397-08002B2CF9AE}" pid="5" name="MediaServiceImageTags">
    <vt:lpwstr/>
  </property>
</Properties>
</file>